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11341100</wp:posOffset>
            </wp:positionV>
            <wp:extent cx="279400" cy="469900"/>
            <wp:effectExtent l="0" t="0" r="6350" b="635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6"/>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学年第二学期期中考试试卷</w:t>
      </w:r>
    </w:p>
    <w:p>
      <w:pPr>
        <w:spacing w:line="360"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分）（每题只有一个选项正确）</w:t>
      </w:r>
    </w:p>
    <w:p>
      <w:pPr>
        <w:spacing w:line="360" w:lineRule="auto"/>
        <w:jc w:val="left"/>
      </w:pPr>
      <w:r>
        <w:rPr>
          <w:color w:val="auto"/>
        </w:rPr>
        <w:t xml:space="preserve">1. </w:t>
      </w:r>
      <w:r>
        <w:rPr>
          <w:rFonts w:ascii="宋体" w:hAnsi="宋体" w:eastAsia="宋体" w:cs="宋体"/>
          <w:color w:val="auto"/>
        </w:rPr>
        <w:t>下列函数中，不是一次函数的是（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b18a34966070d3da7d1eed20b8c12e8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10" o:title="eqId16c27a294857b2a63f4fb47bb4decb1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2" o:title="eqId339dddfbca3760668c1a444ca1a7aa7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pt;width:50.25pt;" o:ole="t" filled="f" o:preferrelative="t" stroked="f" coordsize="21600,21600">
            <v:path/>
            <v:fill on="f" focussize="0,0"/>
            <v:stroke on="f" joinstyle="miter"/>
            <v:imagedata r:id="rId14" o:title="eqIdad0e65f64902f57402d44bb514d43dd0"/>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下列方程组中是二元二次方程组的是（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54.1pt;width:90.75pt;" o:ole="t" filled="f" o:preferrelative="t" stroked="f" coordsize="21600,21600">
            <v:path/>
            <v:fill on="f" focussize="0,0"/>
            <v:stroke on="f" joinstyle="miter"/>
            <v:imagedata r:id="rId16" o:title="eqId623a6dc06dcf4d4ed4d751cd4a70c18d"/>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68.25pt;width:59.1pt;" o:ole="t" filled="f" o:preferrelative="t" stroked="f" coordsize="21600,21600">
            <v:path/>
            <v:fill on="f" focussize="0,0"/>
            <v:stroke on="f" joinstyle="miter"/>
            <v:imagedata r:id="rId18" o:title="eqId36cfb523fdf687c665566fae19aaf5e3"/>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6.2pt;width:57pt;" o:ole="t" filled="f" o:preferrelative="t" stroked="f" coordsize="21600,21600">
            <v:path/>
            <v:fill on="f" focussize="0,0"/>
            <v:stroke on="f" joinstyle="miter"/>
            <v:imagedata r:id="rId20" o:title="eqId24fc6a8bb88d9ace338fa718c61b97f6"/>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6.2pt;width:51.2pt;" o:ole="t" filled="f" o:preferrelative="t" stroked="f" coordsize="21600,21600">
            <v:path/>
            <v:fill on="f" focussize="0,0"/>
            <v:stroke on="f" joinstyle="miter"/>
            <v:imagedata r:id="rId22" o:title="eqId0899d51892b7f4fc59c52d581bb17df5"/>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下列方程中，有实数解的是（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24" o:title="eqId350ca558c12f238340a8a599aea569ec"/>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6" o:title="eqIdf471d9921c65e6e0f59a15c8088aad60"/>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0pt;width:65.25pt;" o:ole="t" filled="f" o:preferrelative="t" stroked="f" coordsize="21600,21600">
            <v:path/>
            <v:fill on="f" focussize="0,0"/>
            <v:stroke on="f" joinstyle="miter"/>
            <v:imagedata r:id="rId28" o:title="eqId25b09ce4658198c23e92f733b2207568"/>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30" o:title="eqId44b9ebf179db6aec1ca1753bd42d2a09"/>
            <o:lock v:ext="edit" aspectratio="t"/>
            <w10:wrap type="none"/>
            <w10:anchorlock/>
          </v:shape>
          <o:OLEObject Type="Embed" ProgID="Equation.DSMT4" ShapeID="_x0000_i1036" DrawAspect="Content" ObjectID="_1468075736" r:id="rId29">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32" o:title="eqId540298715ef7962220279f14ce1e36b4"/>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中，若</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随</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的增大而减小，则</w:t>
      </w:r>
      <w:r>
        <w:object>
          <v:shape id="_x0000_i104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8" o:title="eqId294f5ba74cdf695fc9a8a8e52f42132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的值可能是（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 xml:space="preserve">5. </w:t>
      </w:r>
      <w:r>
        <w:rPr>
          <w:rFonts w:ascii="宋体" w:hAnsi="宋体" w:eastAsia="宋体" w:cs="宋体"/>
          <w:color w:val="000000"/>
        </w:rPr>
        <w:t>若直线</w:t>
      </w:r>
      <w:r>
        <w:object>
          <v:shape id="_x0000_i104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0" o:title="eqIdc15fb18163df0690365a0d2e7ee88f5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经过第一、二、四象限，则函数</w:t>
      </w:r>
      <w:r>
        <w:object>
          <v:shape id="_x0000_i1042" o:spt="75" alt="学科网(www.zxxk.com)--教育资源门户，提供试卷、教案、课件、论文、素材以及各类教学资源下载，还有大量而丰富的教学相关资讯！" type="#_x0000_t75" style="height:16.45pt;width:52.45pt;" o:ole="t" filled="f" o:preferrelative="t" stroked="f" coordsize="21600,21600">
            <v:path/>
            <v:fill on="f" focussize="0,0"/>
            <v:stroke on="f" joinstyle="miter"/>
            <v:imagedata r:id="rId42" o:title="eqId7227cdaefd7096b9dd6b0727d391b886"/>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334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73342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92392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771525" cy="923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8580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685800"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09625" cy="895350"/>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hAnsi="宋体" w:eastAsia="宋体" w:cs="宋体"/>
          <w:color w:val="000000"/>
        </w:rPr>
        <w:t>如图，从光源</w:t>
      </w:r>
      <w:r>
        <w:rPr>
          <w:rFonts w:ascii="Times New Roman" w:hAnsi="Times New Roman" w:eastAsia="Times New Roman" w:cs="Times New Roman"/>
          <w:i/>
          <w:color w:val="000000"/>
        </w:rPr>
        <w:t>A</w:t>
      </w:r>
      <w:r>
        <w:rPr>
          <w:rFonts w:ascii="宋体" w:hAnsi="宋体" w:eastAsia="宋体" w:cs="宋体"/>
          <w:color w:val="000000"/>
        </w:rPr>
        <w:t>发出</w:t>
      </w:r>
      <w:r>
        <w:rPr>
          <w:rFonts w:ascii="宋体" w:hAnsi="宋体" w:eastAsia="宋体" w:cs="宋体"/>
          <w:color w:val="000000"/>
          <w:position w:val="0"/>
        </w:rPr>
        <w:drawing>
          <wp:inline distT="0" distB="0" distL="114300" distR="114300">
            <wp:extent cx="133350" cy="177800"/>
            <wp:effectExtent l="0" t="0" r="0" b="13335"/>
            <wp:docPr id="6446219" name="图片 6446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19" name="图片 6446219"/>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一束光，遇到平面镜（</w:t>
      </w:r>
      <w:r>
        <w:rPr>
          <w:rFonts w:ascii="Times New Roman" w:hAnsi="Times New Roman" w:eastAsia="Times New Roman" w:cs="Times New Roman"/>
          <w:i/>
          <w:color w:val="000000"/>
        </w:rPr>
        <w:t>y</w:t>
      </w:r>
      <w:r>
        <w:rPr>
          <w:rFonts w:ascii="宋体" w:hAnsi="宋体" w:eastAsia="宋体" w:cs="宋体"/>
          <w:color w:val="000000"/>
        </w:rPr>
        <w:t>轴）上的点</w:t>
      </w:r>
      <w:r>
        <w:rPr>
          <w:rFonts w:ascii="Times New Roman" w:hAnsi="Times New Roman" w:eastAsia="Times New Roman" w:cs="Times New Roman"/>
          <w:i/>
          <w:color w:val="000000"/>
        </w:rPr>
        <w:t>B</w:t>
      </w:r>
      <w:r>
        <w:rPr>
          <w:rFonts w:ascii="宋体" w:hAnsi="宋体" w:eastAsia="宋体" w:cs="宋体"/>
          <w:color w:val="000000"/>
        </w:rPr>
        <w:t>后的反射光线</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 o:title="eqId0dc5c9827dfd0be5a9c85962d6ccbfb1"/>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04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1" o:title="eqIdbe2e0d5897154abcc26f08c61367d9af"/>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，若光线</w:t>
      </w:r>
      <w:r>
        <w:object>
          <v:shape id="_x0000_i10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满足的函数关系式为：</w:t>
      </w:r>
      <w:r>
        <w:object>
          <v:shape id="_x0000_i104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5" o:title="eqIda806c58799f9bac6c601aee7aad5bb8d"/>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04925" cy="11049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 o:title="eqIda4b8503f4706b8321e4e79a87eadea84"/>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bf31876698721a199c7c53c6b320aa86"/>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62" o:title="eqIdb16f97c8aada9ec7265f4e887f917c71"/>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64" o:title="eqId061bb7176dc69b87f30bb0949820cc4f"/>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的根是</w:t>
      </w:r>
      <w:r>
        <w:object>
          <v:shape id="_x0000_i105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6" o:title="eqId4ec0618ae3a4fde6d6220010af229b9a"/>
            <o:lock v:ext="edit" aspectratio="t"/>
            <w10:wrap type="none"/>
            <w10:anchorlock/>
          </v:shape>
          <o:OLEObject Type="Embed" ProgID="Equation.DSMT4" ShapeID="_x0000_i1051" DrawAspect="Content" ObjectID="_1468075751" r:id="rId65">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6446221" name="图片 644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21" name="图片 6446221"/>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直线</w:t>
      </w:r>
      <w:r>
        <w:object>
          <v:shape id="_x0000_i1052"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9" o:title="eqIde4e84801c624273c969392f5f45c7646"/>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向</w:t>
      </w:r>
      <w:r>
        <w:rPr>
          <w:color w:val="000000"/>
        </w:rPr>
        <w:t>______</w:t>
      </w:r>
      <w:r>
        <w:rPr>
          <w:rFonts w:ascii="宋体" w:hAnsi="宋体" w:eastAsia="宋体" w:cs="宋体"/>
          <w:color w:val="000000"/>
        </w:rPr>
        <w:t>（填“上”或“下”）平移</w:t>
      </w:r>
      <w:r>
        <w:rPr>
          <w:color w:val="000000"/>
        </w:rPr>
        <w:t>______</w:t>
      </w:r>
      <w:r>
        <w:rPr>
          <w:rFonts w:ascii="宋体" w:hAnsi="宋体" w:eastAsia="宋体" w:cs="宋体"/>
          <w:color w:val="000000"/>
        </w:rPr>
        <w:t>个单位得到直线</w:t>
      </w:r>
      <w:r>
        <w:object>
          <v:shape id="_x0000_i105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 o:title="eqIdb1d7df623642896d720d6956ed1f0ff6"/>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已知直线</w:t>
      </w:r>
      <w:r>
        <w:object>
          <v:shape id="_x0000_i105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3" o:title="eqId82d5bf4314a87c5b0198c8f5a0c73a37"/>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与直线</w:t>
      </w:r>
      <w:r>
        <w:object>
          <v:shape id="_x0000_i105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75" o:title="eqIdca9792e3006372b0660860946233b921"/>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平行，则</w:t>
      </w:r>
      <w:r>
        <w:rPr>
          <w:rFonts w:ascii="Times New Roman" w:hAnsi="Times New Roman" w:eastAsia="Times New Roman" w:cs="Times New Roman"/>
          <w:i/>
          <w:color w:val="000000"/>
        </w:rPr>
        <w:t>k</w:t>
      </w:r>
      <w:r>
        <w:rPr>
          <w:rFonts w:ascii="宋体" w:hAnsi="宋体" w:eastAsia="宋体" w:cs="宋体"/>
          <w:color w:val="000000"/>
        </w:rPr>
        <w:t>的值等于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056"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77" o:title="eqId5c41e921734694f53b250b16b8926249"/>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79" o:title="eqId6b6c51d0b1a90c2121b0dc8e20ad30af"/>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在函数</w:t>
      </w:r>
      <w:r>
        <w:object>
          <v:shape id="_x0000_i105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1" o:title="eqIdd40da46314ca911fcf7347648cc63afc"/>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的图像上，则</w:t>
      </w:r>
      <w:r>
        <w:object>
          <v:shape id="_x0000_i1059"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3" o:title="eqId54015ff5b49e3283901da1291b6b921d"/>
            <o:lock v:ext="edit" aspectratio="t"/>
            <w10:wrap type="none"/>
            <w10:anchorlock/>
          </v:shape>
          <o:OLEObject Type="Embed" ProgID="Equation.DSMT4" ShapeID="_x0000_i1059" DrawAspect="Content" ObjectID="_1468075759" r:id="rId82">
            <o:LockedField>false</o:LockedField>
          </o:OLEObject>
        </w:object>
      </w:r>
      <w:r>
        <w:rPr>
          <w:color w:val="000000"/>
        </w:rPr>
        <w:t>______</w:t>
      </w:r>
      <w:r>
        <w:object>
          <v:shape id="_x0000_i1060"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5" o:title="eqId46f6872ffb1934339c53c2c2282d5889"/>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．（填</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392cdb9d30684cce244bef94b8d861b9"/>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4ff7942da6c3fc4005256fb1458557c0"/>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1" o:title="eqId6706fe00b4e231e62d9ecbec567d526b"/>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064" o:spt="75" alt="学科网(www.zxxk.com)--教育资源门户，提供试卷、教案、课件、论文、素材以及各类教学资源下载，还有大量而丰富的教学相关资讯！" type="#_x0000_t75" style="height:33.75pt;width:85.5pt;" o:ole="t" filled="f" o:preferrelative="t" stroked="f" coordsize="21600,21600">
            <v:path/>
            <v:fill on="f" focussize="0,0"/>
            <v:stroke on="f" joinstyle="miter"/>
            <v:imagedata r:id="rId93" o:title="eqId5fae67632b0082ce36450a772438f8fe"/>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，设</w:t>
      </w:r>
      <w:r>
        <w:object>
          <v:shape id="_x0000_i1065"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95" o:title="eqIdcecfadc41bb0375bda333e39b4b4485e"/>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，则得到关于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66" o:spt="75" alt="学科网(www.zxxk.com)--教育资源门户，提供试卷、教案、课件、论文、素材以及各类教学资源下载，还有大量而丰富的教学相关资讯！" type="#_x0000_t75" style="height:18.1pt;width:91.65pt;" o:ole="t" filled="f" o:preferrelative="t" stroked="f" coordsize="21600,21600">
            <v:path/>
            <v:fill on="f" focussize="0,0"/>
            <v:stroke on="f" joinstyle="miter"/>
            <v:imagedata r:id="rId97" o:title="eqId14ca497338c4c2bf1556ed06bf7fc612"/>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的解为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00" o:title="eqId676dde66f6584a9d87ef00495a94d876"/>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无解，则</w:t>
      </w:r>
      <w:r>
        <w:object>
          <v:shape id="_x0000_i106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8" o:title="eqId294f5ba74cdf695fc9a8a8e52f421328"/>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一个二元一次方程和一个二元二次方程组成的二元二次方程组的解是：</w:t>
      </w:r>
      <w:r>
        <w:object>
          <v:shape id="_x0000_i107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03" o:title="eqId4a20d803845c706326c77e1af53afc5f"/>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05" o:title="eqId34e855c6d4ca3a0fa31783c1d0e50b47"/>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，试写出一个符合要求的方程组</w:t>
      </w:r>
      <w:r>
        <w:rPr>
          <w:color w:val="000000"/>
        </w:rPr>
        <w:t>______</w:t>
      </w:r>
      <w:r>
        <w:rPr>
          <w:rFonts w:ascii="宋体" w:hAnsi="宋体" w:eastAsia="宋体" w:cs="宋体"/>
          <w:color w:val="000000"/>
        </w:rPr>
        <w:t>（一个即可）．</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如图，函数</w:t>
      </w:r>
      <w:r>
        <w:object>
          <v:shape id="_x0000_i107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7" o:title="eqId4407788e4dc88210bca71a2551d4f2f9"/>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9" o:title="eqIde65920f4695a14c85e7085450aee08b9"/>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的图象相交于点</w:t>
      </w:r>
      <w:r>
        <w:object>
          <v:shape id="_x0000_i1074"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111" o:title="eqId5dcd07282c464cde7de6b6ed522e233e"/>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，则关于的</w:t>
      </w:r>
      <w:r>
        <w:rPr>
          <w:rFonts w:ascii="Times New Roman" w:hAnsi="Times New Roman" w:eastAsia="Times New Roman" w:cs="Times New Roman"/>
          <w:i/>
          <w:color w:val="000000"/>
        </w:rPr>
        <w:t>x</w:t>
      </w:r>
      <w:r>
        <w:rPr>
          <w:rFonts w:ascii="宋体" w:hAnsi="宋体" w:eastAsia="宋体" w:cs="宋体"/>
          <w:color w:val="000000"/>
        </w:rPr>
        <w:t>不等式</w:t>
      </w:r>
      <w:r>
        <w:object>
          <v:shape id="_x0000_i1075"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13" o:title="eqId315d91a8d94eacf736a15b78327b92cc"/>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的解集为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638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047875" cy="16383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在平面直角坐标系中，直线</w:t>
      </w:r>
      <w:r>
        <w:rPr>
          <w:rFonts w:ascii="Times New Roman" w:hAnsi="Times New Roman" w:eastAsia="Times New Roman" w:cs="Times New Roman"/>
          <w:i/>
          <w:color w:val="000000"/>
        </w:rPr>
        <w:t>l</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16" o:title="eqId9e6e15daf7b14dbff32c390f4984dcfb"/>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077"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18" o:title="eqIda18722354086c42e62334983fc50eb6a"/>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，如图所示依次作正方形</w:t>
      </w:r>
      <w:r>
        <w:object>
          <v:shape id="_x0000_i107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0" o:title="eqIda4635a4e561d862638f6818e85e74bfd"/>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、正方形</w:t>
      </w:r>
      <w:r>
        <w:object>
          <v:shape id="_x0000_i107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22" o:title="eqId220a67f3143cc51f6496c874d3ce4f2b"/>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、正方形</w:t>
      </w:r>
      <w:r>
        <w:object>
          <v:shape id="_x0000_i108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4" o:title="eqId8a05dfea13def9cf56b621aac4a9ece4"/>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，使得点</w:t>
      </w:r>
      <w:r>
        <w:object>
          <v:shape id="_x0000_i108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18" o:title="eqIda18722354086c42e62334983fc50eb6a"/>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7" o:title="eqIdcd3b9e816b14051f785aa5aae72b8eed"/>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9" o:title="eqId04b56e44e4f0424a2b7a45567120a2e4"/>
            <o:lock v:ext="edit" aspectratio="t"/>
            <w10:wrap type="none"/>
            <w10:anchorlock/>
          </v:shape>
          <o:OLEObject Type="Embed" ProgID="Equation.DSMT4" ShapeID="_x0000_i1083" DrawAspect="Content" ObjectID="_1468075783" r:id="rId12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上，点</w:t>
      </w:r>
      <w:r>
        <w:object>
          <v:shape id="_x0000_i108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31" o:title="eqIdb1241216f3c1cb5e73043dd1037f556d"/>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3" o:title="eqId23f3ffe7abc59e2f65d827c8eab8d36a"/>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35" o:title="eqIdab94459e87c666facddbe1a23ae1899d"/>
            <o:lock v:ext="edit" aspectratio="t"/>
            <w10:wrap type="none"/>
            <w10:anchorlock/>
          </v:shape>
          <o:OLEObject Type="Embed" ProgID="Equation.DSMT4" ShapeID="_x0000_i1086" DrawAspect="Content" ObjectID="_1468075786" r:id="rId13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轴正半轴上，则</w:t>
      </w:r>
      <w:r>
        <w:object>
          <v:shape id="_x0000_i1087"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137" o:title="eqIdd9a3d2f58260cecb2ee4164ae7f65728"/>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409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514475" cy="14097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如图直</w:t>
      </w:r>
      <w:r>
        <w:object>
          <v:shape id="_x0000_i108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40" o:title="eqIdfceb9eb57ca36db386ffafeda213599c"/>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两点，以</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为边在</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左侧作等边三角形</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4" o:title="eqId7bef5239ddbb0972700ce01daf9ee7cf"/>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，若平面内有一点</w:t>
      </w:r>
      <w:r>
        <w:object>
          <v:shape id="_x0000_i1092"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46" o:title="eqId23d7ae927a0b7a41413ca63b6d36773a"/>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，使得</w:t>
      </w:r>
      <w:r>
        <w:object>
          <v:shape id="_x0000_i109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48" o:title="eqId7a855335176fc36a15017f50a8561348"/>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0" o:title="eqId15c0dbe3c080c4c4636c64803e5c1f76"/>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的面积相等，则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28875" cy="2009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428875" cy="20097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5"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153" o:title="eqIdc37d8b549b17ad40442643aa63ea0209"/>
            <o:lock v:ext="edit" aspectratio="t"/>
            <w10:wrap type="none"/>
            <w10:anchorlock/>
          </v:shape>
          <o:OLEObject Type="Embed" ProgID="Equation.DSMT4" ShapeID="_x0000_i1095" DrawAspect="Content" ObjectID="_1468075795" r:id="rId152">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55" o:title="eqId9c13fe27a62168657a32794bb1c56185"/>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31.2pt;width:121.65pt;" o:ole="t" filled="f" o:preferrelative="t" stroked="f" coordsize="21600,21600">
            <v:path/>
            <v:fill on="f" focussize="0,0"/>
            <v:stroke on="f" joinstyle="miter"/>
            <v:imagedata r:id="rId157" o:title="eqId5db173731e8f0873efa9433d1d797237"/>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39.85pt;width:96pt;" o:ole="t" filled="f" o:preferrelative="t" stroked="f" coordsize="21600,21600">
            <v:path/>
            <v:fill on="f" focussize="0,0"/>
            <v:stroke on="f" joinstyle="miter"/>
            <v:imagedata r:id="rId159" o:title="eqId0feb248550d582ab9d6676873c8699fe"/>
            <o:lock v:ext="edit" aspectratio="t"/>
            <w10:wrap type="none"/>
            <w10:anchorlock/>
          </v:shape>
          <o:OLEObject Type="Embed" ProgID="Equation.DSMT4" ShapeID="_x0000_i1098" DrawAspect="Content" ObjectID="_1468075798" r:id="rId158">
            <o:LockedField>false</o:LockedField>
          </o:OLEObject>
        </w:objec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6446215" name="图片 6446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15" name="图片 6446215"/>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用换元法解方程组：</w:t>
      </w:r>
      <w:r>
        <w:object>
          <v:shape id="_x0000_i1099" o:spt="75" alt="学科网(www.zxxk.com)--教育资源门户，提供试卷、教案、课件、论文、素材以及各类教学资源下载，还有大量而丰富的教学相关资讯！" type="#_x0000_t75" style="height:69.75pt;width:78.75pt;" o:ole="t" filled="f" o:preferrelative="t" stroked="f" coordsize="21600,21600">
            <v:path/>
            <v:fill on="f" focussize="0,0"/>
            <v:stroke on="f" joinstyle="miter"/>
            <v:imagedata r:id="rId161" o:title="eqId8e30e7aee3bb56a3aba41d6e515e9389"/>
            <o:lock v:ext="edit" aspectratio="t"/>
            <w10:wrap type="none"/>
            <w10:anchorlock/>
          </v:shape>
          <o:OLEObject Type="Embed" ProgID="Equation.DSMT4" ShapeID="_x0000_i1099" DrawAspect="Content" ObjectID="_1468075799" r:id="rId160">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如图，已知一次函数</w:t>
      </w:r>
      <w:r>
        <w:object>
          <v:shape id="_x0000_i1100"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63" o:title="eqIdda9db6ebe391887fccaf3916e9f57cab"/>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图象经过点</w:t>
      </w:r>
      <w:r>
        <w:object>
          <v:shape id="_x0000_i110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65" o:title="eqId8a238b10822ff4f438af089cd9b23f17"/>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，且与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轴交于点</w:t>
      </w:r>
      <w:r>
        <w:object>
          <v:shape id="_x0000_i11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8" o:title="eqId5963abe8f421bd99a2aaa94831a951e9"/>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562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476375"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0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73" o:title="eqId866b81a8384cce4f24867baca2e6820c"/>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“龟兔赛跑”是一则著名的寓言故事，请完成下列问题：</w:t>
      </w:r>
    </w:p>
    <w:p>
      <w:pPr>
        <w:spacing w:line="360" w:lineRule="auto"/>
        <w:jc w:val="left"/>
        <w:textAlignment w:val="center"/>
        <w:rPr>
          <w:color w:val="000000"/>
        </w:rPr>
      </w:pPr>
      <w:r>
        <w:rPr>
          <w:color w:val="000000"/>
        </w:rPr>
        <w:drawing>
          <wp:inline distT="0" distB="0" distL="114300" distR="114300">
            <wp:extent cx="4657725" cy="1123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465772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图①描绘的场景对应图③中的点</w:t>
      </w:r>
      <w:r>
        <w:rPr>
          <w:rFonts w:ascii="Times New Roman" w:hAnsi="Times New Roman" w:eastAsia="Times New Roman" w:cs="Times New Roman"/>
          <w:color w:val="000000"/>
        </w:rPr>
        <w:t>______</w:t>
      </w:r>
      <w:r>
        <w:rPr>
          <w:rFonts w:ascii="宋体" w:hAnsi="宋体" w:eastAsia="宋体" w:cs="宋体"/>
          <w:color w:val="000000"/>
        </w:rPr>
        <w:t>，图②描绘的场景对应图③中的点</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你认为图③中</w:t>
      </w:r>
      <w:r>
        <w:rPr>
          <w:rFonts w:ascii="宋体" w:hAnsi="宋体" w:eastAsia="宋体" w:cs="宋体"/>
          <w:color w:val="000000"/>
          <w:position w:val="0"/>
        </w:rPr>
        <w:drawing>
          <wp:inline distT="0" distB="0" distL="114300" distR="114300">
            <wp:extent cx="133350" cy="177800"/>
            <wp:effectExtent l="0" t="0" r="0" b="13335"/>
            <wp:docPr id="6446217" name="图片 644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17" name="图片 6446217"/>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w:t>
      </w:r>
      <w:r>
        <w:object>
          <v:shape id="_x0000_i11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76" o:title="eqIdef4113c492885ba7c47fe42ac792578f"/>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与线段</w:t>
      </w:r>
      <w:r>
        <w:object>
          <v:shape id="_x0000_i110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78" o:title="eqId4eedae8d316c76e3d0b451256de03fb9"/>
            <o:lock v:ext="edit" aspectratio="t"/>
            <w10:wrap type="none"/>
            <w10:anchorlock/>
          </v:shape>
          <o:OLEObject Type="Embed" ProgID="Equation.DSMT4" ShapeID="_x0000_i1107" DrawAspect="Content" ObjectID="_1468075807" r:id="rId177">
            <o:LockedField>false</o:LockedField>
          </o:OLEObject>
        </w:object>
      </w:r>
      <w:r>
        <w:rPr>
          <w:rFonts w:ascii="宋体" w:hAnsi="宋体" w:eastAsia="宋体" w:cs="宋体"/>
          <w:color w:val="000000"/>
        </w:rPr>
        <w:t>是否平行？请说明你的理由；</w:t>
      </w:r>
    </w:p>
    <w:p>
      <w:pPr>
        <w:spacing w:line="360" w:lineRule="auto"/>
        <w:jc w:val="left"/>
        <w:textAlignment w:val="center"/>
        <w:rPr>
          <w:color w:val="000000"/>
        </w:rPr>
      </w:pPr>
      <w:r>
        <w:rPr>
          <w:color w:val="000000"/>
        </w:rPr>
        <w:t>（3）</w:t>
      </w:r>
      <w:r>
        <w:rPr>
          <w:rFonts w:ascii="宋体" w:hAnsi="宋体" w:eastAsia="宋体" w:cs="宋体"/>
          <w:color w:val="000000"/>
        </w:rPr>
        <w:t>如果龟兔约定按照相同的规则再比赛一次，且兔龟都没睡觉兔子先到达终点，请在图④画出比赛的大致函数图像．</w:t>
      </w:r>
    </w:p>
    <w:p>
      <w:pPr>
        <w:spacing w:line="360" w:lineRule="auto"/>
        <w:jc w:val="left"/>
        <w:textAlignment w:val="center"/>
        <w:rPr>
          <w:color w:val="000000"/>
        </w:rPr>
      </w:pPr>
      <w:r>
        <w:rPr>
          <w:color w:val="000000"/>
        </w:rPr>
        <w:t xml:space="preserve">26. </w:t>
      </w:r>
      <w:r>
        <w:rPr>
          <w:rFonts w:ascii="宋体" w:hAnsi="宋体" w:eastAsia="宋体" w:cs="宋体"/>
          <w:color w:val="000000"/>
        </w:rPr>
        <w:t>《九章算术》中记载，浮箭漏（如图①）出现于汉武帝时期，它由供水壶和箭壶组成，箭壶内装有箭尺，水匀速地从供水壶流到箭壶，箭壶中的水位逐渐上升，箭尺匀速上浮，可通过读取箭尺读数计算时间．某学校科技研究小组仿制了一套浮箭漏，并从函数角度进行了如下实验探究．研究小组每</w:t>
      </w:r>
      <w:r>
        <w:rPr>
          <w:rFonts w:ascii="Times New Roman" w:hAnsi="Times New Roman" w:eastAsia="Times New Roman" w:cs="Times New Roman"/>
          <w:color w:val="000000"/>
        </w:rPr>
        <w:t>2h</w:t>
      </w:r>
      <w:r>
        <w:rPr>
          <w:rFonts w:ascii="宋体" w:hAnsi="宋体" w:eastAsia="宋体" w:cs="宋体"/>
          <w:color w:val="000000"/>
        </w:rPr>
        <w:t>记录一次箭尺读数（箭尺最大读数为</w:t>
      </w:r>
      <w:r>
        <w:object>
          <v:shape id="_x0000_i110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80" o:title="eqId84755b560534a4cab0c57e1a31cb656c"/>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），得到如表：</w:t>
      </w:r>
    </w:p>
    <w:tbl>
      <w:tblPr>
        <w:tblStyle w:val="4"/>
        <w:tblW w:w="3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345"/>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供水时间</w:t>
            </w:r>
            <w:r>
              <w:object>
                <v:shape id="_x0000_i110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82" o:title="eqId94aea3b53b983a2ec6345f3d8eb294d8"/>
                  <o:lock v:ext="edit" aspectratio="t"/>
                  <w10:wrap type="none"/>
                  <w10:anchorlock/>
                </v:shape>
                <o:OLEObject Type="Embed" ProgID="Equation.DSMT4" ShapeID="_x0000_i1109" DrawAspect="Content" ObjectID="_1468075809" r:id="rId1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箭尺读数</w:t>
            </w:r>
            <w:r>
              <w:object>
                <v:shape id="_x0000_i111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4" o:title="eqId795d5254e8ff0ca3872d4ff964973628"/>
                  <o:lock v:ext="edit" aspectratio="t"/>
                  <w10:wrap type="none"/>
                  <w10:anchorlock/>
                </v:shape>
                <o:OLEObject Type="Embed" ProgID="Equation.DSMT4" ShapeID="_x0000_i1110" DrawAspect="Content" ObjectID="_1468075810" r:id="rId1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54</w:t>
            </w:r>
          </w:p>
        </w:tc>
      </w:tr>
    </w:tbl>
    <w:p>
      <w:pPr>
        <w:spacing w:line="360" w:lineRule="auto"/>
        <w:jc w:val="left"/>
        <w:textAlignment w:val="center"/>
        <w:rPr>
          <w:color w:val="000000"/>
        </w:rPr>
      </w:pPr>
      <w:r>
        <w:rPr>
          <w:color w:val="000000"/>
        </w:rPr>
        <w:drawing>
          <wp:inline distT="0" distB="0" distL="114300" distR="114300">
            <wp:extent cx="3952875" cy="1676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3952875" cy="1676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如图②，建立平面直角坐标系，横轴表示供水时间</w:t>
      </w:r>
      <w:r>
        <w:object>
          <v:shape id="_x0000_i111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82" o:title="eqId94aea3b53b983a2ec6345f3d8eb294d8"/>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，纵轴表示箭尺读数</w:t>
      </w:r>
      <w:r>
        <w:object>
          <v:shape id="_x0000_i111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4" o:title="eqId795d5254e8ff0ca3872d4ff964973628"/>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，描出以表格中数据为坐标</w:t>
      </w:r>
      <w:r>
        <w:rPr>
          <w:rFonts w:ascii="宋体" w:hAnsi="宋体" w:eastAsia="宋体" w:cs="宋体"/>
          <w:color w:val="000000"/>
          <w:position w:val="0"/>
        </w:rPr>
        <w:drawing>
          <wp:inline distT="0" distB="0" distL="114300" distR="114300">
            <wp:extent cx="133350" cy="177800"/>
            <wp:effectExtent l="0" t="0" r="0" b="13335"/>
            <wp:docPr id="6446213" name="图片 644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13" name="图片 6446213"/>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各点，并连线；</w:t>
      </w:r>
    </w:p>
    <w:p>
      <w:pPr>
        <w:spacing w:line="360" w:lineRule="auto"/>
        <w:jc w:val="left"/>
        <w:textAlignment w:val="center"/>
        <w:rPr>
          <w:color w:val="000000"/>
        </w:rPr>
      </w:pPr>
      <w:r>
        <w:rPr>
          <w:color w:val="000000"/>
        </w:rPr>
        <w:t>（2）</w:t>
      </w:r>
      <w:r>
        <w:rPr>
          <w:rFonts w:ascii="宋体" w:hAnsi="宋体" w:eastAsia="宋体" w:cs="宋体"/>
          <w:color w:val="000000"/>
        </w:rPr>
        <w:t>观察描出各点的分布规律，可以知道它是我们学过的</w:t>
      </w:r>
      <w:r>
        <w:rPr>
          <w:rFonts w:ascii="Times New Roman" w:hAnsi="Times New Roman" w:eastAsia="Times New Roman" w:cs="Times New Roman"/>
          <w:color w:val="000000"/>
        </w:rPr>
        <w:t>______</w:t>
      </w:r>
      <w:r>
        <w:rPr>
          <w:rFonts w:ascii="宋体" w:hAnsi="宋体" w:eastAsia="宋体" w:cs="宋体"/>
          <w:color w:val="000000"/>
        </w:rPr>
        <w:t>函数，请结合表格数据，求出该函数解析式；</w:t>
      </w:r>
    </w:p>
    <w:p>
      <w:pPr>
        <w:spacing w:line="360" w:lineRule="auto"/>
        <w:jc w:val="left"/>
        <w:textAlignment w:val="center"/>
        <w:rPr>
          <w:color w:val="000000"/>
        </w:rPr>
      </w:pPr>
      <w:r>
        <w:rPr>
          <w:color w:val="000000"/>
        </w:rPr>
        <w:t>（3）</w:t>
      </w:r>
      <w:r>
        <w:rPr>
          <w:rFonts w:ascii="宋体" w:hAnsi="宋体" w:eastAsia="宋体" w:cs="宋体"/>
          <w:color w:val="000000"/>
        </w:rPr>
        <w:t>应用上述得到的规律计算：如果本次实验记录的开始时间是上午</w:t>
      </w:r>
      <w:r>
        <w:object>
          <v:shape id="_x0000_i1113"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189" o:title="eqIdf75ac8ad31d678279b2f228ddd4ad774"/>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，那么当箭尺读数为</w:t>
      </w:r>
      <w:r>
        <w:object>
          <v:shape id="_x0000_i111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191" o:title="eqId26be17f9a2c236f6347d8f85a8df18a0"/>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 xml:space="preserve"> 时是什么时候？</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如图，在平面直角坐标系中，直线</w:t>
      </w:r>
      <w:r>
        <w:object>
          <v:shape id="_x0000_i111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93" o:title="eqIdc31c4f39399ec245a67db2933ed639f2"/>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object>
          <v:shape id="_x0000_i111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95" o:title="eqId936e238ddc87bb8597f138b0fb326026"/>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为直线</w:t>
      </w:r>
      <w:r>
        <w:object>
          <v:shape id="_x0000_i111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93" o:title="eqIdc31c4f39399ec245a67db2933ed639f2"/>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上一点，直线</w:t>
      </w:r>
      <w:r>
        <w:object>
          <v:shape id="_x0000_i111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98" o:title="eqId15206717884bea18dfe2d7099489f849"/>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733550"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11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98" o:title="eqId15206717884bea18dfe2d7099489f849"/>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D</w:t>
      </w:r>
      <w:r>
        <w:rPr>
          <w:rFonts w:ascii="宋体" w:hAnsi="宋体" w:eastAsia="宋体" w:cs="宋体"/>
          <w:color w:val="000000"/>
        </w:rPr>
        <w:t>开始以每秒</w:t>
      </w:r>
      <w:r>
        <w:rPr>
          <w:rFonts w:ascii="Times New Roman" w:hAnsi="Times New Roman" w:eastAsia="Times New Roman" w:cs="Times New Roman"/>
          <w:color w:val="000000"/>
        </w:rPr>
        <w:t>1</w:t>
      </w:r>
      <w:r>
        <w:rPr>
          <w:rFonts w:ascii="宋体" w:hAnsi="宋体" w:eastAsia="宋体" w:cs="宋体"/>
          <w:color w:val="000000"/>
        </w:rPr>
        <w:t>个单位的速度向</w:t>
      </w:r>
      <w:r>
        <w:rPr>
          <w:rFonts w:ascii="Times New Roman" w:hAnsi="Times New Roman" w:eastAsia="Times New Roman" w:cs="Times New Roman"/>
          <w:i/>
          <w:color w:val="000000"/>
        </w:rPr>
        <w:t>x</w:t>
      </w:r>
      <w:r>
        <w:rPr>
          <w:rFonts w:ascii="宋体" w:hAnsi="宋体" w:eastAsia="宋体" w:cs="宋体"/>
          <w:color w:val="000000"/>
        </w:rPr>
        <w:t>轴负方向运动，设点</w:t>
      </w:r>
      <w:r>
        <w:rPr>
          <w:rFonts w:ascii="Times New Roman" w:hAnsi="Times New Roman" w:eastAsia="Times New Roman" w:cs="Times New Roman"/>
          <w:i/>
          <w:color w:val="000000"/>
        </w:rPr>
        <w:t>P</w:t>
      </w:r>
      <w:r>
        <w:rPr>
          <w:rFonts w:ascii="宋体" w:hAnsi="宋体" w:eastAsia="宋体" w:cs="宋体"/>
          <w:color w:val="000000"/>
        </w:rPr>
        <w:t>的运动时间为</w:t>
      </w:r>
      <w:r>
        <w:rPr>
          <w:rFonts w:ascii="Times New Roman" w:hAnsi="Times New Roman" w:eastAsia="Times New Roman" w:cs="Times New Roman"/>
          <w:i/>
          <w:color w:val="000000"/>
        </w:rPr>
        <w:t>t</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2" o:title="eqId67d822262ff00915910e5b87d81ad1ba"/>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上，设</w:t>
      </w:r>
      <w:r>
        <w:object>
          <v:shape id="_x0000_i11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4" o:title="eqId147de24f071e316b68fd2e78e3c84545"/>
            <o:lock v:ext="edit" aspectratio="t"/>
            <w10:wrap type="none"/>
            <w10:anchorlock/>
          </v:shape>
          <o:OLEObject Type="Embed" ProgID="Equation.DSMT4" ShapeID="_x0000_i1121" DrawAspect="Content" ObjectID="_1468075821" r:id="rId203">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，请求出</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之间的函数关系式，并写出自变量</w:t>
      </w:r>
      <w:r>
        <w:rPr>
          <w:rFonts w:ascii="Times New Roman" w:hAnsi="Times New Roman" w:eastAsia="Times New Roman" w:cs="Times New Roman"/>
          <w:i/>
          <w:color w:val="000000"/>
        </w:rPr>
        <w:t>t</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②是否存在</w:t>
      </w:r>
      <w:r>
        <w:rPr>
          <w:rFonts w:ascii="Times New Roman" w:hAnsi="Times New Roman" w:eastAsia="Times New Roman" w:cs="Times New Roman"/>
          <w:i/>
          <w:color w:val="000000"/>
        </w:rPr>
        <w:t>t</w:t>
      </w:r>
      <w:r>
        <w:rPr>
          <w:rFonts w:ascii="宋体" w:hAnsi="宋体" w:eastAsia="宋体" w:cs="宋体"/>
          <w:color w:val="000000"/>
        </w:rPr>
        <w:t>的值，使</w:t>
      </w:r>
      <w:r>
        <w:object>
          <v:shape id="_x0000_i11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4" o:title="eqId147de24f071e316b68fd2e78e3c84545"/>
            <o:lock v:ext="edit" aspectratio="t"/>
            <w10:wrap type="none"/>
            <w10:anchorlock/>
          </v:shape>
          <o:OLEObject Type="Embed" ProgID="Equation.DSMT4" ShapeID="_x0000_i1122" DrawAspect="Content" ObjectID="_1468075822" r:id="rId205">
            <o:LockedField>false</o:LockedField>
          </o:OLEObject>
        </w:object>
      </w:r>
      <w:r>
        <w:rPr>
          <w:rFonts w:ascii="宋体" w:hAnsi="宋体" w:eastAsia="宋体" w:cs="宋体"/>
          <w:color w:val="000000"/>
        </w:rPr>
        <w:t>为等腰三角形？若存在，直接写出</w:t>
      </w:r>
      <w:r>
        <w:rPr>
          <w:rFonts w:ascii="Times New Roman" w:hAnsi="Times New Roman" w:eastAsia="Times New Roman" w:cs="Times New Roman"/>
          <w:i/>
          <w:color w:val="000000"/>
        </w:rPr>
        <w:t>t</w:t>
      </w:r>
      <w:r>
        <w:rPr>
          <w:rFonts w:ascii="宋体" w:hAnsi="宋体" w:eastAsia="宋体" w:cs="宋体"/>
          <w:color w:val="000000"/>
        </w:rPr>
        <w:t>的值：若不存在，请说明理由．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344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50.wmf"/><Relationship Id="rId96" Type="http://schemas.openxmlformats.org/officeDocument/2006/relationships/oleObject" Target="embeddings/oleObject42.bin"/><Relationship Id="rId95" Type="http://schemas.openxmlformats.org/officeDocument/2006/relationships/image" Target="media/image49.wmf"/><Relationship Id="rId94" Type="http://schemas.openxmlformats.org/officeDocument/2006/relationships/oleObject" Target="embeddings/oleObject41.bin"/><Relationship Id="rId93" Type="http://schemas.openxmlformats.org/officeDocument/2006/relationships/image" Target="media/image48.wmf"/><Relationship Id="rId92" Type="http://schemas.openxmlformats.org/officeDocument/2006/relationships/oleObject" Target="embeddings/oleObject40.bin"/><Relationship Id="rId91" Type="http://schemas.openxmlformats.org/officeDocument/2006/relationships/image" Target="media/image47.wmf"/><Relationship Id="rId90" Type="http://schemas.openxmlformats.org/officeDocument/2006/relationships/oleObject" Target="embeddings/oleObject39.bin"/><Relationship Id="rId9" Type="http://schemas.openxmlformats.org/officeDocument/2006/relationships/oleObject" Target="embeddings/oleObject2.bin"/><Relationship Id="rId89" Type="http://schemas.openxmlformats.org/officeDocument/2006/relationships/image" Target="media/image46.wmf"/><Relationship Id="rId88" Type="http://schemas.openxmlformats.org/officeDocument/2006/relationships/oleObject" Target="embeddings/oleObject38.bin"/><Relationship Id="rId87" Type="http://schemas.openxmlformats.org/officeDocument/2006/relationships/image" Target="media/image45.wmf"/><Relationship Id="rId86" Type="http://schemas.openxmlformats.org/officeDocument/2006/relationships/oleObject" Target="embeddings/oleObject37.bin"/><Relationship Id="rId85" Type="http://schemas.openxmlformats.org/officeDocument/2006/relationships/image" Target="media/image44.wmf"/><Relationship Id="rId84" Type="http://schemas.openxmlformats.org/officeDocument/2006/relationships/oleObject" Target="embeddings/oleObject36.bin"/><Relationship Id="rId83" Type="http://schemas.openxmlformats.org/officeDocument/2006/relationships/image" Target="media/image43.wmf"/><Relationship Id="rId82" Type="http://schemas.openxmlformats.org/officeDocument/2006/relationships/oleObject" Target="embeddings/oleObject35.bin"/><Relationship Id="rId81" Type="http://schemas.openxmlformats.org/officeDocument/2006/relationships/image" Target="media/image42.wmf"/><Relationship Id="rId80" Type="http://schemas.openxmlformats.org/officeDocument/2006/relationships/oleObject" Target="embeddings/oleObject34.bin"/><Relationship Id="rId8" Type="http://schemas.openxmlformats.org/officeDocument/2006/relationships/image" Target="media/image2.wmf"/><Relationship Id="rId79" Type="http://schemas.openxmlformats.org/officeDocument/2006/relationships/image" Target="media/image41.wmf"/><Relationship Id="rId78" Type="http://schemas.openxmlformats.org/officeDocument/2006/relationships/oleObject" Target="embeddings/oleObject33.bin"/><Relationship Id="rId77" Type="http://schemas.openxmlformats.org/officeDocument/2006/relationships/image" Target="media/image40.wmf"/><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wmf"/><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image" Target="media/image23.png"/><Relationship Id="rId45" Type="http://schemas.openxmlformats.org/officeDocument/2006/relationships/image" Target="media/image22.png"/><Relationship Id="rId44" Type="http://schemas.openxmlformats.org/officeDocument/2006/relationships/image" Target="media/image21.png"/><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oleObject" Target="embeddings/oleObject98.bin"/><Relationship Id="rId204" Type="http://schemas.openxmlformats.org/officeDocument/2006/relationships/image" Target="media/image102.wmf"/><Relationship Id="rId203" Type="http://schemas.openxmlformats.org/officeDocument/2006/relationships/oleObject" Target="embeddings/oleObject97.bin"/><Relationship Id="rId202" Type="http://schemas.openxmlformats.org/officeDocument/2006/relationships/image" Target="media/image101.wmf"/><Relationship Id="rId201" Type="http://schemas.openxmlformats.org/officeDocument/2006/relationships/oleObject" Target="embeddings/oleObject96.bin"/><Relationship Id="rId200" Type="http://schemas.openxmlformats.org/officeDocument/2006/relationships/oleObject" Target="embeddings/oleObject9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100.png"/><Relationship Id="rId198" Type="http://schemas.openxmlformats.org/officeDocument/2006/relationships/image" Target="media/image99.wmf"/><Relationship Id="rId197" Type="http://schemas.openxmlformats.org/officeDocument/2006/relationships/oleObject" Target="embeddings/oleObject94.bin"/><Relationship Id="rId196" Type="http://schemas.openxmlformats.org/officeDocument/2006/relationships/oleObject" Target="embeddings/oleObject93.bin"/><Relationship Id="rId195" Type="http://schemas.openxmlformats.org/officeDocument/2006/relationships/image" Target="media/image98.wmf"/><Relationship Id="rId194" Type="http://schemas.openxmlformats.org/officeDocument/2006/relationships/oleObject" Target="embeddings/oleObject92.bin"/><Relationship Id="rId193" Type="http://schemas.openxmlformats.org/officeDocument/2006/relationships/image" Target="media/image97.wmf"/><Relationship Id="rId192" Type="http://schemas.openxmlformats.org/officeDocument/2006/relationships/oleObject" Target="embeddings/oleObject91.bin"/><Relationship Id="rId191" Type="http://schemas.openxmlformats.org/officeDocument/2006/relationships/image" Target="media/image96.wmf"/><Relationship Id="rId190" Type="http://schemas.openxmlformats.org/officeDocument/2006/relationships/oleObject" Target="embeddings/oleObject90.bin"/><Relationship Id="rId19" Type="http://schemas.openxmlformats.org/officeDocument/2006/relationships/oleObject" Target="embeddings/oleObject7.bin"/><Relationship Id="rId189" Type="http://schemas.openxmlformats.org/officeDocument/2006/relationships/image" Target="media/image95.wmf"/><Relationship Id="rId188" Type="http://schemas.openxmlformats.org/officeDocument/2006/relationships/oleObject" Target="embeddings/oleObject89.bin"/><Relationship Id="rId187" Type="http://schemas.openxmlformats.org/officeDocument/2006/relationships/oleObject" Target="embeddings/oleObject88.bin"/><Relationship Id="rId186" Type="http://schemas.openxmlformats.org/officeDocument/2006/relationships/oleObject" Target="embeddings/oleObject87.bin"/><Relationship Id="rId185" Type="http://schemas.openxmlformats.org/officeDocument/2006/relationships/image" Target="media/image94.png"/><Relationship Id="rId184" Type="http://schemas.openxmlformats.org/officeDocument/2006/relationships/image" Target="media/image93.wmf"/><Relationship Id="rId183" Type="http://schemas.openxmlformats.org/officeDocument/2006/relationships/oleObject" Target="embeddings/oleObject86.bin"/><Relationship Id="rId182" Type="http://schemas.openxmlformats.org/officeDocument/2006/relationships/image" Target="media/image92.wmf"/><Relationship Id="rId181" Type="http://schemas.openxmlformats.org/officeDocument/2006/relationships/oleObject" Target="embeddings/oleObject85.bin"/><Relationship Id="rId180" Type="http://schemas.openxmlformats.org/officeDocument/2006/relationships/image" Target="media/image91.wmf"/><Relationship Id="rId18" Type="http://schemas.openxmlformats.org/officeDocument/2006/relationships/image" Target="media/image7.wmf"/><Relationship Id="rId179" Type="http://schemas.openxmlformats.org/officeDocument/2006/relationships/oleObject" Target="embeddings/oleObject84.bin"/><Relationship Id="rId178" Type="http://schemas.openxmlformats.org/officeDocument/2006/relationships/image" Target="media/image90.wmf"/><Relationship Id="rId177" Type="http://schemas.openxmlformats.org/officeDocument/2006/relationships/oleObject" Target="embeddings/oleObject83.bin"/><Relationship Id="rId176" Type="http://schemas.openxmlformats.org/officeDocument/2006/relationships/image" Target="media/image89.wmf"/><Relationship Id="rId175" Type="http://schemas.openxmlformats.org/officeDocument/2006/relationships/oleObject" Target="embeddings/oleObject82.bin"/><Relationship Id="rId174" Type="http://schemas.openxmlformats.org/officeDocument/2006/relationships/image" Target="media/image88.png"/><Relationship Id="rId173" Type="http://schemas.openxmlformats.org/officeDocument/2006/relationships/image" Target="media/image87.wmf"/><Relationship Id="rId172" Type="http://schemas.openxmlformats.org/officeDocument/2006/relationships/oleObject" Target="embeddings/oleObject81.bin"/><Relationship Id="rId171" Type="http://schemas.openxmlformats.org/officeDocument/2006/relationships/image" Target="media/image86.wmf"/><Relationship Id="rId170" Type="http://schemas.openxmlformats.org/officeDocument/2006/relationships/oleObject" Target="embeddings/oleObject80.bin"/><Relationship Id="rId17" Type="http://schemas.openxmlformats.org/officeDocument/2006/relationships/oleObject" Target="embeddings/oleObject6.bin"/><Relationship Id="rId169" Type="http://schemas.openxmlformats.org/officeDocument/2006/relationships/image" Target="media/image85.png"/><Relationship Id="rId168" Type="http://schemas.openxmlformats.org/officeDocument/2006/relationships/image" Target="media/image84.wmf"/><Relationship Id="rId167" Type="http://schemas.openxmlformats.org/officeDocument/2006/relationships/oleObject" Target="embeddings/oleObject79.bin"/><Relationship Id="rId166" Type="http://schemas.openxmlformats.org/officeDocument/2006/relationships/oleObject" Target="embeddings/oleObject78.bin"/><Relationship Id="rId165" Type="http://schemas.openxmlformats.org/officeDocument/2006/relationships/image" Target="media/image83.wmf"/><Relationship Id="rId164" Type="http://schemas.openxmlformats.org/officeDocument/2006/relationships/oleObject" Target="embeddings/oleObject77.bin"/><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image" Target="media/image81.wmf"/><Relationship Id="rId160" Type="http://schemas.openxmlformats.org/officeDocument/2006/relationships/oleObject" Target="embeddings/oleObject75.bin"/><Relationship Id="rId16" Type="http://schemas.openxmlformats.org/officeDocument/2006/relationships/image" Target="media/image6.wmf"/><Relationship Id="rId159" Type="http://schemas.openxmlformats.org/officeDocument/2006/relationships/image" Target="media/image80.wmf"/><Relationship Id="rId158" Type="http://schemas.openxmlformats.org/officeDocument/2006/relationships/oleObject" Target="embeddings/oleObject74.bin"/><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png"/><Relationship Id="rId150" Type="http://schemas.openxmlformats.org/officeDocument/2006/relationships/image" Target="media/image75.wmf"/><Relationship Id="rId15" Type="http://schemas.openxmlformats.org/officeDocument/2006/relationships/oleObject" Target="embeddings/oleObject5.bin"/><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oleObject" Target="embeddings/oleObject65.bin"/><Relationship Id="rId140" Type="http://schemas.openxmlformats.org/officeDocument/2006/relationships/image" Target="media/image71.wmf"/><Relationship Id="rId14" Type="http://schemas.openxmlformats.org/officeDocument/2006/relationships/image" Target="media/image5.wmf"/><Relationship Id="rId139" Type="http://schemas.openxmlformats.org/officeDocument/2006/relationships/oleObject" Target="embeddings/oleObject64.bin"/><Relationship Id="rId138" Type="http://schemas.openxmlformats.org/officeDocument/2006/relationships/image" Target="media/image70.png"/><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png"/><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1423</Words>
  <Characters>1603</Characters>
  <Lines>0</Lines>
  <Paragraphs>0</Paragraphs>
  <TotalTime>0</TotalTime>
  <ScaleCrop>false</ScaleCrop>
  <LinksUpToDate>false</LinksUpToDate>
  <CharactersWithSpaces>1764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2024-04-17T17:30:00Z</dcterms:created>
  <dc:creator>学科网试题生产平台</dc:creator>
  <dc:description>3476234498539520</dc:description>
  <cp:lastModifiedBy>小英alice</cp:lastModifiedBy>
  <dcterms:modified xsi:type="dcterms:W3CDTF">2024-06-28T02:21:48Z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16B7658F47A8422B8CBABBCED7600E30</vt:lpwstr>
  </property>
</Properties>
</file>