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F5176E">
      <w:pPr>
        <w:spacing w:line="360" w:lineRule="auto"/>
        <w:jc w:val="both"/>
        <w:textAlignment w:val="center"/>
      </w:pPr>
      <w:r>
        <w:drawing>
          <wp:anchor distT="0" distB="0" distL="114300" distR="114300" simplePos="0" relativeHeight="251659264" behindDoc="0" locked="0" layoutInCell="1" allowOverlap="1">
            <wp:simplePos x="0" y="0"/>
            <wp:positionH relativeFrom="page">
              <wp:posOffset>11455400</wp:posOffset>
            </wp:positionH>
            <wp:positionV relativeFrom="topMargin">
              <wp:posOffset>11811000</wp:posOffset>
            </wp:positionV>
            <wp:extent cx="469900" cy="330200"/>
            <wp:effectExtent l="0" t="0" r="6350" b="12700"/>
            <wp:wrapNone/>
            <wp:docPr id="100232" name="图片 100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2" name="图片 100232"/>
                    <pic:cNvPicPr>
                      <a:picLocks noChangeAspect="1"/>
                    </pic:cNvPicPr>
                  </pic:nvPicPr>
                  <pic:blipFill>
                    <a:blip r:embed="rId6"/>
                    <a:stretch>
                      <a:fillRect/>
                    </a:stretch>
                  </pic:blipFill>
                  <pic:spPr>
                    <a:xfrm>
                      <a:off x="0" y="0"/>
                      <a:ext cx="469900" cy="330200"/>
                    </a:xfrm>
                    <a:prstGeom prst="rect">
                      <a:avLst/>
                    </a:prstGeom>
                  </pic:spPr>
                </pic:pic>
              </a:graphicData>
            </a:graphic>
          </wp:anchor>
        </w:drawing>
      </w:r>
      <w:r>
        <w:drawing>
          <wp:anchor distT="0" distB="0" distL="114300" distR="114300" simplePos="0" relativeHeight="251660288" behindDoc="0" locked="0" layoutInCell="1" allowOverlap="1">
            <wp:simplePos x="0" y="0"/>
            <wp:positionH relativeFrom="page">
              <wp:posOffset>11976100</wp:posOffset>
            </wp:positionH>
            <wp:positionV relativeFrom="topMargin">
              <wp:posOffset>10998200</wp:posOffset>
            </wp:positionV>
            <wp:extent cx="266700" cy="330200"/>
            <wp:effectExtent l="0" t="0" r="0" b="12700"/>
            <wp:wrapNone/>
            <wp:docPr id="875894884" name="图片 87589488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894884" name="图片 875894884"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66700" cy="330200"/>
                    </a:xfrm>
                    <a:prstGeom prst="rect">
                      <a:avLst/>
                    </a:prstGeom>
                  </pic:spPr>
                </pic:pic>
              </a:graphicData>
            </a:graphic>
          </wp:anchor>
        </w:drawing>
      </w:r>
    </w:p>
    <w:p w14:paraId="2751C483">
      <w:pPr>
        <w:spacing w:line="285" w:lineRule="auto"/>
        <w:jc w:val="center"/>
        <w:textAlignment w:val="center"/>
      </w:pPr>
      <w:r>
        <w:rPr>
          <w:rFonts w:ascii="Times New Roman" w:hAnsi="Times New Roman" w:eastAsia="Times New Roman" w:cs="Times New Roman"/>
          <w:b/>
          <w:color w:val="auto"/>
          <w:sz w:val="32"/>
        </w:rPr>
        <w:t>2025</w:t>
      </w:r>
      <w:r>
        <w:rPr>
          <w:rFonts w:ascii="宋体" w:hAnsi="宋体" w:eastAsia="宋体" w:cs="宋体"/>
          <w:b/>
          <w:color w:val="auto"/>
          <w:sz w:val="32"/>
        </w:rPr>
        <w:t>学年八年级第二学期数学期中考试</w:t>
      </w:r>
    </w:p>
    <w:p w14:paraId="1EB125FA">
      <w:pPr>
        <w:spacing w:line="285" w:lineRule="auto"/>
        <w:jc w:val="center"/>
        <w:textAlignment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w:t>
      </w:r>
    </w:p>
    <w:p w14:paraId="25BA55BC">
      <w:pPr>
        <w:spacing w:line="285" w:lineRule="auto"/>
        <w:jc w:val="left"/>
        <w:textAlignment w:val="cente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1688B11">
      <w:pPr>
        <w:spacing w:line="360" w:lineRule="auto"/>
        <w:jc w:val="left"/>
        <w:textAlignment w:val="center"/>
      </w:pPr>
      <w:r>
        <w:rPr>
          <w:color w:val="auto"/>
        </w:rPr>
        <w:t xml:space="preserve">1. </w:t>
      </w:r>
      <w:r>
        <w:rPr>
          <w:rFonts w:ascii="宋体" w:hAnsi="宋体" w:eastAsia="宋体" w:cs="宋体"/>
          <w:color w:val="auto"/>
        </w:rPr>
        <w:t>八边形的内角和为（</w:t>
      </w:r>
      <w:r>
        <w:rPr>
          <w:rFonts w:ascii="Times New Roman" w:hAnsi="Times New Roman" w:eastAsia="Times New Roman" w:cs="Times New Roman"/>
          <w:color w:val="auto"/>
        </w:rPr>
        <w:t>       </w:t>
      </w:r>
      <w:r>
        <w:rPr>
          <w:rFonts w:ascii="宋体" w:hAnsi="宋体" w:eastAsia="宋体" w:cs="宋体"/>
          <w:color w:val="auto"/>
        </w:rPr>
        <w:t>）</w:t>
      </w:r>
    </w:p>
    <w:p w14:paraId="5E0DE602">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9" o:title="eqId1b2ccc34a8b3cf908af78bdbe804afac"/>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1" o:title="eqId9796c36b05391e3b829888f6b53b001f"/>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3" o:title="eqId10756b4a7a6ed416611fb6dfde986f48"/>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15" o:title="eqId73a1e8072b2126e33aa203db4635211a"/>
            <o:lock v:ext="edit" aspectratio="t"/>
            <w10:wrap type="none"/>
            <w10:anchorlock/>
          </v:shape>
          <o:OLEObject Type="Embed" ProgID="Equation.DSMT4" ShapeID="_x0000_i1028" DrawAspect="Content" ObjectID="_1468075728" r:id="rId14">
            <o:LockedField>false</o:LockedField>
          </o:OLEObject>
        </w:object>
      </w:r>
    </w:p>
    <w:p w14:paraId="1B48C88D">
      <w:pPr>
        <w:spacing w:line="360" w:lineRule="auto"/>
        <w:jc w:val="left"/>
        <w:textAlignment w:val="center"/>
        <w:rPr>
          <w:color w:val="000000"/>
        </w:rPr>
      </w:pPr>
      <w:r>
        <w:rPr>
          <w:color w:val="000000"/>
        </w:rPr>
        <w:t xml:space="preserve">2. </w:t>
      </w:r>
      <w:r>
        <w:rPr>
          <w:rFonts w:ascii="宋体" w:hAnsi="宋体" w:eastAsia="宋体" w:cs="宋体"/>
          <w:color w:val="000000"/>
        </w:rPr>
        <w:t>在下列条件中，不能判定四边形为平行四边形的是（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F0EB5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两组对边分别相等</w:t>
      </w:r>
      <w:r>
        <w:rPr>
          <w:color w:val="000000"/>
        </w:rPr>
        <w:tab/>
      </w:r>
      <w:r>
        <w:rPr>
          <w:color w:val="000000"/>
        </w:rPr>
        <w:t xml:space="preserve">B. </w:t>
      </w:r>
      <w:r>
        <w:rPr>
          <w:rFonts w:ascii="宋体" w:hAnsi="宋体" w:eastAsia="宋体" w:cs="宋体"/>
          <w:color w:val="000000"/>
        </w:rPr>
        <w:t>两组对边分别平行</w:t>
      </w:r>
    </w:p>
    <w:p w14:paraId="6B7E3F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一组对边平行且另一组对边相等</w:t>
      </w:r>
      <w:r>
        <w:rPr>
          <w:color w:val="000000"/>
        </w:rPr>
        <w:tab/>
      </w:r>
      <w:r>
        <w:rPr>
          <w:color w:val="000000"/>
        </w:rPr>
        <w:t xml:space="preserve">D. </w:t>
      </w:r>
      <w:r>
        <w:rPr>
          <w:rFonts w:ascii="宋体" w:hAnsi="宋体" w:eastAsia="宋体" w:cs="宋体"/>
          <w:color w:val="000000"/>
        </w:rPr>
        <w:t>对角线互相平分</w:t>
      </w:r>
    </w:p>
    <w:p w14:paraId="7A381EBA">
      <w:pPr>
        <w:spacing w:line="360" w:lineRule="auto"/>
        <w:jc w:val="left"/>
        <w:textAlignment w:val="center"/>
        <w:rPr>
          <w:color w:val="000000"/>
        </w:rPr>
      </w:pPr>
      <w:r>
        <w:rPr>
          <w:color w:val="000000"/>
        </w:rPr>
        <w:t xml:space="preserve">3. </w:t>
      </w:r>
      <w:r>
        <w:rPr>
          <w:rFonts w:ascii="宋体" w:hAnsi="宋体" w:eastAsia="宋体" w:cs="宋体"/>
          <w:color w:val="000000"/>
        </w:rPr>
        <w:t>已知平行四边形</w:t>
      </w:r>
      <w:r>
        <w:object>
          <v:shape id="_x0000_i10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7" o:title="eqId411b38a18046fea8e9fab1f9f9b80a5f"/>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，下列条件中，能判定这个平行四边形为矩形的是（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0141FC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3.4pt;width:50.25pt;" o:ole="t" filled="f" o:preferrelative="t" stroked="f" coordsize="21600,21600">
            <v:path/>
            <v:fill on="f" focussize="0,0"/>
            <v:stroke on="f" joinstyle="miter"/>
            <v:imagedata r:id="rId19" o:title="eqId439fbb8974a5f907205d26b47b420bf4"/>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21" o:title="eqId1393308bc68322f50fa29702dd412263"/>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3" o:title="eqIdcfc1f76257275ab4b04f9bc913535670"/>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25" o:title="eqId3570a95f68349fcd9417fcda62e78e7e"/>
            <o:lock v:ext="edit" aspectratio="t"/>
            <w10:wrap type="none"/>
            <w10:anchorlock/>
          </v:shape>
          <o:OLEObject Type="Embed" ProgID="Equation.DSMT4" ShapeID="_x0000_i1033" DrawAspect="Content" ObjectID="_1468075733" r:id="rId24">
            <o:LockedField>false</o:LockedField>
          </o:OLEObject>
        </w:object>
      </w:r>
    </w:p>
    <w:p w14:paraId="65ACDC1F">
      <w:pPr>
        <w:spacing w:line="360" w:lineRule="auto"/>
        <w:jc w:val="left"/>
        <w:textAlignment w:val="center"/>
        <w:rPr>
          <w:color w:val="000000"/>
        </w:rPr>
      </w:pPr>
      <w:r>
        <w:rPr>
          <w:color w:val="000000"/>
        </w:rPr>
        <w:t xml:space="preserve">4. </w:t>
      </w:r>
      <w:r>
        <w:rPr>
          <w:rFonts w:ascii="宋体" w:hAnsi="宋体" w:eastAsia="宋体" w:cs="宋体"/>
          <w:color w:val="000000"/>
        </w:rPr>
        <w:t>在平面直角坐标系的第四象限内有一点</w:t>
      </w:r>
      <w:r>
        <w:object>
          <v:shape id="_x0000_i103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7" o:title="eqIdac047e91852b91af639feec23a9598b2"/>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，到</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轴的距离为</w:t>
      </w:r>
      <w:r>
        <w:rPr>
          <w:rFonts w:ascii="Times New Roman" w:hAnsi="Times New Roman" w:eastAsia="Times New Roman" w:cs="Times New Roman"/>
          <w:color w:val="000000"/>
        </w:rPr>
        <w:t>1</w:t>
      </w:r>
      <w:r>
        <w:rPr>
          <w:rFonts w:ascii="宋体" w:hAnsi="宋体" w:eastAsia="宋体" w:cs="宋体"/>
          <w:color w:val="000000"/>
        </w:rPr>
        <w:t>，到</w:t>
      </w:r>
      <w:r>
        <w:object>
          <v:shape id="_x0000_i10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轴的距离为</w:t>
      </w:r>
      <w:r>
        <w:rPr>
          <w:rFonts w:ascii="Times New Roman" w:hAnsi="Times New Roman" w:eastAsia="Times New Roman" w:cs="Times New Roman"/>
          <w:color w:val="000000"/>
        </w:rPr>
        <w:t>2</w:t>
      </w:r>
      <w:r>
        <w:rPr>
          <w:rFonts w:ascii="宋体" w:hAnsi="宋体" w:eastAsia="宋体" w:cs="宋体"/>
          <w:color w:val="000000"/>
        </w:rPr>
        <w:t>，则点</w:t>
      </w:r>
      <w:r>
        <w:object>
          <v:shape id="_x0000_i103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7" o:title="eqIdac047e91852b91af639feec23a9598b2"/>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 xml:space="preserve">    </w:t>
      </w:r>
      <w:r>
        <w:rPr>
          <w:rFonts w:ascii="宋体" w:hAnsi="宋体" w:eastAsia="宋体" w:cs="宋体"/>
          <w:color w:val="000000"/>
        </w:rPr>
        <w:t>）</w:t>
      </w:r>
    </w:p>
    <w:p w14:paraId="12298E2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4" o:title="eqIdb2c7b74fd862d7e3f35e40ae1f626c4c"/>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36" o:title="eqId29f48e1c656aace41360467f254e359d"/>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8" o:title="eqId48befa5d90fafd8bfdb6c90fd241ebfb"/>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0" o:title="eqId8833ba3833480237f47774984958c01d"/>
            <o:lock v:ext="edit" aspectratio="t"/>
            <w10:wrap type="none"/>
            <w10:anchorlock/>
          </v:shape>
          <o:OLEObject Type="Embed" ProgID="Equation.DSMT4" ShapeID="_x0000_i1041" DrawAspect="Content" ObjectID="_1468075741" r:id="rId39">
            <o:LockedField>false</o:LockedField>
          </o:OLEObject>
        </w:object>
      </w:r>
    </w:p>
    <w:p w14:paraId="4BFCE956">
      <w:pPr>
        <w:spacing w:line="360" w:lineRule="auto"/>
        <w:jc w:val="left"/>
        <w:textAlignment w:val="center"/>
        <w:rPr>
          <w:color w:val="000000"/>
        </w:rPr>
      </w:pPr>
      <w:r>
        <w:rPr>
          <w:color w:val="000000"/>
        </w:rPr>
        <w:t xml:space="preserve">5. </w:t>
      </w:r>
      <w:r>
        <w:rPr>
          <w:rFonts w:ascii="宋体" w:hAnsi="宋体" w:eastAsia="宋体" w:cs="宋体"/>
          <w:color w:val="000000"/>
        </w:rPr>
        <w:t>碳酸钠的溶解度</w:t>
      </w:r>
      <w:r>
        <w:object>
          <v:shape id="_x0000_i104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42" o:title="eqId568212a5f23cea3569d9050268a500ce"/>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与温度</w:t>
      </w:r>
      <w:r>
        <w:object>
          <v:shape id="_x0000_i104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4" o:title="eqId76f146b3b688ce0403805ccf5fbe44b5"/>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之间的对应关系如右图所示，下列说法不正确的是（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9A0A9A">
      <w:pPr>
        <w:spacing w:line="360" w:lineRule="auto"/>
        <w:jc w:val="left"/>
        <w:textAlignment w:val="center"/>
        <w:rPr>
          <w:color w:val="000000"/>
        </w:rPr>
      </w:pPr>
      <w:r>
        <w:rPr>
          <w:color w:val="000000"/>
        </w:rPr>
        <w:drawing>
          <wp:inline distT="0" distB="0" distL="114300" distR="114300">
            <wp:extent cx="1733550" cy="1066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733550" cy="1066800"/>
                    </a:xfrm>
                    <a:prstGeom prst="rect">
                      <a:avLst/>
                    </a:prstGeom>
                  </pic:spPr>
                </pic:pic>
              </a:graphicData>
            </a:graphic>
          </wp:inline>
        </w:drawing>
      </w:r>
    </w:p>
    <w:p w14:paraId="7A9754F6">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t</w:t>
      </w:r>
      <w:r>
        <w:rPr>
          <w:rFonts w:ascii="宋体" w:hAnsi="宋体" w:eastAsia="宋体" w:cs="宋体"/>
          <w:color w:val="000000"/>
        </w:rPr>
        <w:t>是自变量</w:t>
      </w:r>
    </w:p>
    <w:p w14:paraId="6A39154F">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y</w:t>
      </w:r>
      <w:r>
        <w:rPr>
          <w:rFonts w:ascii="宋体" w:hAnsi="宋体" w:eastAsia="宋体" w:cs="宋体"/>
          <w:color w:val="000000"/>
        </w:rPr>
        <w:t>是</w:t>
      </w:r>
      <w:r>
        <w:rPr>
          <w:rFonts w:ascii="Times New Roman" w:hAnsi="Times New Roman" w:eastAsia="Times New Roman" w:cs="Times New Roman"/>
          <w:i/>
          <w:color w:val="000000"/>
        </w:rPr>
        <w:t>t</w:t>
      </w:r>
      <w:r>
        <w:rPr>
          <w:rFonts w:ascii="宋体" w:hAnsi="宋体" w:eastAsia="宋体" w:cs="宋体"/>
          <w:color w:val="000000"/>
        </w:rPr>
        <w:t>的函数</w:t>
      </w:r>
    </w:p>
    <w:p w14:paraId="2B22E6B4">
      <w:pPr>
        <w:spacing w:line="360" w:lineRule="auto"/>
        <w:jc w:val="left"/>
        <w:textAlignment w:val="center"/>
        <w:rPr>
          <w:color w:val="000000"/>
        </w:rPr>
      </w:pPr>
      <w:r>
        <w:rPr>
          <w:color w:val="000000"/>
        </w:rPr>
        <w:t xml:space="preserve">C. </w:t>
      </w:r>
      <w:r>
        <w:rPr>
          <w:rFonts w:ascii="宋体" w:hAnsi="宋体" w:eastAsia="宋体" w:cs="宋体"/>
          <w:color w:val="000000"/>
        </w:rPr>
        <w:t>对于</w:t>
      </w:r>
      <w:r>
        <w:rPr>
          <w:rFonts w:ascii="Times New Roman" w:hAnsi="Times New Roman" w:eastAsia="Times New Roman" w:cs="Times New Roman"/>
          <w:i/>
          <w:color w:val="000000"/>
        </w:rPr>
        <w:t>y</w:t>
      </w:r>
      <w:r>
        <w:rPr>
          <w:rFonts w:ascii="宋体" w:hAnsi="宋体" w:eastAsia="宋体" w:cs="宋体"/>
          <w:color w:val="000000"/>
        </w:rPr>
        <w:t>的每一个确定的值，</w:t>
      </w:r>
      <w:r>
        <w:rPr>
          <w:rFonts w:ascii="Times New Roman" w:hAnsi="Times New Roman" w:eastAsia="Times New Roman" w:cs="Times New Roman"/>
          <w:i/>
          <w:color w:val="000000"/>
        </w:rPr>
        <w:t>t</w:t>
      </w:r>
      <w:r>
        <w:rPr>
          <w:rFonts w:ascii="宋体" w:hAnsi="宋体" w:eastAsia="宋体" w:cs="宋体"/>
          <w:color w:val="000000"/>
        </w:rPr>
        <w:t>都有唯一确定的对应值</w:t>
      </w:r>
    </w:p>
    <w:p w14:paraId="59CDF851">
      <w:pPr>
        <w:spacing w:line="360" w:lineRule="auto"/>
        <w:jc w:val="left"/>
        <w:textAlignment w:val="center"/>
        <w:rPr>
          <w:color w:val="000000"/>
        </w:rPr>
      </w:pPr>
      <w:r>
        <w:rPr>
          <w:color w:val="000000"/>
        </w:rPr>
        <w:t xml:space="preserve">D. </w:t>
      </w:r>
      <w:r>
        <w:rPr>
          <w:rFonts w:ascii="宋体" w:hAnsi="宋体" w:eastAsia="宋体" w:cs="宋体"/>
          <w:color w:val="000000"/>
        </w:rPr>
        <w:t>当</w:t>
      </w:r>
      <w:r>
        <w:object>
          <v:shape id="_x0000_i1044" o:spt="75" alt="学科网(www.zxxk.com)--教育资源门户，提供试卷、教案、课件、论文、素材以及各类教学资源下载，还有大量而丰富的教学相关资讯！" type="#_x0000_t75" style="height:14.2pt;width:40.9pt;" o:ole="t" filled="f" o:preferrelative="t" stroked="f" coordsize="21600,21600">
            <v:path/>
            <v:fill on="f" focussize="0,0"/>
            <v:stroke on="f" joinstyle="miter"/>
            <v:imagedata r:id="rId47" o:title="eqId7e1c5477c948904a48ac2441fe2777f0"/>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时，碳酸钠的溶解度最大</w:t>
      </w:r>
    </w:p>
    <w:p w14:paraId="327258AF">
      <w:pPr>
        <w:spacing w:line="360" w:lineRule="auto"/>
        <w:jc w:val="left"/>
        <w:textAlignment w:val="center"/>
        <w:rPr>
          <w:color w:val="000000"/>
        </w:rPr>
      </w:pPr>
      <w:r>
        <w:rPr>
          <w:color w:val="000000"/>
        </w:rPr>
        <w:t xml:space="preserve">6. </w:t>
      </w:r>
      <w:r>
        <w:rPr>
          <w:rFonts w:ascii="宋体" w:hAnsi="宋体" w:eastAsia="宋体" w:cs="宋体"/>
          <w:color w:val="000000"/>
        </w:rPr>
        <w:t>如图①，底面积为</w:t>
      </w:r>
      <w:r>
        <w:object>
          <v:shape id="_x0000_i1045"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9" o:title="eqId2c972558486b8ac5b862cdb727a3c4c5"/>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的空圆柱容器内水平放置着由两个实心圆柱</w:t>
      </w:r>
      <w:r>
        <w:object>
          <v:shape id="_x0000_i1046"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51" o:title="eqId01c74a907dda6bb7d9d56d009d9df253"/>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组成的几何体，现向容器内匀速注水，注满为止，在注水过程中，水面高度</w:t>
      </w:r>
      <w:r>
        <w:object>
          <v:shape id="_x0000_i1047"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53" o:title="eqId3eabd5f3a86afe49dcd70571e2b96cfd"/>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（单位：</w:t>
      </w:r>
      <w:r>
        <w:object>
          <v:shape id="_x0000_i104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55" o:title="eqId9efa9fbcfb9595e2f031aa691db4564b"/>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）与注水时间</w:t>
      </w:r>
      <w:r>
        <w:object>
          <v:shape id="_x0000_i104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7" o:title="eqId36a1b09c653185842513e24ebba60bb3"/>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（单位：</w:t>
      </w:r>
      <w:r>
        <w:object>
          <v:shape id="_x0000_i1050"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59" o:title="eqIdd65502a7ea4d1ce6d6d8c720845c73e0"/>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）之间的关系如图②所示．若圆柱</w:t>
      </w:r>
      <w:r>
        <w:object>
          <v:shape id="_x0000_i10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7f9e8449aad35c5d840a3395ea86df6d"/>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的底面积为</w:t>
      </w:r>
      <w:r>
        <w:object>
          <v:shape id="_x0000_i105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63" o:title="eqId1aeda2b0d378db750630b0bf7b527f7e"/>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，则下列说法错误的是（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5105F6">
      <w:pPr>
        <w:spacing w:line="360" w:lineRule="auto"/>
        <w:jc w:val="left"/>
        <w:textAlignment w:val="center"/>
        <w:rPr>
          <w:color w:val="000000"/>
        </w:rPr>
      </w:pPr>
      <w:r>
        <w:rPr>
          <w:color w:val="000000"/>
        </w:rPr>
        <w:drawing>
          <wp:inline distT="0" distB="0" distL="114300" distR="114300">
            <wp:extent cx="3276600" cy="1514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3276600" cy="1514475"/>
                    </a:xfrm>
                    <a:prstGeom prst="rect">
                      <a:avLst/>
                    </a:prstGeom>
                  </pic:spPr>
                </pic:pic>
              </a:graphicData>
            </a:graphic>
          </wp:inline>
        </w:drawing>
      </w:r>
    </w:p>
    <w:p w14:paraId="3CDDF3D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匀速注水速度为</w:t>
      </w:r>
      <w:r>
        <w:object>
          <v:shape id="_x0000_i1053" o:spt="75" alt="学科网(www.zxxk.com)--教育资源门户，提供试卷、教案、课件、论文、素材以及各类教学资源下载，还有大量而丰富的教学相关资讯！" type="#_x0000_t75" style="height:16.1pt;width:36.75pt;" o:ole="t" filled="f" o:preferrelative="t" stroked="f" coordsize="21600,21600">
            <v:path/>
            <v:fill on="f" focussize="0,0"/>
            <v:stroke on="f" joinstyle="miter"/>
            <v:imagedata r:id="rId66" o:title="eqId097f5676cb4bd5f46104a72e621c7901"/>
            <o:lock v:ext="edit" aspectratio="t"/>
            <w10:wrap type="none"/>
            <w10:anchorlock/>
          </v:shape>
          <o:OLEObject Type="Embed" ProgID="Equation.DSMT4" ShapeID="_x0000_i1053" DrawAspect="Content" ObjectID="_1468075753" r:id="rId65">
            <o:LockedField>false</o:LockedField>
          </o:OLEObject>
        </w:object>
      </w:r>
      <w:r>
        <w:rPr>
          <w:color w:val="000000"/>
        </w:rPr>
        <w:tab/>
      </w:r>
      <w:r>
        <w:rPr>
          <w:color w:val="000000"/>
        </w:rPr>
        <w:t xml:space="preserve">B. </w:t>
      </w:r>
      <w:r>
        <w:rPr>
          <w:rFonts w:ascii="宋体" w:hAnsi="宋体" w:eastAsia="宋体" w:cs="宋体"/>
          <w:color w:val="000000"/>
        </w:rPr>
        <w:t>圆柱</w:t>
      </w:r>
      <w:r>
        <w:object>
          <v:shape id="_x0000_i10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7f9e8449aad35c5d840a3395ea86df6d"/>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的高为</w:t>
      </w:r>
      <w:r>
        <w:object>
          <v:shape id="_x0000_i105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9" o:title="eqId17ec556703fc98d32003759064c20b14"/>
            <o:lock v:ext="edit" aspectratio="t"/>
            <w10:wrap type="none"/>
            <w10:anchorlock/>
          </v:shape>
          <o:OLEObject Type="Embed" ProgID="Equation.DSMT4" ShapeID="_x0000_i1055" DrawAspect="Content" ObjectID="_1468075755" r:id="rId68">
            <o:LockedField>false</o:LockedField>
          </o:OLEObject>
        </w:object>
      </w:r>
    </w:p>
    <w:p w14:paraId="4CEA9C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圆柱</w:t>
      </w:r>
      <w:r>
        <w:object>
          <v:shape id="_x0000_i105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的高为</w:t>
      </w:r>
      <w:r>
        <w:object>
          <v:shape id="_x0000_i1057"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3" o:title="eqId8d771d450e0dd6cf3cca52eacd5f87f6"/>
            <o:lock v:ext="edit" aspectratio="t"/>
            <w10:wrap type="none"/>
            <w10:anchorlock/>
          </v:shape>
          <o:OLEObject Type="Embed" ProgID="Equation.DSMT4" ShapeID="_x0000_i1057" DrawAspect="Content" ObjectID="_1468075757" r:id="rId72">
            <o:LockedField>false</o:LockedField>
          </o:OLEObject>
        </w:object>
      </w:r>
      <w:r>
        <w:rPr>
          <w:color w:val="000000"/>
        </w:rPr>
        <w:tab/>
      </w:r>
      <w:r>
        <w:rPr>
          <w:color w:val="000000"/>
        </w:rPr>
        <w:t xml:space="preserve">D. </w:t>
      </w:r>
      <w:r>
        <w:rPr>
          <w:rFonts w:ascii="宋体" w:hAnsi="宋体" w:eastAsia="宋体" w:cs="宋体"/>
          <w:color w:val="000000"/>
        </w:rPr>
        <w:t>圆柱</w:t>
      </w:r>
      <w:r>
        <w:object>
          <v:shape id="_x0000_i105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的底面积为</w:t>
      </w:r>
      <w:r>
        <w:object>
          <v:shape id="_x0000_i105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6" o:title="eqIdec68c0d6147539bfd6ef7aee82405544"/>
            <o:lock v:ext="edit" aspectratio="t"/>
            <w10:wrap type="none"/>
            <w10:anchorlock/>
          </v:shape>
          <o:OLEObject Type="Embed" ProgID="Equation.DSMT4" ShapeID="_x0000_i1059" DrawAspect="Content" ObjectID="_1468075759" r:id="rId75">
            <o:LockedField>false</o:LockedField>
          </o:OLEObject>
        </w:object>
      </w:r>
    </w:p>
    <w:p w14:paraId="42EDD3F6">
      <w:pPr>
        <w:spacing w:line="285"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975D0B9">
      <w:pPr>
        <w:spacing w:line="360" w:lineRule="auto"/>
        <w:jc w:val="left"/>
        <w:textAlignment w:val="center"/>
        <w:rPr>
          <w:color w:val="000000"/>
        </w:rPr>
      </w:pPr>
      <w:r>
        <w:rPr>
          <w:color w:val="000000"/>
        </w:rPr>
        <w:t xml:space="preserve">7. </w:t>
      </w:r>
      <w:r>
        <w:rPr>
          <w:rFonts w:ascii="宋体" w:hAnsi="宋体" w:eastAsia="宋体" w:cs="宋体"/>
          <w:color w:val="000000"/>
        </w:rPr>
        <w:t>一个六边形共有</w:t>
      </w:r>
      <w:r>
        <w:rPr>
          <w:color w:val="000000"/>
        </w:rPr>
        <w:t>______</w:t>
      </w:r>
      <w:r>
        <w:rPr>
          <w:rFonts w:ascii="宋体" w:hAnsi="宋体" w:eastAsia="宋体" w:cs="宋体"/>
          <w:color w:val="000000"/>
        </w:rPr>
        <w:t>条对角线．</w:t>
      </w:r>
    </w:p>
    <w:p w14:paraId="23A8D913">
      <w:pPr>
        <w:spacing w:line="360" w:lineRule="auto"/>
        <w:jc w:val="left"/>
        <w:textAlignment w:val="center"/>
        <w:rPr>
          <w:color w:val="000000"/>
        </w:rPr>
      </w:pPr>
      <w:r>
        <w:rPr>
          <w:color w:val="000000"/>
        </w:rPr>
        <w:t xml:space="preserve">8. </w:t>
      </w:r>
      <w:r>
        <w:rPr>
          <w:rFonts w:ascii="宋体" w:hAnsi="宋体" w:eastAsia="宋体" w:cs="宋体"/>
          <w:color w:val="000000"/>
        </w:rPr>
        <w:t>如图，在</w:t>
      </w:r>
      <w:r>
        <w:object>
          <v:shape id="_x0000_i106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8" o:title="eqId5138a9f70d5e8b0580e30fef6eb7baef"/>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中，</w:t>
      </w:r>
      <w:r>
        <w:object>
          <v:shape id="_x0000_i1061" o:spt="75" alt="学科网(www.zxxk.com)--教育资源门户，提供试卷、教案、课件、论文、素材以及各类教学资源下载，还有大量而丰富的教学相关资讯！" type="#_x0000_t75" style="height:14.4pt;width:54.7pt;" o:ole="t" filled="f" o:preferrelative="t" stroked="f" coordsize="21600,21600">
            <v:path/>
            <v:fill on="f" focussize="0,0"/>
            <v:stroke on="f" joinstyle="miter"/>
            <v:imagedata r:id="rId80" o:title="eqId2857438b7df1e2b48ef6b525448daa10"/>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82" o:title="eqIdfebc9a89d0d1c97b88c0f4acd32b4e67"/>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的度数为</w:t>
      </w:r>
      <w:r>
        <w:rPr>
          <w:color w:val="000000"/>
        </w:rPr>
        <w:t>_____</w:t>
      </w:r>
    </w:p>
    <w:p w14:paraId="6EC5A6C3">
      <w:pPr>
        <w:spacing w:line="360" w:lineRule="auto"/>
        <w:jc w:val="left"/>
        <w:textAlignment w:val="center"/>
        <w:rPr>
          <w:color w:val="000000"/>
        </w:rPr>
      </w:pPr>
      <w:r>
        <w:rPr>
          <w:color w:val="000000"/>
        </w:rPr>
        <w:drawing>
          <wp:inline distT="0" distB="0" distL="114300" distR="114300">
            <wp:extent cx="1495425" cy="771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495425" cy="771525"/>
                    </a:xfrm>
                    <a:prstGeom prst="rect">
                      <a:avLst/>
                    </a:prstGeom>
                  </pic:spPr>
                </pic:pic>
              </a:graphicData>
            </a:graphic>
          </wp:inline>
        </w:drawing>
      </w:r>
    </w:p>
    <w:p w14:paraId="516CB0E9">
      <w:pPr>
        <w:spacing w:line="360" w:lineRule="auto"/>
        <w:jc w:val="left"/>
        <w:textAlignment w:val="center"/>
        <w:rPr>
          <w:color w:val="000000"/>
        </w:rPr>
      </w:pPr>
      <w:r>
        <w:rPr>
          <w:color w:val="000000"/>
        </w:rPr>
        <w:t xml:space="preserve">9. </w:t>
      </w:r>
      <w:r>
        <w:rPr>
          <w:rFonts w:ascii="宋体" w:hAnsi="宋体" w:eastAsia="宋体" w:cs="宋体"/>
          <w:color w:val="000000"/>
        </w:rPr>
        <w:t>如图，在矩形</w:t>
      </w:r>
      <w:r>
        <w:object>
          <v:shape id="_x0000_i10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7" o:title="eqId411b38a18046fea8e9fab1f9f9b80a5f"/>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中，对角线</w:t>
      </w:r>
      <w:r>
        <w:object>
          <v:shape id="_x0000_i10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6" o:title="eqId60ef95894ceebaf236170e8832dcf7e3"/>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8" o:title="eqIdd40b319212a7e7528b053e1c7097e966"/>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相交于点</w:t>
      </w:r>
      <w:r>
        <w:object>
          <v:shape id="_x0000_i106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0" o:title="eqId1dde8112e8eb968fd042418dd632759e"/>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92" o:title="eqId9228b213dc6b256b752b38a466ebec93"/>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8.15pt;width:48.15pt;" o:ole="t" filled="f" o:preferrelative="t" stroked="f" coordsize="21600,21600">
            <v:path/>
            <v:fill on="f" focussize="0,0"/>
            <v:stroke on="f" joinstyle="miter"/>
            <v:imagedata r:id="rId94" o:title="eqIdd783fe7f3ce673d5d21281174e7a7968"/>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6" o:title="eqId60ef95894ceebaf236170e8832dcf7e3"/>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的长为</w:t>
      </w:r>
      <w:r>
        <w:rPr>
          <w:color w:val="000000"/>
        </w:rPr>
        <w:t>_____</w:t>
      </w:r>
      <w:r>
        <w:rPr>
          <w:rFonts w:ascii="宋体" w:hAnsi="宋体" w:eastAsia="宋体" w:cs="宋体"/>
          <w:color w:val="000000"/>
        </w:rPr>
        <w:t>．</w:t>
      </w:r>
    </w:p>
    <w:p w14:paraId="7F28FE9B">
      <w:pPr>
        <w:spacing w:line="360" w:lineRule="auto"/>
        <w:jc w:val="left"/>
        <w:textAlignment w:val="center"/>
        <w:rPr>
          <w:color w:val="000000"/>
        </w:rPr>
      </w:pPr>
      <w:r>
        <w:rPr>
          <w:color w:val="000000"/>
        </w:rPr>
        <w:drawing>
          <wp:inline distT="0" distB="0" distL="114300" distR="114300">
            <wp:extent cx="1285875" cy="847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285875" cy="847725"/>
                    </a:xfrm>
                    <a:prstGeom prst="rect">
                      <a:avLst/>
                    </a:prstGeom>
                  </pic:spPr>
                </pic:pic>
              </a:graphicData>
            </a:graphic>
          </wp:inline>
        </w:drawing>
      </w:r>
    </w:p>
    <w:p w14:paraId="7B85C1F8">
      <w:pPr>
        <w:spacing w:line="360" w:lineRule="auto"/>
        <w:jc w:val="left"/>
        <w:textAlignment w:val="center"/>
        <w:rPr>
          <w:color w:val="000000"/>
        </w:rPr>
      </w:pPr>
      <w:r>
        <w:rPr>
          <w:color w:val="000000"/>
        </w:rPr>
        <w:t xml:space="preserve">10. </w:t>
      </w:r>
      <w:r>
        <w:rPr>
          <w:rFonts w:ascii="宋体" w:hAnsi="宋体" w:eastAsia="宋体" w:cs="宋体"/>
          <w:color w:val="000000"/>
        </w:rPr>
        <w:t>如图，在菱形</w:t>
      </w:r>
      <w:r>
        <w:object>
          <v:shape id="_x0000_i10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7" o:title="eqId411b38a18046fea8e9fab1f9f9b80a5f"/>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中，对角线</w:t>
      </w:r>
      <w:r>
        <w:object>
          <v:shape id="_x0000_i107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6" o:title="eqId60ef95894ceebaf236170e8832dcf7e3"/>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8" o:title="eqIdd40b319212a7e7528b053e1c7097e966"/>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相交于点</w:t>
      </w:r>
      <w:r>
        <w:object>
          <v:shape id="_x0000_i107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0" o:title="eqId1dde8112e8eb968fd042418dd632759e"/>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，若</w:t>
      </w:r>
      <w:r>
        <w:object>
          <v:shape id="_x0000_i107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2" o:title="eqIdf1682d306c38087d9e6f7efb9cec596a"/>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2.85pt;width:37.7pt;" o:ole="t" filled="f" o:preferrelative="t" stroked="f" coordsize="21600,21600">
            <v:path/>
            <v:fill on="f" focussize="0,0"/>
            <v:stroke on="f" joinstyle="miter"/>
            <v:imagedata r:id="rId104" o:title="eqId7eb3d1070981fed5ca65a34bb2282e6f"/>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，则菱形</w:t>
      </w:r>
      <w:r>
        <w:object>
          <v:shape id="_x0000_i10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7" o:title="eqId411b38a18046fea8e9fab1f9f9b80a5f"/>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的面积为</w:t>
      </w:r>
      <w:r>
        <w:rPr>
          <w:color w:val="000000"/>
        </w:rPr>
        <w:t>___________</w:t>
      </w:r>
      <w:r>
        <w:rPr>
          <w:rFonts w:ascii="宋体" w:hAnsi="宋体" w:eastAsia="宋体" w:cs="宋体"/>
          <w:color w:val="000000"/>
        </w:rPr>
        <w:t>．</w:t>
      </w:r>
    </w:p>
    <w:p w14:paraId="72956074">
      <w:pPr>
        <w:spacing w:line="360" w:lineRule="auto"/>
        <w:jc w:val="left"/>
        <w:textAlignment w:val="center"/>
        <w:rPr>
          <w:color w:val="000000"/>
        </w:rPr>
      </w:pPr>
      <w:r>
        <w:rPr>
          <w:color w:val="000000"/>
        </w:rPr>
        <w:drawing>
          <wp:inline distT="0" distB="0" distL="114300" distR="114300">
            <wp:extent cx="1209675" cy="1181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209675" cy="1181100"/>
                    </a:xfrm>
                    <a:prstGeom prst="rect">
                      <a:avLst/>
                    </a:prstGeom>
                  </pic:spPr>
                </pic:pic>
              </a:graphicData>
            </a:graphic>
          </wp:inline>
        </w:drawing>
      </w:r>
    </w:p>
    <w:p w14:paraId="14114D43">
      <w:pPr>
        <w:spacing w:line="360" w:lineRule="auto"/>
        <w:jc w:val="left"/>
        <w:textAlignment w:val="center"/>
        <w:rPr>
          <w:color w:val="000000"/>
        </w:rPr>
      </w:pPr>
      <w:r>
        <w:rPr>
          <w:color w:val="000000"/>
        </w:rPr>
        <w:t xml:space="preserve">11. </w:t>
      </w:r>
      <w:r>
        <w:rPr>
          <w:rFonts w:ascii="宋体" w:hAnsi="宋体" w:eastAsia="宋体" w:cs="宋体"/>
          <w:color w:val="000000"/>
        </w:rPr>
        <w:t>如图，在正方形</w:t>
      </w:r>
      <w:r>
        <w:object>
          <v:shape id="_x0000_i107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7" o:title="eqId411b38a18046fea8e9fab1f9f9b80a5f"/>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中，</w:t>
      </w:r>
      <w:r>
        <w:object>
          <v:shape id="_x0000_i10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dad2a36927223bd70f426ba06aea4b45"/>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为对角线</w:t>
      </w:r>
      <w:r>
        <w:object>
          <v:shape id="_x0000_i10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6" o:title="eqId60ef95894ceebaf236170e8832dcf7e3"/>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上的一点，</w:t>
      </w:r>
      <w:r>
        <w:object>
          <v:shape id="_x0000_i108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12" o:title="eqId2d603566c74b1d5de510a2e8f7859010"/>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于点</w:t>
      </w:r>
      <w:r>
        <w:object>
          <v:shape id="_x0000_i10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4" o:title="eqId2a30f3a8b673cc28bd90c50cf1a35281"/>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，若</w:t>
      </w:r>
      <w:r>
        <w:object>
          <v:shape id="_x0000_i108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16" o:title="eqId305a88d4e0249bd16d48eda01331d2d4"/>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18" o:title="eqIdde853a263e59781532f89fdab2a0acb7"/>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，则</w:t>
      </w:r>
      <w:r>
        <w:object>
          <v:shape id="_x0000_i108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0" o:title="eqId2cdba1337ec85fa9722cb4b320a82ae6"/>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的长为</w:t>
      </w:r>
      <w:r>
        <w:rPr>
          <w:color w:val="000000"/>
        </w:rPr>
        <w:t>_____</w:t>
      </w:r>
      <w:r>
        <w:rPr>
          <w:rFonts w:ascii="宋体" w:hAnsi="宋体" w:eastAsia="宋体" w:cs="宋体"/>
          <w:color w:val="000000"/>
        </w:rPr>
        <w:t>．</w:t>
      </w:r>
    </w:p>
    <w:p w14:paraId="582FB646">
      <w:pPr>
        <w:spacing w:line="360" w:lineRule="auto"/>
        <w:jc w:val="left"/>
        <w:textAlignment w:val="center"/>
        <w:rPr>
          <w:color w:val="000000"/>
        </w:rPr>
      </w:pPr>
      <w:r>
        <w:rPr>
          <w:color w:val="000000"/>
        </w:rPr>
        <w:drawing>
          <wp:inline distT="0" distB="0" distL="114300" distR="114300">
            <wp:extent cx="1171575" cy="1104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171575" cy="1104900"/>
                    </a:xfrm>
                    <a:prstGeom prst="rect">
                      <a:avLst/>
                    </a:prstGeom>
                  </pic:spPr>
                </pic:pic>
              </a:graphicData>
            </a:graphic>
          </wp:inline>
        </w:drawing>
      </w:r>
    </w:p>
    <w:p w14:paraId="3FF81D24">
      <w:pPr>
        <w:spacing w:line="360" w:lineRule="auto"/>
        <w:jc w:val="left"/>
        <w:textAlignment w:val="center"/>
        <w:rPr>
          <w:color w:val="000000"/>
        </w:rPr>
      </w:pPr>
      <w:r>
        <w:rPr>
          <w:color w:val="000000"/>
        </w:rPr>
        <w:t xml:space="preserve">12. </w:t>
      </w:r>
      <w:r>
        <w:rPr>
          <w:rFonts w:ascii="宋体" w:hAnsi="宋体" w:eastAsia="宋体" w:cs="宋体"/>
          <w:color w:val="000000"/>
        </w:rPr>
        <w:t>如图，在</w:t>
      </w:r>
      <w:r>
        <w:object>
          <v:shape id="_x0000_i108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3" o:title="eqIddd967903ed5a6f640a5b801ec8be0070"/>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中，</w:t>
      </w:r>
      <w:r>
        <w:object>
          <v:shape id="_x0000_i108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25" o:title="eqIded10df4140819d5451773a45de66201b"/>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27" o:title="eqId4494a85de0be0b97a69348115aef8513"/>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29" o:title="eqId07160f14b3b453bebb64cb2bf96dc85a"/>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，点</w:t>
      </w:r>
      <w:r>
        <w:object>
          <v:shape id="_x0000_i10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1" o:title="eqId8455657dde27aabe6adb7b188e031c11"/>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为斜边上的中点，点</w:t>
      </w:r>
      <w:r>
        <w:object>
          <v:shape id="_x0000_i109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33" o:title="eqId895dc3dc3a6606ff487a4c4863e18509"/>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为</w:t>
      </w:r>
      <w:r>
        <w:object>
          <v:shape id="_x0000_i10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5" o:title="eqId15c0dbe3c080c4c4636c64803e5c1f76"/>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的重心，那么</w:t>
      </w:r>
      <w:r>
        <w:object>
          <v:shape id="_x0000_i109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37" o:title="eqIdff559e1b4757c3dfd97d480617bfed33"/>
            <o:lock v:ext="edit" aspectratio="t"/>
            <w10:wrap type="none"/>
            <w10:anchorlock/>
          </v:shape>
          <o:OLEObject Type="Embed" ProgID="Equation.DSMT4" ShapeID="_x0000_i1092" DrawAspect="Content" ObjectID="_1468075792" r:id="rId136">
            <o:LockedField>false</o:LockedField>
          </o:OLEObject>
        </w:object>
      </w:r>
      <w:r>
        <w:rPr>
          <w:color w:val="000000"/>
        </w:rPr>
        <w:t>_____</w:t>
      </w:r>
      <w:r>
        <w:rPr>
          <w:rFonts w:ascii="宋体" w:hAnsi="宋体" w:eastAsia="宋体" w:cs="宋体"/>
          <w:color w:val="000000"/>
        </w:rPr>
        <w:t>．</w:t>
      </w:r>
    </w:p>
    <w:p w14:paraId="289BF391">
      <w:pPr>
        <w:spacing w:line="360" w:lineRule="auto"/>
        <w:jc w:val="left"/>
        <w:textAlignment w:val="center"/>
        <w:rPr>
          <w:color w:val="000000"/>
        </w:rPr>
      </w:pPr>
      <w:r>
        <w:rPr>
          <w:color w:val="000000"/>
        </w:rPr>
        <w:drawing>
          <wp:inline distT="0" distB="0" distL="114300" distR="114300">
            <wp:extent cx="1285875" cy="10191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285875" cy="1019175"/>
                    </a:xfrm>
                    <a:prstGeom prst="rect">
                      <a:avLst/>
                    </a:prstGeom>
                  </pic:spPr>
                </pic:pic>
              </a:graphicData>
            </a:graphic>
          </wp:inline>
        </w:drawing>
      </w:r>
    </w:p>
    <w:p w14:paraId="41C8958C">
      <w:pPr>
        <w:spacing w:line="360" w:lineRule="auto"/>
        <w:jc w:val="left"/>
        <w:textAlignment w:val="center"/>
        <w:rPr>
          <w:color w:val="000000"/>
        </w:rPr>
      </w:pPr>
      <w:r>
        <w:rPr>
          <w:color w:val="000000"/>
        </w:rPr>
        <w:t xml:space="preserve">13. </w:t>
      </w:r>
      <w:r>
        <w:rPr>
          <w:rFonts w:ascii="宋体" w:hAnsi="宋体" w:eastAsia="宋体" w:cs="宋体"/>
          <w:color w:val="000000"/>
        </w:rPr>
        <w:t>在平面直角坐标系中，点</w:t>
      </w:r>
      <w:r>
        <w:object>
          <v:shape id="_x0000_i1093"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40" o:title="eqId266cfb6ed0d2ed4280f5ab2acc87b207"/>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与点</w:t>
      </w:r>
      <w:r>
        <w:object>
          <v:shape id="_x0000_i109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42" o:title="eqId18ff22a6e0a94864e8ac52b02f5452cc"/>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关于</w:t>
      </w:r>
      <w:r>
        <w:object>
          <v:shape id="_x0000_i10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轴对称，则</w:t>
      </w:r>
      <w:r>
        <w:object>
          <v:shape id="_x0000_i109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5" o:title="eqId704f858f73063183e5779257900e694d"/>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的值是</w:t>
      </w:r>
      <w:r>
        <w:rPr>
          <w:color w:val="000000"/>
        </w:rPr>
        <w:t>_____</w:t>
      </w:r>
      <w:r>
        <w:rPr>
          <w:rFonts w:ascii="宋体" w:hAnsi="宋体" w:eastAsia="宋体" w:cs="宋体"/>
          <w:color w:val="000000"/>
        </w:rPr>
        <w:t>．</w:t>
      </w:r>
    </w:p>
    <w:p w14:paraId="597F06C0">
      <w:pPr>
        <w:spacing w:line="360" w:lineRule="auto"/>
        <w:jc w:val="left"/>
        <w:textAlignment w:val="center"/>
        <w:rPr>
          <w:color w:val="000000"/>
        </w:rPr>
      </w:pPr>
      <w:r>
        <w:rPr>
          <w:color w:val="000000"/>
        </w:rPr>
        <w:t xml:space="preserve">14. </w:t>
      </w:r>
      <w:r>
        <w:rPr>
          <w:rFonts w:ascii="宋体" w:hAnsi="宋体" w:eastAsia="宋体" w:cs="宋体"/>
          <w:color w:val="000000"/>
        </w:rPr>
        <w:t>线段</w:t>
      </w:r>
      <w:r>
        <w:object>
          <v:shape id="_x0000_i10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7" o:title="eqIde1ffb98f1e3c1317c0db403d3af04bdc"/>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是由线段</w:t>
      </w:r>
      <w:r>
        <w:object>
          <v:shape id="_x0000_i10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平移得到的，点</w:t>
      </w:r>
      <w:r>
        <w:object>
          <v:shape id="_x0000_i1099"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51" o:title="eqIdbc5ef36a359b18282afc7ae46bd1ec41"/>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的对应点为</w:t>
      </w:r>
      <w:r>
        <w:object>
          <v:shape id="_x0000_i110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53" o:title="eqId6233d52ea77df3ffb9b7dbd84f556d37"/>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，则点</w:t>
      </w:r>
      <w:r>
        <w:object>
          <v:shape id="_x0000_i1101"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55" o:title="eqId09a39f79446a4b9f87e39e11f5a7e8e1"/>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的对应点</w:t>
      </w:r>
      <w:r>
        <w:object>
          <v:shape id="_x0000_i11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1" o:title="eqId8455657dde27aabe6adb7b188e031c11"/>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的坐标是</w:t>
      </w:r>
      <w:r>
        <w:rPr>
          <w:color w:val="000000"/>
        </w:rPr>
        <w:t>_____</w:t>
      </w:r>
      <w:r>
        <w:rPr>
          <w:rFonts w:ascii="宋体" w:hAnsi="宋体" w:eastAsia="宋体" w:cs="宋体"/>
          <w:color w:val="000000"/>
        </w:rPr>
        <w:t>．</w:t>
      </w:r>
    </w:p>
    <w:p w14:paraId="648AC873">
      <w:pPr>
        <w:spacing w:line="360" w:lineRule="auto"/>
        <w:jc w:val="left"/>
        <w:textAlignment w:val="center"/>
        <w:rPr>
          <w:color w:val="000000"/>
        </w:rPr>
      </w:pPr>
      <w:r>
        <w:rPr>
          <w:color w:val="000000"/>
        </w:rPr>
        <w:t xml:space="preserve">15. </w:t>
      </w:r>
      <w:r>
        <w:rPr>
          <w:rFonts w:ascii="宋体" w:hAnsi="宋体" w:eastAsia="宋体" w:cs="宋体"/>
          <w:color w:val="000000"/>
        </w:rPr>
        <w:t>已知函数</w:t>
      </w:r>
      <w:r>
        <w:object>
          <v:shape id="_x0000_i1103" o:spt="75" alt="学科网(www.zxxk.com)--教育资源门户，提供试卷、教案、课件、论文、素材以及各类教学资源下载，还有大量而丰富的教学相关资讯！" type="#_x0000_t75" style="height:20.75pt;width:87.9pt;" o:ole="t" filled="f" o:preferrelative="t" stroked="f" coordsize="21600,21600">
            <v:path/>
            <v:fill on="f" focussize="0,0"/>
            <v:stroke on="f" joinstyle="miter"/>
            <v:imagedata r:id="rId158" o:title="eqId9d4174433a2bbdc56dd1bd71db3b944d"/>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是关于</w:t>
      </w:r>
      <w:r>
        <w:object>
          <v:shape id="_x0000_i11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的一次函数，则</w:t>
      </w:r>
      <w:r>
        <w:object>
          <v:shape id="_x0000_i110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1" o:title="eqId294f5ba74cdf695fc9a8a8e52f421328"/>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6291BCC4">
      <w:pPr>
        <w:spacing w:line="360" w:lineRule="auto"/>
        <w:jc w:val="left"/>
        <w:textAlignment w:val="center"/>
        <w:rPr>
          <w:color w:val="000000"/>
        </w:rPr>
      </w:pPr>
      <w:r>
        <w:rPr>
          <w:color w:val="000000"/>
        </w:rPr>
        <w:t xml:space="preserve">16. </w:t>
      </w:r>
      <w:r>
        <w:rPr>
          <w:rFonts w:ascii="宋体" w:hAnsi="宋体" w:eastAsia="宋体" w:cs="宋体"/>
          <w:color w:val="000000"/>
        </w:rPr>
        <w:t>如图，一次函数</w:t>
      </w:r>
      <w:r>
        <w:object>
          <v:shape id="_x0000_i110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63" o:title="eqIdc15fb18163df0690365a0d2e7ee88f5a"/>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的图象经过点</w:t>
      </w:r>
      <w:r>
        <w:rPr>
          <w:rFonts w:ascii="Times New Roman" w:hAnsi="Times New Roman" w:eastAsia="Times New Roman" w:cs="Times New Roman"/>
          <w:i/>
          <w:color w:val="000000"/>
        </w:rPr>
        <w:t>P</w: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107"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165" o:title="eqId5ebd2bdd10698c3fc9411e64d7223881"/>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的解集为</w:t>
      </w:r>
      <w:r>
        <w:rPr>
          <w:color w:val="000000"/>
        </w:rPr>
        <w:t>________</w:t>
      </w:r>
      <w:r>
        <w:rPr>
          <w:rFonts w:ascii="宋体" w:hAnsi="宋体" w:eastAsia="宋体" w:cs="宋体"/>
          <w:color w:val="000000"/>
        </w:rPr>
        <w:t>．</w:t>
      </w:r>
    </w:p>
    <w:p w14:paraId="75ED2AB3">
      <w:pPr>
        <w:spacing w:line="360" w:lineRule="auto"/>
        <w:jc w:val="left"/>
        <w:textAlignment w:val="center"/>
        <w:rPr>
          <w:color w:val="000000"/>
        </w:rPr>
      </w:pPr>
      <w:r>
        <w:rPr>
          <w:color w:val="000000"/>
        </w:rPr>
        <w:drawing>
          <wp:inline distT="0" distB="0" distL="114300" distR="114300">
            <wp:extent cx="1524000" cy="1981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1524000" cy="1981200"/>
                    </a:xfrm>
                    <a:prstGeom prst="rect">
                      <a:avLst/>
                    </a:prstGeom>
                  </pic:spPr>
                </pic:pic>
              </a:graphicData>
            </a:graphic>
          </wp:inline>
        </w:drawing>
      </w:r>
    </w:p>
    <w:p w14:paraId="0EA2EB62">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10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68" o:title="eqId845a73eeb5503d7b95dafee8dd0fece8"/>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70" o:title="eqId54015ff5b49e3283901da1291b6b921d"/>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与</w:t>
      </w:r>
      <w:r>
        <w:object>
          <v:shape id="_x0000_i1110" o:spt="75" alt="学科网(www.zxxk.com)--教育资源门户，提供试卷、教案、课件、论文、素材以及各类教学资源下载，还有大量而丰富的教学相关资讯！" type="#_x0000_t75" style="height:16.6pt;width:13.4pt;" o:ole="t" filled="f" o:preferrelative="t" stroked="f" coordsize="21600,21600">
            <v:path/>
            <v:fill on="f" focussize="0,0"/>
            <v:stroke on="f" joinstyle="miter"/>
            <v:imagedata r:id="rId172" o:title="eqId9b0a89e3c30f6e4d4c5db4378b05d987"/>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成正比例，</w:t>
      </w:r>
      <w:r>
        <w:object>
          <v:shape id="_x0000_i1111"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74" o:title="eqId46f6872ffb1934339c53c2c2282d5889"/>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与</w:t>
      </w:r>
      <w:r>
        <w:object>
          <v:shape id="_x0000_i111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76" o:title="eqIdb1b8d3f7a166ff5db92d9ee0014a960d"/>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成正比例，当</w:t>
      </w:r>
      <w:r>
        <w:object>
          <v:shape id="_x0000_i111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78" o:title="eqId9b384412acba251d87902ab928902f16"/>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时，</w:t>
      </w:r>
      <w:r>
        <w:object>
          <v:shape id="_x0000_i1114"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180" o:title="eqId107babba45f110012183dc4dc54490f7"/>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；当</w:t>
      </w:r>
      <w:r>
        <w:object>
          <v:shape id="_x0000_i111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2" o:title="eqId707ea658f3a9359f5740d5aab48f7948"/>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时，</w:t>
      </w:r>
      <w:r>
        <w:object>
          <v:shape id="_x0000_i1116"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184" o:title="eqIdeefa44964db83759aff6fc8dd7ef8f28"/>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，则当</w:t>
      </w:r>
      <w:r>
        <w:object>
          <v:shape id="_x0000_i111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86" o:title="eqIde55aa0a20848c37c1892c567b2315e04"/>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时，</w:t>
      </w:r>
      <w:r>
        <w:object>
          <v:shape id="_x0000_i11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6BADC675">
      <w:pPr>
        <w:spacing w:line="360" w:lineRule="auto"/>
        <w:jc w:val="left"/>
        <w:textAlignment w:val="center"/>
        <w:rPr>
          <w:color w:val="000000"/>
        </w:rPr>
      </w:pPr>
      <w:r>
        <w:rPr>
          <w:color w:val="000000"/>
        </w:rPr>
        <w:t xml:space="preserve">18. </w:t>
      </w:r>
      <w:r>
        <w:rPr>
          <w:rFonts w:ascii="宋体" w:hAnsi="宋体" w:eastAsia="宋体" w:cs="宋体"/>
          <w:color w:val="000000"/>
        </w:rPr>
        <w:t>如图，</w:t>
      </w:r>
      <w:r>
        <w:object>
          <v:shape id="_x0000_i111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7" o:title="eqIdac047e91852b91af639feec23a9598b2"/>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为正方形</w:t>
      </w:r>
      <w:r>
        <w:object>
          <v:shape id="_x0000_i11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7" o:title="eqId411b38a18046fea8e9fab1f9f9b80a5f"/>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的边</w:t>
      </w:r>
      <w:r>
        <w:object>
          <v:shape id="_x0000_i11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121" DrawAspect="Content" ObjectID="_1468075821" r:id="rId190">
            <o:LockedField>false</o:LockedField>
          </o:OLEObject>
        </w:object>
      </w:r>
      <w:r>
        <w:rPr>
          <w:rFonts w:ascii="宋体" w:hAnsi="宋体" w:eastAsia="宋体" w:cs="宋体"/>
          <w:color w:val="000000"/>
        </w:rPr>
        <w:t>上一动点，点</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dad2a36927223bd70f426ba06aea4b45"/>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在边</w:t>
      </w:r>
      <w:r>
        <w:object>
          <v:shape id="_x0000_i112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3" o:title="eqId0dc5c9827dfd0be5a9c85962d6ccbfb1"/>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上，</w:t>
      </w:r>
      <w:r>
        <w:object>
          <v:shape id="_x0000_i1124"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195" o:title="eqId68a0367c3fe3c5c5dfefec87f641bbde"/>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，连接</w:t>
      </w:r>
      <w:r>
        <w:object>
          <v:shape id="_x0000_i1125"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97" o:title="eqId892909e49156f7dcc0650fcd65243877"/>
            <o:lock v:ext="edit" aspectratio="t"/>
            <w10:wrap type="none"/>
            <w10:anchorlock/>
          </v:shape>
          <o:OLEObject Type="Embed" ProgID="Equation.DSMT4" ShapeID="_x0000_i1125" DrawAspect="Content" ObjectID="_1468075825" r:id="rId196">
            <o:LockedField>false</o:LockedField>
          </o:OLEObject>
        </w:object>
      </w:r>
      <w:r>
        <w:rPr>
          <w:rFonts w:ascii="宋体" w:hAnsi="宋体" w:eastAsia="宋体" w:cs="宋体"/>
          <w:color w:val="000000"/>
        </w:rPr>
        <w:t>，将</w:t>
      </w:r>
      <w:r>
        <w:object>
          <v:shape id="_x0000_i1126"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97" o:title="eqId892909e49156f7dcc0650fcd65243877"/>
            <o:lock v:ext="edit" aspectratio="t"/>
            <w10:wrap type="none"/>
            <w10:anchorlock/>
          </v:shape>
          <o:OLEObject Type="Embed" ProgID="Equation.DSMT4" ShapeID="_x0000_i1126" DrawAspect="Content" ObjectID="_1468075826" r:id="rId198">
            <o:LockedField>false</o:LockedField>
          </o:OLEObject>
        </w:object>
      </w:r>
      <w:r>
        <w:rPr>
          <w:rFonts w:ascii="宋体" w:hAnsi="宋体" w:eastAsia="宋体" w:cs="宋体"/>
          <w:color w:val="000000"/>
        </w:rPr>
        <w:t>绕点</w:t>
      </w:r>
      <w:r>
        <w:object>
          <v:shape id="_x0000_i11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dad2a36927223bd70f426ba06aea4b45"/>
            <o:lock v:ext="edit" aspectratio="t"/>
            <w10:wrap type="none"/>
            <w10:anchorlock/>
          </v:shape>
          <o:OLEObject Type="Embed" ProgID="Equation.DSMT4" ShapeID="_x0000_i1127" DrawAspect="Content" ObjectID="_1468075827" r:id="rId199">
            <o:LockedField>false</o:LockedField>
          </o:OLEObject>
        </w:object>
      </w:r>
      <w:r>
        <w:rPr>
          <w:rFonts w:ascii="宋体" w:hAnsi="宋体" w:eastAsia="宋体" w:cs="宋体"/>
          <w:color w:val="000000"/>
        </w:rPr>
        <w:t>顺时针旋转</w:t>
      </w:r>
      <w:r>
        <w:object>
          <v:shape id="_x0000_i11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1" o:title="eqIdf7a0387fc1258f31e44a10068c0ccfd0"/>
            <o:lock v:ext="edit" aspectratio="t"/>
            <w10:wrap type="none"/>
            <w10:anchorlock/>
          </v:shape>
          <o:OLEObject Type="Embed" ProgID="Equation.DSMT4" ShapeID="_x0000_i1128" DrawAspect="Content" ObjectID="_1468075828" r:id="rId200">
            <o:LockedField>false</o:LockedField>
          </o:OLEObject>
        </w:object>
      </w:r>
      <w:r>
        <w:rPr>
          <w:rFonts w:ascii="宋体" w:hAnsi="宋体" w:eastAsia="宋体" w:cs="宋体"/>
          <w:color w:val="000000"/>
        </w:rPr>
        <w:t>得到</w:t>
      </w:r>
      <w:r>
        <w:object>
          <v:shape id="_x0000_i112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3" o:title="eqIded1b418d67b301ebfd7db583aa176e28"/>
            <o:lock v:ext="edit" aspectratio="t"/>
            <w10:wrap type="none"/>
            <w10:anchorlock/>
          </v:shape>
          <o:OLEObject Type="Embed" ProgID="Equation.DSMT4" ShapeID="_x0000_i1129" DrawAspect="Content" ObjectID="_1468075829" r:id="rId202">
            <o:LockedField>false</o:LockedField>
          </o:OLEObject>
        </w:object>
      </w:r>
      <w:r>
        <w:rPr>
          <w:rFonts w:ascii="宋体" w:hAnsi="宋体" w:eastAsia="宋体" w:cs="宋体"/>
          <w:color w:val="000000"/>
        </w:rPr>
        <w:t>．若</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object>
          <v:shape id="_x0000_i113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3" o:title="eqIded1b418d67b301ebfd7db583aa176e28"/>
            <o:lock v:ext="edit" aspectratio="t"/>
            <w10:wrap type="none"/>
            <w10:anchorlock/>
          </v:shape>
          <o:OLEObject Type="Embed" ProgID="Equation.DSMT4" ShapeID="_x0000_i1130" DrawAspect="Content" ObjectID="_1468075830" r:id="rId204">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6" o:title="eqIdd4d260c4df7b0dc180af6980d21f3371"/>
            <o:lock v:ext="edit" aspectratio="t"/>
            <w10:wrap type="none"/>
            <w10:anchorlock/>
          </v:shape>
          <o:OLEObject Type="Embed" ProgID="Equation.DSMT4" ShapeID="_x0000_i1131" DrawAspect="Content" ObjectID="_1468075831" r:id="rId205">
            <o:LockedField>false</o:LockedField>
          </o:OLEObject>
        </w:object>
      </w:r>
      <w:r>
        <w:rPr>
          <w:rFonts w:ascii="宋体" w:hAnsi="宋体" w:eastAsia="宋体" w:cs="宋体"/>
          <w:color w:val="000000"/>
        </w:rPr>
        <w:t>的中点，连接</w:t>
      </w:r>
      <w:r>
        <w:object>
          <v:shape id="_x0000_i11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8" o:title="eqId0215e13a9fb5574d5194aeb9507a98aa"/>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，则</w:t>
      </w:r>
      <w:r>
        <w:object>
          <v:shape id="_x0000_i11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8" o:title="eqId0215e13a9fb5574d5194aeb9507a98aa"/>
            <o:lock v:ext="edit" aspectratio="t"/>
            <w10:wrap type="none"/>
            <w10:anchorlock/>
          </v:shape>
          <o:OLEObject Type="Embed" ProgID="Equation.DSMT4" ShapeID="_x0000_i1133" DrawAspect="Content" ObjectID="_1468075833" r:id="rId209">
            <o:LockedField>false</o:LockedField>
          </o:OLEObject>
        </w:object>
      </w:r>
      <w:r>
        <w:rPr>
          <w:rFonts w:ascii="宋体" w:hAnsi="宋体" w:eastAsia="宋体" w:cs="宋体"/>
          <w:color w:val="000000"/>
        </w:rPr>
        <w:t>长的最小值为</w:t>
      </w:r>
      <w:r>
        <w:rPr>
          <w:color w:val="000000"/>
        </w:rPr>
        <w:t>_____</w:t>
      </w:r>
      <w:r>
        <w:rPr>
          <w:rFonts w:ascii="宋体" w:hAnsi="宋体" w:eastAsia="宋体" w:cs="宋体"/>
          <w:color w:val="000000"/>
        </w:rPr>
        <w:t>．</w:t>
      </w:r>
    </w:p>
    <w:p w14:paraId="660D2F0D">
      <w:pPr>
        <w:spacing w:line="360" w:lineRule="auto"/>
        <w:jc w:val="left"/>
        <w:textAlignment w:val="center"/>
        <w:rPr>
          <w:color w:val="000000"/>
        </w:rPr>
      </w:pPr>
      <w:r>
        <w:rPr>
          <w:color w:val="000000"/>
        </w:rPr>
        <w:drawing>
          <wp:inline distT="0" distB="0" distL="114300" distR="114300">
            <wp:extent cx="1266825" cy="12192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0"/>
                    <a:stretch>
                      <a:fillRect/>
                    </a:stretch>
                  </pic:blipFill>
                  <pic:spPr>
                    <a:xfrm>
                      <a:off x="0" y="0"/>
                      <a:ext cx="1266825" cy="1219200"/>
                    </a:xfrm>
                    <a:prstGeom prst="rect">
                      <a:avLst/>
                    </a:prstGeom>
                  </pic:spPr>
                </pic:pic>
              </a:graphicData>
            </a:graphic>
          </wp:inline>
        </w:drawing>
      </w:r>
    </w:p>
    <w:p w14:paraId="5273EC0B">
      <w:pPr>
        <w:spacing w:line="285" w:lineRule="auto"/>
        <w:jc w:val="left"/>
        <w:textAlignment w:val="center"/>
        <w:rPr>
          <w:color w:val="000000"/>
        </w:rPr>
      </w:pPr>
      <w:r>
        <w:rPr>
          <w:rFonts w:ascii="宋体" w:hAnsi="宋体" w:eastAsia="宋体" w:cs="宋体"/>
          <w:b/>
          <w:color w:val="000000"/>
          <w:sz w:val="24"/>
        </w:rPr>
        <w:t>三、解答题：木题共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46</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26BC6220">
      <w:pPr>
        <w:spacing w:line="360" w:lineRule="auto"/>
        <w:jc w:val="left"/>
        <w:textAlignment w:val="center"/>
        <w:rPr>
          <w:color w:val="000000"/>
        </w:rPr>
      </w:pPr>
      <w:r>
        <w:rPr>
          <w:color w:val="000000"/>
        </w:rPr>
        <w:t>19. 如图，在□ABCD中，对角线AC与BD相交于点E，AC⊥BC，AC＝4，AB＝5，求BD的长.</w:t>
      </w:r>
    </w:p>
    <w:p w14:paraId="0618FEBB">
      <w:pPr>
        <w:spacing w:line="360" w:lineRule="auto"/>
        <w:jc w:val="left"/>
        <w:textAlignment w:val="center"/>
        <w:rPr>
          <w:color w:val="000000"/>
        </w:rPr>
      </w:pPr>
      <w:r>
        <w:rPr>
          <w:color w:val="000000"/>
        </w:rPr>
        <w:drawing>
          <wp:inline distT="0" distB="0" distL="114300" distR="114300">
            <wp:extent cx="1371600" cy="1019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371600" cy="1019175"/>
                    </a:xfrm>
                    <a:prstGeom prst="rect">
                      <a:avLst/>
                    </a:prstGeom>
                  </pic:spPr>
                </pic:pic>
              </a:graphicData>
            </a:graphic>
          </wp:inline>
        </w:drawing>
      </w:r>
    </w:p>
    <w:p w14:paraId="3494F674">
      <w:pPr>
        <w:spacing w:line="360" w:lineRule="auto"/>
        <w:jc w:val="left"/>
        <w:textAlignment w:val="center"/>
        <w:rPr>
          <w:color w:val="000000"/>
        </w:rPr>
      </w:pPr>
      <w:r>
        <w:rPr>
          <w:color w:val="000000"/>
        </w:rPr>
        <w:t xml:space="preserve">20. </w:t>
      </w:r>
      <w:r>
        <w:rPr>
          <w:rFonts w:ascii="宋体" w:hAnsi="宋体" w:eastAsia="宋体" w:cs="宋体"/>
          <w:color w:val="000000"/>
        </w:rPr>
        <w:t>如图，在梯形</w:t>
      </w:r>
      <w:r>
        <w:object>
          <v:shape id="_x0000_i113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7" o:title="eqId411b38a18046fea8e9fab1f9f9b80a5f"/>
            <o:lock v:ext="edit" aspectratio="t"/>
            <w10:wrap type="none"/>
            <w10:anchorlock/>
          </v:shape>
          <o:OLEObject Type="Embed" ProgID="Equation.DSMT4" ShapeID="_x0000_i1134" DrawAspect="Content" ObjectID="_1468075834" r:id="rId212">
            <o:LockedField>false</o:LockedField>
          </o:OLEObject>
        </w:object>
      </w:r>
      <w:r>
        <w:rPr>
          <w:rFonts w:ascii="宋体" w:hAnsi="宋体" w:eastAsia="宋体" w:cs="宋体"/>
          <w:color w:val="000000"/>
        </w:rPr>
        <w:t>中，</w:t>
      </w:r>
      <w:r>
        <w:object>
          <v:shape id="_x0000_i113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4" o:title="eqId6dceb5cc71fc50f20649f6b9535fd914"/>
            <o:lock v:ext="edit" aspectratio="t"/>
            <w10:wrap type="none"/>
            <w10:anchorlock/>
          </v:shape>
          <o:OLEObject Type="Embed" ProgID="Equation.DSMT4" ShapeID="_x0000_i1135" DrawAspect="Content" ObjectID="_1468075835" r:id="rId213">
            <o:LockedField>false</o:LockedField>
          </o:OLEObject>
        </w:object>
      </w:r>
      <w:r>
        <w:rPr>
          <w:rFonts w:ascii="宋体" w:hAnsi="宋体" w:eastAsia="宋体" w:cs="宋体"/>
          <w:color w:val="000000"/>
        </w:rPr>
        <w:t>，延长</w:t>
      </w:r>
      <w:r>
        <w:object>
          <v:shape id="_x0000_i113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16" o:title="eqId6b1bd1adfe4cc6566218f19970c2fd3b"/>
            <o:lock v:ext="edit" aspectratio="t"/>
            <w10:wrap type="none"/>
            <w10:anchorlock/>
          </v:shape>
          <o:OLEObject Type="Embed" ProgID="Equation.DSMT4" ShapeID="_x0000_i1136" DrawAspect="Content" ObjectID="_1468075836" r:id="rId215">
            <o:LockedField>false</o:LockedField>
          </o:OLEObject>
        </w:object>
      </w:r>
      <w:r>
        <w:rPr>
          <w:rFonts w:ascii="宋体" w:hAnsi="宋体" w:eastAsia="宋体" w:cs="宋体"/>
          <w:color w:val="000000"/>
        </w:rPr>
        <w:t>到点</w:t>
      </w:r>
      <w:r>
        <w:object>
          <v:shape id="_x0000_i11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4" o:title="eqId2a30f3a8b673cc28bd90c50cf1a35281"/>
            <o:lock v:ext="edit" aspectratio="t"/>
            <w10:wrap type="none"/>
            <w10:anchorlock/>
          </v:shape>
          <o:OLEObject Type="Embed" ProgID="Equation.DSMT4" ShapeID="_x0000_i1137" DrawAspect="Content" ObjectID="_1468075837" r:id="rId217">
            <o:LockedField>false</o:LockedField>
          </o:OLEObject>
        </w:object>
      </w:r>
      <w:r>
        <w:rPr>
          <w:rFonts w:ascii="宋体" w:hAnsi="宋体" w:eastAsia="宋体" w:cs="宋体"/>
          <w:color w:val="000000"/>
        </w:rPr>
        <w:t>，使</w:t>
      </w:r>
      <w:r>
        <w:object>
          <v:shape id="_x0000_i1138"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219" o:title="eqIdb62dcef170114cd71b99f6646d364ef0"/>
            <o:lock v:ext="edit" aspectratio="t"/>
            <w10:wrap type="none"/>
            <w10:anchorlock/>
          </v:shape>
          <o:OLEObject Type="Embed" ProgID="Equation.DSMT4" ShapeID="_x0000_i1138" DrawAspect="Content" ObjectID="_1468075838" r:id="rId218">
            <o:LockedField>false</o:LockedField>
          </o:OLEObject>
        </w:object>
      </w:r>
      <w:r>
        <w:rPr>
          <w:rFonts w:ascii="宋体" w:hAnsi="宋体" w:eastAsia="宋体" w:cs="宋体"/>
          <w:color w:val="000000"/>
        </w:rPr>
        <w:t>，连接</w:t>
      </w:r>
      <w:r>
        <w:object>
          <v:shape id="_x0000_i11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1" o:title="eqIde6e490f703eb6c9bb1278c78ebc2d661"/>
            <o:lock v:ext="edit" aspectratio="t"/>
            <w10:wrap type="none"/>
            <w10:anchorlock/>
          </v:shape>
          <o:OLEObject Type="Embed" ProgID="Equation.DSMT4" ShapeID="_x0000_i1139" DrawAspect="Content" ObjectID="_1468075839" r:id="rId220">
            <o:LockedField>false</o:LockedField>
          </o:OLEObject>
        </w:object>
      </w:r>
      <w:r>
        <w:rPr>
          <w:rFonts w:ascii="宋体" w:hAnsi="宋体" w:eastAsia="宋体" w:cs="宋体"/>
          <w:color w:val="000000"/>
        </w:rPr>
        <w:t>，交</w:t>
      </w:r>
      <w:r>
        <w:object>
          <v:shape id="_x0000_i114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140" DrawAspect="Content" ObjectID="_1468075840" r:id="rId222">
            <o:LockedField>false</o:LockedField>
          </o:OLEObject>
        </w:object>
      </w:r>
      <w:r>
        <w:rPr>
          <w:rFonts w:ascii="宋体" w:hAnsi="宋体" w:eastAsia="宋体" w:cs="宋体"/>
          <w:color w:val="000000"/>
        </w:rPr>
        <w:t>于点</w:t>
      </w:r>
      <w:r>
        <w:object>
          <v:shape id="_x0000_i114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7" o:title="eqIdac047e91852b91af639feec23a9598b2"/>
            <o:lock v:ext="edit" aspectratio="t"/>
            <w10:wrap type="none"/>
            <w10:anchorlock/>
          </v:shape>
          <o:OLEObject Type="Embed" ProgID="Equation.DSMT4" ShapeID="_x0000_i1141" DrawAspect="Content" ObjectID="_1468075841" r:id="rId223">
            <o:LockedField>false</o:LockedField>
          </o:OLEObject>
        </w:object>
      </w:r>
      <w:r>
        <w:rPr>
          <w:rFonts w:ascii="宋体" w:hAnsi="宋体" w:eastAsia="宋体" w:cs="宋体"/>
          <w:color w:val="000000"/>
        </w:rPr>
        <w:t>．若</w:t>
      </w:r>
      <w:r>
        <w:object>
          <v:shape id="_x0000_i114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25" o:title="eqId54a5d7d3b6b63fe5c24c3907b7a8eaa3"/>
            <o:lock v:ext="edit" aspectratio="t"/>
            <w10:wrap type="none"/>
            <w10:anchorlock/>
          </v:shape>
          <o:OLEObject Type="Embed" ProgID="Equation.DSMT4" ShapeID="_x0000_i1142" DrawAspect="Content" ObjectID="_1468075842" r:id="rId224">
            <o:LockedField>false</o:LockedField>
          </o:OLEObject>
        </w:object>
      </w:r>
      <w:r>
        <w:rPr>
          <w:rFonts w:ascii="宋体" w:hAnsi="宋体" w:eastAsia="宋体" w:cs="宋体"/>
          <w:color w:val="000000"/>
        </w:rPr>
        <w:t>是</w:t>
      </w:r>
      <w:r>
        <w:object>
          <v:shape id="_x0000_i11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7" o:title="eqId9d78abbad68bbbf12af10cd40ef4c353"/>
            <o:lock v:ext="edit" aspectratio="t"/>
            <w10:wrap type="none"/>
            <w10:anchorlock/>
          </v:shape>
          <o:OLEObject Type="Embed" ProgID="Equation.DSMT4" ShapeID="_x0000_i1143" DrawAspect="Content" ObjectID="_1468075843" r:id="rId226">
            <o:LockedField>false</o:LockedField>
          </o:OLEObject>
        </w:object>
      </w:r>
      <w:r>
        <w:rPr>
          <w:rFonts w:ascii="宋体" w:hAnsi="宋体" w:eastAsia="宋体" w:cs="宋体"/>
          <w:color w:val="000000"/>
        </w:rPr>
        <w:t>的中点，且</w:t>
      </w:r>
      <w:r>
        <w:object>
          <v:shape id="_x0000_i1144"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229" o:title="eqId02e47bb98258ebfcf1d8ad4bac10b7ba"/>
            <o:lock v:ext="edit" aspectratio="t"/>
            <w10:wrap type="none"/>
            <w10:anchorlock/>
          </v:shape>
          <o:OLEObject Type="Embed" ProgID="Equation.DSMT4" ShapeID="_x0000_i1144" DrawAspect="Content" ObjectID="_1468075844" r:id="rId228">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31" o:title="eqIdadc90c2d45477e166b02359525f40aa6"/>
            <o:lock v:ext="edit" aspectratio="t"/>
            <w10:wrap type="none"/>
            <w10:anchorlock/>
          </v:shape>
          <o:OLEObject Type="Embed" ProgID="Equation.DSMT4" ShapeID="_x0000_i1145" DrawAspect="Content" ObjectID="_1468075845" r:id="rId230">
            <o:LockedField>false</o:LockedField>
          </o:OLEObject>
        </w:object>
      </w:r>
      <w:r>
        <w:rPr>
          <w:rFonts w:ascii="宋体" w:hAnsi="宋体" w:eastAsia="宋体" w:cs="宋体"/>
          <w:color w:val="000000"/>
        </w:rPr>
        <w:t>，求</w:t>
      </w:r>
      <w:r>
        <w:object>
          <v:shape id="_x0000_i114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3" o:title="eqId0dc5c9827dfd0be5a9c85962d6ccbfb1"/>
            <o:lock v:ext="edit" aspectratio="t"/>
            <w10:wrap type="none"/>
            <w10:anchorlock/>
          </v:shape>
          <o:OLEObject Type="Embed" ProgID="Equation.DSMT4" ShapeID="_x0000_i1146" DrawAspect="Content" ObjectID="_1468075846" r:id="rId232">
            <o:LockedField>false</o:LockedField>
          </o:OLEObject>
        </w:object>
      </w:r>
      <w:r>
        <w:rPr>
          <w:rFonts w:ascii="宋体" w:hAnsi="宋体" w:eastAsia="宋体" w:cs="宋体"/>
          <w:color w:val="000000"/>
        </w:rPr>
        <w:t>的长．</w:t>
      </w:r>
    </w:p>
    <w:p w14:paraId="734E54B8">
      <w:pPr>
        <w:spacing w:line="360" w:lineRule="auto"/>
        <w:jc w:val="left"/>
        <w:textAlignment w:val="center"/>
        <w:rPr>
          <w:color w:val="000000"/>
        </w:rPr>
      </w:pPr>
      <w:r>
        <w:rPr>
          <w:color w:val="000000"/>
        </w:rPr>
        <w:drawing>
          <wp:inline distT="0" distB="0" distL="114300" distR="114300">
            <wp:extent cx="1495425" cy="923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3"/>
                    <a:stretch>
                      <a:fillRect/>
                    </a:stretch>
                  </pic:blipFill>
                  <pic:spPr>
                    <a:xfrm>
                      <a:off x="0" y="0"/>
                      <a:ext cx="1495425" cy="923925"/>
                    </a:xfrm>
                    <a:prstGeom prst="rect">
                      <a:avLst/>
                    </a:prstGeom>
                  </pic:spPr>
                </pic:pic>
              </a:graphicData>
            </a:graphic>
          </wp:inline>
        </w:drawing>
      </w:r>
    </w:p>
    <w:p w14:paraId="2607A0CE">
      <w:pPr>
        <w:spacing w:line="360" w:lineRule="auto"/>
        <w:jc w:val="left"/>
        <w:textAlignment w:val="center"/>
        <w:rPr>
          <w:color w:val="000000"/>
        </w:rPr>
      </w:pPr>
      <w:r>
        <w:rPr>
          <w:color w:val="000000"/>
        </w:rPr>
        <w:t xml:space="preserve">21. </w:t>
      </w:r>
      <w:r>
        <w:rPr>
          <w:rFonts w:ascii="宋体" w:hAnsi="宋体" w:eastAsia="宋体" w:cs="宋体"/>
          <w:color w:val="000000"/>
        </w:rPr>
        <w:t>如图，已知在梯形</w:t>
      </w:r>
      <w:r>
        <w:object>
          <v:shape id="_x0000_i11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7" o:title="eqId411b38a18046fea8e9fab1f9f9b80a5f"/>
            <o:lock v:ext="edit" aspectratio="t"/>
            <w10:wrap type="none"/>
            <w10:anchorlock/>
          </v:shape>
          <o:OLEObject Type="Embed" ProgID="Equation.DSMT4" ShapeID="_x0000_i1147" DrawAspect="Content" ObjectID="_1468075847" r:id="rId234">
            <o:LockedField>false</o:LockedField>
          </o:OLEObject>
        </w:object>
      </w:r>
      <w:r>
        <w:rPr>
          <w:rFonts w:ascii="宋体" w:hAnsi="宋体" w:eastAsia="宋体" w:cs="宋体"/>
          <w:color w:val="000000"/>
        </w:rPr>
        <w:t>中，</w:t>
      </w:r>
      <w:r>
        <w:object>
          <v:shape id="_x0000_i114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4" o:title="eqId6dceb5cc71fc50f20649f6b9535fd914"/>
            <o:lock v:ext="edit" aspectratio="t"/>
            <w10:wrap type="none"/>
            <w10:anchorlock/>
          </v:shape>
          <o:OLEObject Type="Embed" ProgID="Equation.DSMT4" ShapeID="_x0000_i1148" DrawAspect="Content" ObjectID="_1468075848" r:id="rId235">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0" o:title="eqId1dde8112e8eb968fd042418dd632759e"/>
            <o:lock v:ext="edit" aspectratio="t"/>
            <w10:wrap type="none"/>
            <w10:anchorlock/>
          </v:shape>
          <o:OLEObject Type="Embed" ProgID="Equation.DSMT4" ShapeID="_x0000_i1149" DrawAspect="Content" ObjectID="_1468075849" r:id="rId236">
            <o:LockedField>false</o:LockedField>
          </o:OLEObject>
        </w:object>
      </w:r>
      <w:r>
        <w:rPr>
          <w:rFonts w:ascii="宋体" w:hAnsi="宋体" w:eastAsia="宋体" w:cs="宋体"/>
          <w:color w:val="000000"/>
        </w:rPr>
        <w:t>是</w:t>
      </w:r>
      <w:r>
        <w:object>
          <v:shape id="_x0000_i11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8" o:title="eqIdd40b319212a7e7528b053e1c7097e966"/>
            <o:lock v:ext="edit" aspectratio="t"/>
            <w10:wrap type="none"/>
            <w10:anchorlock/>
          </v:shape>
          <o:OLEObject Type="Embed" ProgID="Equation.DSMT4" ShapeID="_x0000_i1150" DrawAspect="Content" ObjectID="_1468075850" r:id="rId237">
            <o:LockedField>false</o:LockedField>
          </o:OLEObject>
        </w:object>
      </w:r>
      <w:r>
        <w:rPr>
          <w:rFonts w:ascii="宋体" w:hAnsi="宋体" w:eastAsia="宋体" w:cs="宋体"/>
          <w:color w:val="000000"/>
        </w:rPr>
        <w:t>上的一点，</w:t>
      </w:r>
      <w:r>
        <w:object>
          <v:shape id="_x0000_i1151"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239" o:title="eqId0bfb0eeba5ec72723a89a6011e8954c6"/>
            <o:lock v:ext="edit" aspectratio="t"/>
            <w10:wrap type="none"/>
            <w10:anchorlock/>
          </v:shape>
          <o:OLEObject Type="Embed" ProgID="Equation.DSMT4" ShapeID="_x0000_i1151" DrawAspect="Content" ObjectID="_1468075851" r:id="rId238">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241" o:title="eqId5ecb138a844ef11bb3214cff0a475c9b"/>
            <o:lock v:ext="edit" aspectratio="t"/>
            <w10:wrap type="none"/>
            <w10:anchorlock/>
          </v:shape>
          <o:OLEObject Type="Embed" ProgID="Equation.DSMT4" ShapeID="_x0000_i1152" DrawAspect="Content" ObjectID="_1468075852" r:id="rId240">
            <o:LockedField>false</o:LockedField>
          </o:OLEObject>
        </w:object>
      </w:r>
      <w:r>
        <w:rPr>
          <w:rFonts w:ascii="宋体" w:hAnsi="宋体" w:eastAsia="宋体" w:cs="宋体"/>
          <w:color w:val="000000"/>
        </w:rPr>
        <w:t>，连接</w:t>
      </w:r>
      <w:r>
        <w:object>
          <v:shape id="_x0000_i115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43" o:title="eqIde2c3d2cba96f6f03520c0b3f6e4da03e"/>
            <o:lock v:ext="edit" aspectratio="t"/>
            <w10:wrap type="none"/>
            <w10:anchorlock/>
          </v:shape>
          <o:OLEObject Type="Embed" ProgID="Equation.DSMT4" ShapeID="_x0000_i1153" DrawAspect="Content" ObjectID="_1468075853" r:id="rId242">
            <o:LockedField>false</o:LockedField>
          </o:OLEObject>
        </w:object>
      </w:r>
      <w:r>
        <w:rPr>
          <w:rFonts w:ascii="宋体" w:hAnsi="宋体" w:eastAsia="宋体" w:cs="宋体"/>
          <w:color w:val="000000"/>
        </w:rPr>
        <w:t>并延长交</w:t>
      </w:r>
      <w:r>
        <w:object>
          <v:shape id="_x0000_i115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3" o:title="eqId0dc5c9827dfd0be5a9c85962d6ccbfb1"/>
            <o:lock v:ext="edit" aspectratio="t"/>
            <w10:wrap type="none"/>
            <w10:anchorlock/>
          </v:shape>
          <o:OLEObject Type="Embed" ProgID="Equation.DSMT4" ShapeID="_x0000_i1154" DrawAspect="Content" ObjectID="_1468075854" r:id="rId244">
            <o:LockedField>false</o:LockedField>
          </o:OLEObject>
        </w:object>
      </w:r>
      <w:r>
        <w:rPr>
          <w:rFonts w:ascii="宋体" w:hAnsi="宋体" w:eastAsia="宋体" w:cs="宋体"/>
          <w:color w:val="000000"/>
        </w:rPr>
        <w:t>于点</w:t>
      </w:r>
      <w:r>
        <w:object>
          <v:shape id="_x0000_i11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4" o:title="eqId2a30f3a8b673cc28bd90c50cf1a35281"/>
            <o:lock v:ext="edit" aspectratio="t"/>
            <w10:wrap type="none"/>
            <w10:anchorlock/>
          </v:shape>
          <o:OLEObject Type="Embed" ProgID="Equation.DSMT4" ShapeID="_x0000_i1155" DrawAspect="Content" ObjectID="_1468075855" r:id="rId245">
            <o:LockedField>false</o:LockedField>
          </o:OLEObject>
        </w:object>
      </w:r>
      <w:r>
        <w:rPr>
          <w:rFonts w:ascii="宋体" w:hAnsi="宋体" w:eastAsia="宋体" w:cs="宋体"/>
          <w:color w:val="000000"/>
        </w:rPr>
        <w:t>．</w:t>
      </w:r>
    </w:p>
    <w:p w14:paraId="6C25A11E">
      <w:pPr>
        <w:spacing w:line="360" w:lineRule="auto"/>
        <w:jc w:val="left"/>
        <w:textAlignment w:val="center"/>
        <w:rPr>
          <w:color w:val="000000"/>
        </w:rPr>
      </w:pPr>
      <w:r>
        <w:rPr>
          <w:color w:val="000000"/>
        </w:rPr>
        <w:drawing>
          <wp:inline distT="0" distB="0" distL="114300" distR="114300">
            <wp:extent cx="1619250" cy="1314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619250" cy="1314450"/>
                    </a:xfrm>
                    <a:prstGeom prst="rect">
                      <a:avLst/>
                    </a:prstGeom>
                  </pic:spPr>
                </pic:pic>
              </a:graphicData>
            </a:graphic>
          </wp:inline>
        </w:drawing>
      </w:r>
    </w:p>
    <w:p w14:paraId="3AF1481D">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56"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248" o:title="eqIde1d70676406f26d339465fe3473c0c05"/>
            <o:lock v:ext="edit" aspectratio="t"/>
            <w10:wrap type="none"/>
            <w10:anchorlock/>
          </v:shape>
          <o:OLEObject Type="Embed" ProgID="Equation.DSMT4" ShapeID="_x0000_i1156" DrawAspect="Content" ObjectID="_1468075856" r:id="rId247">
            <o:LockedField>false</o:LockedField>
          </o:OLEObject>
        </w:object>
      </w:r>
      <w:r>
        <w:rPr>
          <w:rFonts w:ascii="宋体" w:hAnsi="宋体" w:eastAsia="宋体" w:cs="宋体"/>
          <w:color w:val="000000"/>
        </w:rPr>
        <w:t>是菱形；</w:t>
      </w:r>
    </w:p>
    <w:p w14:paraId="634DFADE">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15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50" o:title="eqIdc5db41a1f31d6baee7c69990811edb9f"/>
            <o:lock v:ext="edit" aspectratio="t"/>
            <w10:wrap type="none"/>
            <w10:anchorlock/>
          </v:shape>
          <o:OLEObject Type="Embed" ProgID="Equation.DSMT4" ShapeID="_x0000_i1157" DrawAspect="Content" ObjectID="_1468075857" r:id="rId249">
            <o:LockedField>false</o:LockedField>
          </o:OLEObject>
        </w:object>
      </w:r>
      <w:r>
        <w:rPr>
          <w:rFonts w:ascii="宋体" w:hAnsi="宋体" w:eastAsia="宋体" w:cs="宋体"/>
          <w:color w:val="000000"/>
        </w:rPr>
        <w:t>作</w:t>
      </w:r>
      <w:r>
        <w:object>
          <v:shape id="_x0000_i115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52" o:title="eqId34c23e376ab222814e0029d2adb5a957"/>
            <o:lock v:ext="edit" aspectratio="t"/>
            <w10:wrap type="none"/>
            <w10:anchorlock/>
          </v:shape>
          <o:OLEObject Type="Embed" ProgID="Equation.DSMT4" ShapeID="_x0000_i1158" DrawAspect="Content" ObjectID="_1468075858" r:id="rId251">
            <o:LockedField>false</o:LockedField>
          </o:OLEObject>
        </w:object>
      </w:r>
      <w:r>
        <w:rPr>
          <w:rFonts w:ascii="宋体" w:hAnsi="宋体" w:eastAsia="宋体" w:cs="宋体"/>
          <w:color w:val="000000"/>
        </w:rPr>
        <w:t>，垂足为点</w:t>
      </w:r>
      <w:r>
        <w:object>
          <v:shape id="_x0000_i11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54" o:title="eqIda0ed1ec316bc54c37c4286c208f55667"/>
            <o:lock v:ext="edit" aspectratio="t"/>
            <w10:wrap type="none"/>
            <w10:anchorlock/>
          </v:shape>
          <o:OLEObject Type="Embed" ProgID="Equation.DSMT4" ShapeID="_x0000_i1159" DrawAspect="Content" ObjectID="_1468075859" r:id="rId253">
            <o:LockedField>false</o:LockedField>
          </o:OLEObject>
        </w:object>
      </w:r>
      <w:r>
        <w:rPr>
          <w:rFonts w:ascii="宋体" w:hAnsi="宋体" w:eastAsia="宋体" w:cs="宋体"/>
          <w:color w:val="000000"/>
        </w:rPr>
        <w:t>，若</w:t>
      </w:r>
      <w:r>
        <w:object>
          <v:shape id="_x0000_i116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56" o:title="eqIde2220a14cb550a50a87caf0058d9b5c0"/>
            <o:lock v:ext="edit" aspectratio="t"/>
            <w10:wrap type="none"/>
            <w10:anchorlock/>
          </v:shape>
          <o:OLEObject Type="Embed" ProgID="Equation.DSMT4" ShapeID="_x0000_i1160" DrawAspect="Content" ObjectID="_1468075860" r:id="rId255">
            <o:LockedField>false</o:LockedField>
          </o:OLEObject>
        </w:object>
      </w:r>
      <w:r>
        <w:rPr>
          <w:rFonts w:ascii="宋体" w:hAnsi="宋体" w:eastAsia="宋体" w:cs="宋体"/>
          <w:color w:val="000000"/>
        </w:rPr>
        <w:t>，求证：四边形</w:t>
      </w:r>
      <w:r>
        <w:object>
          <v:shape id="_x0000_i1161" o:spt="75" alt="学科网(www.zxxk.com)--教育资源门户，提供试卷、教案、课件、论文、素材以及各类教学资源下载，还有大量而丰富的教学相关资讯！" type="#_x0000_t75" style="height:14.4pt;width:36.8pt;" o:ole="t" filled="f" o:preferrelative="t" stroked="f" coordsize="21600,21600">
            <v:path/>
            <v:fill on="f" focussize="0,0"/>
            <v:stroke on="f" joinstyle="miter"/>
            <v:imagedata r:id="rId258" o:title="eqIdc1ca0f995569c1268cdeb34706388b49"/>
            <o:lock v:ext="edit" aspectratio="t"/>
            <w10:wrap type="none"/>
            <w10:anchorlock/>
          </v:shape>
          <o:OLEObject Type="Embed" ProgID="Equation.DSMT4" ShapeID="_x0000_i1161" DrawAspect="Content" ObjectID="_1468075861" r:id="rId257">
            <o:LockedField>false</o:LockedField>
          </o:OLEObject>
        </w:object>
      </w:r>
      <w:r>
        <w:rPr>
          <w:rFonts w:ascii="宋体" w:hAnsi="宋体" w:eastAsia="宋体" w:cs="宋体"/>
          <w:color w:val="000000"/>
        </w:rPr>
        <w:t>是矩形．</w:t>
      </w:r>
    </w:p>
    <w:p w14:paraId="2347C072">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16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5" o:title="eqId15c0dbe3c080c4c4636c64803e5c1f76"/>
            <o:lock v:ext="edit" aspectratio="t"/>
            <w10:wrap type="none"/>
            <w10:anchorlock/>
          </v:shape>
          <o:OLEObject Type="Embed" ProgID="Equation.DSMT4" ShapeID="_x0000_i1162" DrawAspect="Content" ObjectID="_1468075862" r:id="rId259">
            <o:LockedField>false</o:LockedField>
          </o:OLEObject>
        </w:object>
      </w:r>
      <w:r>
        <w:rPr>
          <w:rFonts w:ascii="宋体" w:hAnsi="宋体" w:eastAsia="宋体" w:cs="宋体"/>
          <w:color w:val="000000"/>
        </w:rPr>
        <w:t>的顶点坐标分别为</w:t>
      </w:r>
      <w:r>
        <w:object>
          <v:shape id="_x0000_i116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61" o:title="eqId2375a27ead9549550676d4e6a2b47243"/>
            <o:lock v:ext="edit" aspectratio="t"/>
            <w10:wrap type="none"/>
            <w10:anchorlock/>
          </v:shape>
          <o:OLEObject Type="Embed" ProgID="Equation.DSMT4" ShapeID="_x0000_i1163" DrawAspect="Content" ObjectID="_1468075863" r:id="rId260">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263" o:title="eqIde247786d61ece2fa625daf7d6e8f71df"/>
            <o:lock v:ext="edit" aspectratio="t"/>
            <w10:wrap type="none"/>
            <w10:anchorlock/>
          </v:shape>
          <o:OLEObject Type="Embed" ProgID="Equation.DSMT4" ShapeID="_x0000_i1164" DrawAspect="Content" ObjectID="_1468075864" r:id="rId262">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65" o:title="eqIdae0a03d3b6fd807bad91dffa972ecf67"/>
            <o:lock v:ext="edit" aspectratio="t"/>
            <w10:wrap type="none"/>
            <w10:anchorlock/>
          </v:shape>
          <o:OLEObject Type="Embed" ProgID="Equation.DSMT4" ShapeID="_x0000_i1165" DrawAspect="Content" ObjectID="_1468075865" r:id="rId264">
            <o:LockedField>false</o:LockedField>
          </o:OLEObject>
        </w:object>
      </w:r>
      <w:r>
        <w:rPr>
          <w:rFonts w:ascii="宋体" w:hAnsi="宋体" w:eastAsia="宋体" w:cs="宋体"/>
          <w:color w:val="000000"/>
        </w:rPr>
        <w:t>，将</w:t>
      </w:r>
      <w:r>
        <w:object>
          <v:shape id="_x0000_i116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5" o:title="eqId15c0dbe3c080c4c4636c64803e5c1f76"/>
            <o:lock v:ext="edit" aspectratio="t"/>
            <w10:wrap type="none"/>
            <w10:anchorlock/>
          </v:shape>
          <o:OLEObject Type="Embed" ProgID="Equation.DSMT4" ShapeID="_x0000_i1166" DrawAspect="Content" ObjectID="_1468075866" r:id="rId266">
            <o:LockedField>false</o:LockedField>
          </o:OLEObject>
        </w:object>
      </w:r>
      <w:r>
        <w:rPr>
          <w:rFonts w:ascii="宋体" w:hAnsi="宋体" w:eastAsia="宋体" w:cs="宋体"/>
          <w:color w:val="000000"/>
        </w:rPr>
        <w:t>平移至</w:t>
      </w:r>
      <w:r>
        <w:object>
          <v:shape id="_x0000_i1167"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268" o:title="eqIdb8ee6e1d480ece7117e1f87ebf4bbeea"/>
            <o:lock v:ext="edit" aspectratio="t"/>
            <w10:wrap type="none"/>
            <w10:anchorlock/>
          </v:shape>
          <o:OLEObject Type="Embed" ProgID="Equation.DSMT4" ShapeID="_x0000_i1167" DrawAspect="Content" ObjectID="_1468075867" r:id="rId267">
            <o:LockedField>false</o:LockedField>
          </o:OLEObject>
        </w:object>
      </w:r>
      <w:r>
        <w:rPr>
          <w:rFonts w:ascii="宋体" w:hAnsi="宋体" w:eastAsia="宋体" w:cs="宋体"/>
          <w:color w:val="000000"/>
        </w:rPr>
        <w:t>，使点</w:t>
      </w:r>
      <w:r>
        <w:object>
          <v:shape id="_x0000_i116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168" DrawAspect="Content" ObjectID="_1468075868" r:id="rId269">
            <o:LockedField>false</o:LockedField>
          </o:OLEObject>
        </w:object>
      </w:r>
      <w:r>
        <w:rPr>
          <w:rFonts w:ascii="宋体" w:hAnsi="宋体" w:eastAsia="宋体" w:cs="宋体"/>
          <w:color w:val="000000"/>
        </w:rPr>
        <w:t>与点</w:t>
      </w:r>
      <w:r>
        <w:object>
          <v:shape id="_x0000_i116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71" o:title="eqIde7c314398e26ffc7164b82946eeb4273"/>
            <o:lock v:ext="edit" aspectratio="t"/>
            <w10:wrap type="none"/>
            <w10:anchorlock/>
          </v:shape>
          <o:OLEObject Type="Embed" ProgID="Equation.DSMT4" ShapeID="_x0000_i1169" DrawAspect="Content" ObjectID="_1468075869" r:id="rId270">
            <o:LockedField>false</o:LockedField>
          </o:OLEObject>
        </w:object>
      </w:r>
      <w:r>
        <w:rPr>
          <w:rFonts w:ascii="宋体" w:hAnsi="宋体" w:eastAsia="宋体" w:cs="宋体"/>
          <w:color w:val="000000"/>
        </w:rPr>
        <w:t>重合．</w:t>
      </w:r>
    </w:p>
    <w:p w14:paraId="45665F88">
      <w:pPr>
        <w:spacing w:line="360" w:lineRule="auto"/>
        <w:jc w:val="left"/>
        <w:textAlignment w:val="center"/>
        <w:rPr>
          <w:color w:val="000000"/>
        </w:rPr>
      </w:pPr>
      <w:r>
        <w:rPr>
          <w:color w:val="000000"/>
        </w:rPr>
        <w:drawing>
          <wp:inline distT="0" distB="0" distL="114300" distR="114300">
            <wp:extent cx="2266950" cy="2247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2"/>
                    <a:stretch>
                      <a:fillRect/>
                    </a:stretch>
                  </pic:blipFill>
                  <pic:spPr>
                    <a:xfrm>
                      <a:off x="0" y="0"/>
                      <a:ext cx="2266950" cy="2247900"/>
                    </a:xfrm>
                    <a:prstGeom prst="rect">
                      <a:avLst/>
                    </a:prstGeom>
                  </pic:spPr>
                </pic:pic>
              </a:graphicData>
            </a:graphic>
          </wp:inline>
        </w:drawing>
      </w:r>
    </w:p>
    <w:p w14:paraId="4D073786">
      <w:pPr>
        <w:spacing w:line="360" w:lineRule="auto"/>
        <w:jc w:val="left"/>
        <w:textAlignment w:val="center"/>
        <w:rPr>
          <w:color w:val="000000"/>
        </w:rPr>
      </w:pPr>
      <w:r>
        <w:rPr>
          <w:color w:val="000000"/>
        </w:rPr>
        <w:t>（1）</w:t>
      </w:r>
      <w:r>
        <w:rPr>
          <w:rFonts w:ascii="宋体" w:hAnsi="宋体" w:eastAsia="宋体" w:cs="宋体"/>
          <w:color w:val="000000"/>
        </w:rPr>
        <w:t>画出平移后的</w:t>
      </w:r>
      <w:r>
        <w:object>
          <v:shape id="_x0000_i1170"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268" o:title="eqIdb8ee6e1d480ece7117e1f87ebf4bbeea"/>
            <o:lock v:ext="edit" aspectratio="t"/>
            <w10:wrap type="none"/>
            <w10:anchorlock/>
          </v:shape>
          <o:OLEObject Type="Embed" ProgID="Equation.DSMT4" ShapeID="_x0000_i1170" DrawAspect="Content" ObjectID="_1468075870" r:id="rId273">
            <o:LockedField>false</o:LockedField>
          </o:OLEObject>
        </w:object>
      </w:r>
      <w:r>
        <w:rPr>
          <w:rFonts w:ascii="宋体" w:hAnsi="宋体" w:eastAsia="宋体" w:cs="宋体"/>
          <w:color w:val="000000"/>
        </w:rPr>
        <w:t>，并写出点</w:t>
      </w:r>
      <w:r>
        <w:object>
          <v:shape id="_x0000_i1171"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75" o:title="eqId3953cec61ac602ce5eb59b7912352179"/>
            <o:lock v:ext="edit" aspectratio="t"/>
            <w10:wrap type="none"/>
            <w10:anchorlock/>
          </v:shape>
          <o:OLEObject Type="Embed" ProgID="Equation.DSMT4" ShapeID="_x0000_i1171" DrawAspect="Content" ObjectID="_1468075871" r:id="rId274">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_____</w:t>
      </w:r>
      <w:r>
        <w:rPr>
          <w:rFonts w:ascii="宋体" w:hAnsi="宋体" w:eastAsia="宋体" w:cs="宋体"/>
          <w:color w:val="000000"/>
        </w:rPr>
        <w:t>；</w:t>
      </w:r>
    </w:p>
    <w:p w14:paraId="0EF36EFA">
      <w:pPr>
        <w:spacing w:line="360" w:lineRule="auto"/>
        <w:jc w:val="left"/>
        <w:textAlignment w:val="center"/>
        <w:rPr>
          <w:color w:val="000000"/>
        </w:rPr>
      </w:pPr>
      <w:r>
        <w:rPr>
          <w:color w:val="000000"/>
        </w:rPr>
        <w:t>（2）</w:t>
      </w:r>
      <w:r>
        <w:rPr>
          <w:rFonts w:ascii="宋体" w:hAnsi="宋体" w:eastAsia="宋体" w:cs="宋体"/>
          <w:color w:val="000000"/>
        </w:rPr>
        <w:t>以</w:t>
      </w:r>
      <w:r>
        <w:object>
          <v:shape id="_x0000_i117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71" o:title="eqIde7c314398e26ffc7164b82946eeb4273"/>
            <o:lock v:ext="edit" aspectratio="t"/>
            <w10:wrap type="none"/>
            <w10:anchorlock/>
          </v:shape>
          <o:OLEObject Type="Embed" ProgID="Equation.DSMT4" ShapeID="_x0000_i1172" DrawAspect="Content" ObjectID="_1468075872" r:id="rId276">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75" o:title="eqId3953cec61ac602ce5eb59b7912352179"/>
            <o:lock v:ext="edit" aspectratio="t"/>
            <w10:wrap type="none"/>
            <w10:anchorlock/>
          </v:shape>
          <o:OLEObject Type="Embed" ProgID="Equation.DSMT4" ShapeID="_x0000_i1173" DrawAspect="Content" ObjectID="_1468075873" r:id="rId277">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79" o:title="eqIdb4c8a9c4957431681ddfc77895a88508"/>
            <o:lock v:ext="edit" aspectratio="t"/>
            <w10:wrap type="none"/>
            <w10:anchorlock/>
          </v:shape>
          <o:OLEObject Type="Embed" ProgID="Equation.DSMT4" ShapeID="_x0000_i1174" DrawAspect="Content" ObjectID="_1468075874" r:id="rId278">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1" o:title="eqId8455657dde27aabe6adb7b188e031c11"/>
            <o:lock v:ext="edit" aspectratio="t"/>
            <w10:wrap type="none"/>
            <w10:anchorlock/>
          </v:shape>
          <o:OLEObject Type="Embed" ProgID="Equation.DSMT4" ShapeID="_x0000_i1175" DrawAspect="Content" ObjectID="_1468075875" r:id="rId280">
            <o:LockedField>false</o:LockedField>
          </o:OLEObject>
        </w:object>
      </w:r>
      <w:r>
        <w:rPr>
          <w:rFonts w:ascii="宋体" w:hAnsi="宋体" w:eastAsia="宋体" w:cs="宋体"/>
          <w:color w:val="000000"/>
        </w:rPr>
        <w:t>为顶点的四边形是平行四边形，则点</w:t>
      </w:r>
      <w:r>
        <w:object>
          <v:shape id="_x0000_i11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1" o:title="eqId8455657dde27aabe6adb7b188e031c11"/>
            <o:lock v:ext="edit" aspectratio="t"/>
            <w10:wrap type="none"/>
            <w10:anchorlock/>
          </v:shape>
          <o:OLEObject Type="Embed" ProgID="Equation.DSMT4" ShapeID="_x0000_i1176" DrawAspect="Content" ObjectID="_1468075876" r:id="rId281">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_____</w:t>
      </w:r>
      <w:r>
        <w:rPr>
          <w:rFonts w:ascii="宋体" w:hAnsi="宋体" w:eastAsia="宋体" w:cs="宋体"/>
          <w:color w:val="000000"/>
        </w:rPr>
        <w:t>．</w:t>
      </w:r>
    </w:p>
    <w:p w14:paraId="0BDECA3F">
      <w:pPr>
        <w:spacing w:line="360" w:lineRule="auto"/>
        <w:jc w:val="left"/>
        <w:textAlignment w:val="center"/>
        <w:rPr>
          <w:color w:val="000000"/>
        </w:rPr>
      </w:pPr>
      <w:r>
        <w:rPr>
          <w:color w:val="000000"/>
        </w:rPr>
        <w:t xml:space="preserve">23. </w:t>
      </w:r>
      <w:r>
        <w:rPr>
          <w:rFonts w:ascii="宋体" w:hAnsi="宋体" w:eastAsia="宋体" w:cs="宋体"/>
          <w:color w:val="000000"/>
        </w:rPr>
        <w:t>已知关于</w:t>
      </w:r>
      <w:r>
        <w:object>
          <v:shape id="_x0000_i11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77" DrawAspect="Content" ObjectID="_1468075877" r:id="rId282">
            <o:LockedField>false</o:LockedField>
          </o:OLEObject>
        </w:object>
      </w:r>
      <w:r>
        <w:rPr>
          <w:rFonts w:ascii="宋体" w:hAnsi="宋体" w:eastAsia="宋体" w:cs="宋体"/>
          <w:color w:val="000000"/>
        </w:rPr>
        <w:t>的一次函数</w:t>
      </w:r>
      <w:r>
        <w:object>
          <v:shape id="_x0000_i1178"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284" o:title="eqIda7f9c0120bec41f293c587218b00f139"/>
            <o:lock v:ext="edit" aspectratio="t"/>
            <w10:wrap type="none"/>
            <w10:anchorlock/>
          </v:shape>
          <o:OLEObject Type="Embed" ProgID="Equation.DSMT4" ShapeID="_x0000_i1178" DrawAspect="Content" ObjectID="_1468075878" r:id="rId283">
            <o:LockedField>false</o:LockedField>
          </o:OLEObject>
        </w:object>
      </w:r>
      <w:r>
        <w:rPr>
          <w:rFonts w:ascii="宋体" w:hAnsi="宋体" w:eastAsia="宋体" w:cs="宋体"/>
          <w:color w:val="000000"/>
        </w:rPr>
        <w:t>．</w:t>
      </w:r>
    </w:p>
    <w:p w14:paraId="2A3C1B25">
      <w:pPr>
        <w:spacing w:line="360" w:lineRule="auto"/>
        <w:jc w:val="left"/>
        <w:textAlignment w:val="center"/>
        <w:rPr>
          <w:color w:val="000000"/>
        </w:rPr>
      </w:pPr>
      <w:r>
        <w:rPr>
          <w:color w:val="000000"/>
        </w:rPr>
        <w:t>（1）</w:t>
      </w:r>
      <w:r>
        <w:rPr>
          <w:rFonts w:ascii="宋体" w:hAnsi="宋体" w:eastAsia="宋体" w:cs="宋体"/>
          <w:color w:val="000000"/>
        </w:rPr>
        <w:t>若该一次函数的图象过</w:t>
      </w:r>
      <w:r>
        <w:object>
          <v:shape id="_x0000_i117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0" o:title="eqId8833ba3833480237f47774984958c01d"/>
            <o:lock v:ext="edit" aspectratio="t"/>
            <w10:wrap type="none"/>
            <w10:anchorlock/>
          </v:shape>
          <o:OLEObject Type="Embed" ProgID="Equation.DSMT4" ShapeID="_x0000_i1179" DrawAspect="Content" ObjectID="_1468075879" r:id="rId285">
            <o:LockedField>false</o:LockedField>
          </o:OLEObject>
        </w:object>
      </w:r>
      <w:r>
        <w:rPr>
          <w:rFonts w:ascii="宋体" w:hAnsi="宋体" w:eastAsia="宋体" w:cs="宋体"/>
          <w:color w:val="000000"/>
        </w:rPr>
        <w:t>，求一次函数表达式：</w:t>
      </w:r>
    </w:p>
    <w:p w14:paraId="7617D6AB">
      <w:pPr>
        <w:spacing w:line="360" w:lineRule="auto"/>
        <w:jc w:val="left"/>
        <w:textAlignment w:val="center"/>
        <w:rPr>
          <w:color w:val="000000"/>
        </w:rPr>
      </w:pPr>
      <w:r>
        <w:rPr>
          <w:color w:val="000000"/>
        </w:rPr>
        <w:t>（2）</w:t>
      </w:r>
      <w:r>
        <w:rPr>
          <w:rFonts w:ascii="宋体" w:hAnsi="宋体" w:eastAsia="宋体" w:cs="宋体"/>
          <w:color w:val="000000"/>
        </w:rPr>
        <w:t>当该一次函数的</w:t>
      </w:r>
      <w:r>
        <w:object>
          <v:shape id="_x0000_i11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180" DrawAspect="Content" ObjectID="_1468075880" r:id="rId286">
            <o:LockedField>false</o:LockedField>
          </o:OLEObject>
        </w:object>
      </w:r>
      <w:r>
        <w:rPr>
          <w:rFonts w:ascii="宋体" w:hAnsi="宋体" w:eastAsia="宋体" w:cs="宋体"/>
          <w:color w:val="000000"/>
        </w:rPr>
        <w:t>随</w:t>
      </w:r>
      <w:r>
        <w:object>
          <v:shape id="_x0000_i11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81" DrawAspect="Content" ObjectID="_1468075881" r:id="rId287">
            <o:LockedField>false</o:LockedField>
          </o:OLEObject>
        </w:object>
      </w:r>
      <w:r>
        <w:rPr>
          <w:rFonts w:ascii="宋体" w:hAnsi="宋体" w:eastAsia="宋体" w:cs="宋体"/>
          <w:color w:val="000000"/>
        </w:rPr>
        <w:t>的增大而减小，且图象经过第三象限时，求实数</w:t>
      </w:r>
      <w:r>
        <w:object>
          <v:shape id="_x0000_i118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1" o:title="eqId294f5ba74cdf695fc9a8a8e52f421328"/>
            <o:lock v:ext="edit" aspectratio="t"/>
            <w10:wrap type="none"/>
            <w10:anchorlock/>
          </v:shape>
          <o:OLEObject Type="Embed" ProgID="Equation.DSMT4" ShapeID="_x0000_i1182" DrawAspect="Content" ObjectID="_1468075882" r:id="rId288">
            <o:LockedField>false</o:LockedField>
          </o:OLEObject>
        </w:object>
      </w:r>
      <w:r>
        <w:rPr>
          <w:rFonts w:ascii="宋体" w:hAnsi="宋体" w:eastAsia="宋体" w:cs="宋体"/>
          <w:color w:val="000000"/>
        </w:rPr>
        <w:t>的取值范围．</w:t>
      </w:r>
    </w:p>
    <w:p w14:paraId="6E0A7E98">
      <w:pPr>
        <w:spacing w:line="360" w:lineRule="auto"/>
        <w:jc w:val="left"/>
        <w:textAlignment w:val="center"/>
        <w:rPr>
          <w:color w:val="000000"/>
        </w:rPr>
      </w:pPr>
      <w:r>
        <w:rPr>
          <w:color w:val="000000"/>
        </w:rPr>
        <w:t xml:space="preserve">24. </w:t>
      </w:r>
      <w:r>
        <w:rPr>
          <w:rFonts w:ascii="宋体" w:hAnsi="宋体" w:eastAsia="宋体" w:cs="宋体"/>
          <w:color w:val="000000"/>
        </w:rPr>
        <w:t>已知：如图，一次函数</w:t>
      </w:r>
      <w:r>
        <w:object>
          <v:shape id="_x0000_i1183" o:spt="75" alt="学科网(www.zxxk.com)--教育资源门户，提供试卷、教案、课件、论文、素材以及各类教学资源下载，还有大量而丰富的教学相关资讯！" type="#_x0000_t75" style="height:18.15pt;width:55.1pt;" o:ole="t" filled="f" o:preferrelative="t" stroked="f" coordsize="21600,21600">
            <v:path/>
            <v:fill on="f" focussize="0,0"/>
            <v:stroke on="f" joinstyle="miter"/>
            <v:imagedata r:id="rId290" o:title="eqIdec5fbf411eb847de44626dedc9f9d71d"/>
            <o:lock v:ext="edit" aspectratio="t"/>
            <w10:wrap type="none"/>
            <w10:anchorlock/>
          </v:shape>
          <o:OLEObject Type="Embed" ProgID="Equation.DSMT4" ShapeID="_x0000_i1183" DrawAspect="Content" ObjectID="_1468075883" r:id="rId289">
            <o:LockedField>false</o:LockedField>
          </o:OLEObject>
        </w:object>
      </w:r>
      <w:r>
        <w:rPr>
          <w:rFonts w:ascii="宋体" w:hAnsi="宋体" w:eastAsia="宋体" w:cs="宋体"/>
          <w:color w:val="000000"/>
        </w:rPr>
        <w:t>与</w:t>
      </w:r>
      <w:r>
        <w:object>
          <v:shape id="_x0000_i118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92" o:title="eqIddf51599f228d7577314267b60b3b5e15"/>
            <o:lock v:ext="edit" aspectratio="t"/>
            <w10:wrap type="none"/>
            <w10:anchorlock/>
          </v:shape>
          <o:OLEObject Type="Embed" ProgID="Equation.DSMT4" ShapeID="_x0000_i1184" DrawAspect="Content" ObjectID="_1468075884" r:id="rId291">
            <o:LockedField>false</o:LockedField>
          </o:OLEObject>
        </w:object>
      </w:r>
      <w:r>
        <w:rPr>
          <w:rFonts w:ascii="宋体" w:hAnsi="宋体" w:eastAsia="宋体" w:cs="宋体"/>
          <w:color w:val="000000"/>
        </w:rPr>
        <w:t>的图象相交于点</w:t>
      </w:r>
      <w:r>
        <w:object>
          <v:shape id="_x0000_i118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185" DrawAspect="Content" ObjectID="_1468075885" r:id="rId293">
            <o:LockedField>false</o:LockedField>
          </o:OLEObject>
        </w:object>
      </w:r>
      <w:r>
        <w:rPr>
          <w:rFonts w:ascii="宋体" w:hAnsi="宋体" w:eastAsia="宋体" w:cs="宋体"/>
          <w:color w:val="000000"/>
        </w:rPr>
        <w:t>．</w:t>
      </w:r>
    </w:p>
    <w:p w14:paraId="6DBC02FE">
      <w:pPr>
        <w:spacing w:line="360" w:lineRule="auto"/>
        <w:jc w:val="left"/>
        <w:textAlignment w:val="center"/>
        <w:rPr>
          <w:color w:val="000000"/>
        </w:rPr>
      </w:pPr>
      <w:r>
        <w:rPr>
          <w:color w:val="000000"/>
        </w:rPr>
        <w:drawing>
          <wp:inline distT="0" distB="0" distL="114300" distR="114300">
            <wp:extent cx="1485900" cy="1333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4"/>
                    <a:stretch>
                      <a:fillRect/>
                    </a:stretch>
                  </pic:blipFill>
                  <pic:spPr>
                    <a:xfrm>
                      <a:off x="0" y="0"/>
                      <a:ext cx="1485900" cy="1333500"/>
                    </a:xfrm>
                    <a:prstGeom prst="rect">
                      <a:avLst/>
                    </a:prstGeom>
                  </pic:spPr>
                </pic:pic>
              </a:graphicData>
            </a:graphic>
          </wp:inline>
        </w:drawing>
      </w:r>
    </w:p>
    <w:p w14:paraId="53CD0973">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18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186" DrawAspect="Content" ObjectID="_1468075886" r:id="rId295">
            <o:LockedField>false</o:LockedField>
          </o:OLEObject>
        </w:object>
      </w:r>
      <w:r>
        <w:rPr>
          <w:rFonts w:ascii="宋体" w:hAnsi="宋体" w:eastAsia="宋体" w:cs="宋体"/>
          <w:color w:val="000000"/>
        </w:rPr>
        <w:t>的坐标；</w:t>
      </w:r>
    </w:p>
    <w:p w14:paraId="1B86C7F8">
      <w:pPr>
        <w:spacing w:line="360" w:lineRule="auto"/>
        <w:jc w:val="left"/>
        <w:textAlignment w:val="center"/>
        <w:rPr>
          <w:color w:val="000000"/>
        </w:rPr>
      </w:pPr>
      <w:r>
        <w:rPr>
          <w:color w:val="000000"/>
        </w:rPr>
        <w:t>（2）</w:t>
      </w:r>
      <w:r>
        <w:rPr>
          <w:rFonts w:ascii="宋体" w:hAnsi="宋体" w:eastAsia="宋体" w:cs="宋体"/>
          <w:color w:val="000000"/>
        </w:rPr>
        <w:t>若一次函数</w:t>
      </w:r>
      <w:r>
        <w:object>
          <v:shape id="_x0000_i1187" o:spt="75" alt="学科网(www.zxxk.com)--教育资源门户，提供试卷、教案、课件、论文、素材以及各类教学资源下载，还有大量而丰富的教学相关资讯！" type="#_x0000_t75" style="height:18.15pt;width:55.1pt;" o:ole="t" filled="f" o:preferrelative="t" stroked="f" coordsize="21600,21600">
            <v:path/>
            <v:fill on="f" focussize="0,0"/>
            <v:stroke on="f" joinstyle="miter"/>
            <v:imagedata r:id="rId290" o:title="eqIdec5fbf411eb847de44626dedc9f9d71d"/>
            <o:lock v:ext="edit" aspectratio="t"/>
            <w10:wrap type="none"/>
            <w10:anchorlock/>
          </v:shape>
          <o:OLEObject Type="Embed" ProgID="Equation.DSMT4" ShapeID="_x0000_i1187" DrawAspect="Content" ObjectID="_1468075887" r:id="rId296">
            <o:LockedField>false</o:LockedField>
          </o:OLEObject>
        </w:object>
      </w:r>
      <w:r>
        <w:rPr>
          <w:rFonts w:ascii="宋体" w:hAnsi="宋体" w:eastAsia="宋体" w:cs="宋体"/>
          <w:color w:val="000000"/>
        </w:rPr>
        <w:t>与</w:t>
      </w:r>
      <w:r>
        <w:object>
          <v:shape id="_x0000_i1188"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92" o:title="eqIddf51599f228d7577314267b60b3b5e15"/>
            <o:lock v:ext="edit" aspectratio="t"/>
            <w10:wrap type="none"/>
            <w10:anchorlock/>
          </v:shape>
          <o:OLEObject Type="Embed" ProgID="Equation.DSMT4" ShapeID="_x0000_i1188" DrawAspect="Content" ObjectID="_1468075888" r:id="rId297">
            <o:LockedField>false</o:LockedField>
          </o:OLEObject>
        </w:object>
      </w:r>
      <w:r>
        <w:rPr>
          <w:rFonts w:ascii="宋体" w:hAnsi="宋体" w:eastAsia="宋体" w:cs="宋体"/>
          <w:color w:val="000000"/>
        </w:rPr>
        <w:t>的图象与</w:t>
      </w:r>
      <w:r>
        <w:object>
          <v:shape id="_x0000_i11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89" DrawAspect="Content" ObjectID="_1468075889" r:id="rId298">
            <o:LockedField>false</o:LockedField>
          </o:OLEObject>
        </w:object>
      </w:r>
      <w:r>
        <w:rPr>
          <w:rFonts w:ascii="宋体" w:hAnsi="宋体" w:eastAsia="宋体" w:cs="宋体"/>
          <w:color w:val="000000"/>
        </w:rPr>
        <w:t>轴分别相交于点</w:t>
      </w:r>
      <w:r>
        <w:object>
          <v:shape id="_x0000_i11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7f9e8449aad35c5d840a3395ea86df6d"/>
            <o:lock v:ext="edit" aspectratio="t"/>
            <w10:wrap type="none"/>
            <w10:anchorlock/>
          </v:shape>
          <o:OLEObject Type="Embed" ProgID="Equation.DSMT4" ShapeID="_x0000_i1190" DrawAspect="Content" ObjectID="_1468075890" r:id="rId299">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50" o:title="eqIdc5db41a1f31d6baee7c69990811edb9f"/>
            <o:lock v:ext="edit" aspectratio="t"/>
            <w10:wrap type="none"/>
            <w10:anchorlock/>
          </v:shape>
          <o:OLEObject Type="Embed" ProgID="Equation.DSMT4" ShapeID="_x0000_i1191" DrawAspect="Content" ObjectID="_1468075891" r:id="rId300">
            <o:LockedField>false</o:LockedField>
          </o:OLEObject>
        </w:object>
      </w:r>
      <w:r>
        <w:rPr>
          <w:rFonts w:ascii="宋体" w:hAnsi="宋体" w:eastAsia="宋体" w:cs="宋体"/>
          <w:color w:val="000000"/>
        </w:rPr>
        <w:t>，求</w:t>
      </w:r>
      <w:r>
        <w:object>
          <v:shape id="_x0000_i119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5" o:title="eqId15c0dbe3c080c4c4636c64803e5c1f76"/>
            <o:lock v:ext="edit" aspectratio="t"/>
            <w10:wrap type="none"/>
            <w10:anchorlock/>
          </v:shape>
          <o:OLEObject Type="Embed" ProgID="Equation.DSMT4" ShapeID="_x0000_i1192" DrawAspect="Content" ObjectID="_1468075892" r:id="rId301">
            <o:LockedField>false</o:LockedField>
          </o:OLEObject>
        </w:object>
      </w:r>
      <w:r>
        <w:rPr>
          <w:rFonts w:ascii="宋体" w:hAnsi="宋体" w:eastAsia="宋体" w:cs="宋体"/>
          <w:color w:val="000000"/>
        </w:rPr>
        <w:t>的面积；</w:t>
      </w:r>
    </w:p>
    <w:p w14:paraId="02E8418F">
      <w:pPr>
        <w:spacing w:line="360" w:lineRule="auto"/>
        <w:jc w:val="left"/>
        <w:textAlignment w:val="center"/>
        <w:rPr>
          <w:color w:val="000000"/>
        </w:rPr>
      </w:pPr>
      <w:r>
        <w:rPr>
          <w:color w:val="000000"/>
        </w:rPr>
        <w:t>（3）</w:t>
      </w:r>
      <w:r>
        <w:rPr>
          <w:rFonts w:ascii="宋体" w:hAnsi="宋体" w:eastAsia="宋体" w:cs="宋体"/>
          <w:color w:val="000000"/>
        </w:rPr>
        <w:t>结合图象，直接写出</w:t>
      </w:r>
      <w:r>
        <w:object>
          <v:shape id="_x0000_i119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03" o:title="eqId421a7d6f54bf58a7a4f4ce61e06aefa9"/>
            <o:lock v:ext="edit" aspectratio="t"/>
            <w10:wrap type="none"/>
            <w10:anchorlock/>
          </v:shape>
          <o:OLEObject Type="Embed" ProgID="Equation.DSMT4" ShapeID="_x0000_i1193" DrawAspect="Content" ObjectID="_1468075893" r:id="rId302">
            <o:LockedField>false</o:LockedField>
          </o:OLEObject>
        </w:object>
      </w:r>
      <w:r>
        <w:rPr>
          <w:rFonts w:ascii="宋体" w:hAnsi="宋体" w:eastAsia="宋体" w:cs="宋体"/>
          <w:color w:val="000000"/>
        </w:rPr>
        <w:t>时，</w:t>
      </w:r>
      <w:r>
        <w:object>
          <v:shape id="_x0000_i11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94" DrawAspect="Content" ObjectID="_1468075894" r:id="rId304">
            <o:LockedField>false</o:LockedField>
          </o:OLEObject>
        </w:object>
      </w:r>
      <w:r>
        <w:rPr>
          <w:rFonts w:ascii="宋体" w:hAnsi="宋体" w:eastAsia="宋体" w:cs="宋体"/>
          <w:color w:val="000000"/>
        </w:rPr>
        <w:t>的取值范围．</w:t>
      </w:r>
    </w:p>
    <w:p w14:paraId="1663F310">
      <w:pPr>
        <w:spacing w:line="360" w:lineRule="auto"/>
        <w:jc w:val="left"/>
        <w:textAlignment w:val="center"/>
        <w:rPr>
          <w:color w:val="000000"/>
        </w:rPr>
      </w:pPr>
      <w:r>
        <w:rPr>
          <w:color w:val="000000"/>
        </w:rPr>
        <w:t xml:space="preserve">25. </w:t>
      </w:r>
      <w:r>
        <w:rPr>
          <w:rFonts w:ascii="宋体" w:hAnsi="宋体" w:eastAsia="宋体" w:cs="宋体"/>
          <w:color w:val="000000"/>
        </w:rPr>
        <w:t>区间测速是指在某一路段前后设置两个监控点，根据车辆通过两个监控点的时间来计算车辆在该路段上的平均行驶速度．小春驾驶一辆小型汽车在高速公路上行驶，其间经过一段长度为</w:t>
      </w:r>
      <w:r>
        <w:rPr>
          <w:rFonts w:ascii="Times New Roman" w:hAnsi="Times New Roman" w:eastAsia="Times New Roman" w:cs="Times New Roman"/>
          <w:color w:val="000000"/>
        </w:rPr>
        <w:t>20</w:t>
      </w:r>
      <w:r>
        <w:rPr>
          <w:rFonts w:ascii="宋体" w:hAnsi="宋体" w:eastAsia="宋体" w:cs="宋体"/>
          <w:color w:val="000000"/>
        </w:rPr>
        <w:t>千米的区间测速路段，从该路段起点开始，他先匀速行驶</w:t>
      </w:r>
      <w:r>
        <w:object>
          <v:shape id="_x0000_i1195"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306" o:title="eqId09d7abf02717d6e59d8a64a65a87c412"/>
            <o:lock v:ext="edit" aspectratio="t"/>
            <w10:wrap type="none"/>
            <w10:anchorlock/>
          </v:shape>
          <o:OLEObject Type="Embed" ProgID="Equation.DSMT4" ShapeID="_x0000_i1195" DrawAspect="Content" ObjectID="_1468075895" r:id="rId305">
            <o:LockedField>false</o:LockedField>
          </o:OLEObject>
        </w:object>
      </w:r>
      <w:r>
        <w:rPr>
          <w:rFonts w:ascii="宋体" w:hAnsi="宋体" w:eastAsia="宋体" w:cs="宋体"/>
          <w:color w:val="000000"/>
        </w:rPr>
        <w:t>小时，再立即减速以另一速度匀速行驶（减速时间忽略不计），当他到达该路段终点时，测速装置测得该辆汽车在整个路段行驶的平均速度为</w:t>
      </w:r>
      <w:r>
        <w:rPr>
          <w:rFonts w:ascii="Times New Roman" w:hAnsi="Times New Roman" w:eastAsia="Times New Roman" w:cs="Times New Roman"/>
          <w:color w:val="000000"/>
        </w:rPr>
        <w:t>90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时．汽车在区间测速路段行驶的路程</w:t>
      </w:r>
      <w:r>
        <w:rPr>
          <w:rFonts w:ascii="Times New Roman" w:hAnsi="Times New Roman" w:eastAsia="Times New Roman" w:cs="Times New Roman"/>
          <w:i/>
          <w:color w:val="000000"/>
        </w:rPr>
        <w:t>y</w:t>
      </w:r>
      <w:r>
        <w:rPr>
          <w:rFonts w:ascii="宋体" w:hAnsi="宋体" w:eastAsia="宋体" w:cs="宋体"/>
          <w:color w:val="000000"/>
        </w:rPr>
        <w:t>（千米）与在此路段行驶的时间</w:t>
      </w:r>
      <w:r>
        <w:rPr>
          <w:rFonts w:ascii="Times New Roman" w:hAnsi="Times New Roman" w:eastAsia="Times New Roman" w:cs="Times New Roman"/>
          <w:i/>
          <w:color w:val="000000"/>
        </w:rPr>
        <w:t>x</w:t>
      </w:r>
      <w:r>
        <w:rPr>
          <w:rFonts w:ascii="宋体" w:hAnsi="宋体" w:eastAsia="宋体" w:cs="宋体"/>
          <w:color w:val="000000"/>
        </w:rPr>
        <w:t>（时）之间的函数图象如图所示．</w:t>
      </w:r>
    </w:p>
    <w:p w14:paraId="7F50D4DA">
      <w:pPr>
        <w:spacing w:line="360" w:lineRule="auto"/>
        <w:jc w:val="left"/>
        <w:textAlignment w:val="center"/>
        <w:rPr>
          <w:color w:val="000000"/>
        </w:rPr>
      </w:pPr>
      <w:r>
        <w:rPr>
          <w:color w:val="000000"/>
        </w:rPr>
        <w:drawing>
          <wp:inline distT="0" distB="0" distL="114300" distR="114300">
            <wp:extent cx="2638425" cy="12096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7"/>
                    <a:stretch>
                      <a:fillRect/>
                    </a:stretch>
                  </pic:blipFill>
                  <pic:spPr>
                    <a:xfrm>
                      <a:off x="0" y="0"/>
                      <a:ext cx="2638425" cy="1209675"/>
                    </a:xfrm>
                    <a:prstGeom prst="rect">
                      <a:avLst/>
                    </a:prstGeom>
                  </pic:spPr>
                </pic:pic>
              </a:graphicData>
            </a:graphic>
          </wp:inline>
        </w:drawing>
      </w:r>
    </w:p>
    <w:p w14:paraId="0B2E2AAF">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________</w:t>
      </w:r>
      <w:r>
        <w:rPr>
          <w:rFonts w:ascii="宋体" w:hAnsi="宋体" w:eastAsia="宋体" w:cs="宋体"/>
          <w:color w:val="000000"/>
        </w:rPr>
        <w:t>；</w:t>
      </w:r>
    </w:p>
    <w:p w14:paraId="515A78C2">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96" o:spt="75" alt="学科网(www.zxxk.com)--教育资源门户，提供试卷、教案、课件、论文、素材以及各类教学资源下载，还有大量而丰富的教学相关资讯！" type="#_x0000_t75" style="height:31pt;width:52.75pt;" o:ole="t" filled="f" o:preferrelative="t" stroked="f" coordsize="21600,21600">
            <v:path/>
            <v:fill on="f" focussize="0,0"/>
            <v:stroke on="f" joinstyle="miter"/>
            <v:imagedata r:id="rId309" o:title="eqId67c920738534cef8c8ab80dd9f92af4e"/>
            <o:lock v:ext="edit" aspectratio="t"/>
            <w10:wrap type="none"/>
            <w10:anchorlock/>
          </v:shape>
          <o:OLEObject Type="Embed" ProgID="Equation.DSMT4" ShapeID="_x0000_i1196" DrawAspect="Content" ObjectID="_1468075896" r:id="rId308">
            <o:LockedField>false</o:LockedField>
          </o:OLEObject>
        </w:object>
      </w:r>
      <w:r>
        <w:rPr>
          <w:rFonts w:ascii="宋体" w:hAnsi="宋体" w:eastAsia="宋体" w:cs="宋体"/>
          <w:color w:val="000000"/>
        </w:rPr>
        <w:t>时，求</w:t>
      </w:r>
      <w:r>
        <w:object>
          <v:shape id="_x0000_i11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197" DrawAspect="Content" ObjectID="_1468075897" r:id="rId310">
            <o:LockedField>false</o:LockedField>
          </o:OLEObject>
        </w:object>
      </w:r>
      <w:r>
        <w:rPr>
          <w:rFonts w:ascii="宋体" w:hAnsi="宋体" w:eastAsia="宋体" w:cs="宋体"/>
          <w:color w:val="000000"/>
        </w:rPr>
        <w:t>与</w:t>
      </w:r>
      <w:r>
        <w:object>
          <v:shape id="_x0000_i11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98" DrawAspect="Content" ObjectID="_1468075898" r:id="rId311">
            <o:LockedField>false</o:LockedField>
          </o:OLEObject>
        </w:object>
      </w:r>
      <w:r>
        <w:rPr>
          <w:rFonts w:ascii="宋体" w:hAnsi="宋体" w:eastAsia="宋体" w:cs="宋体"/>
          <w:color w:val="000000"/>
        </w:rPr>
        <w:t>之间的函数关系式；</w:t>
      </w:r>
    </w:p>
    <w:p w14:paraId="2D39B466">
      <w:pPr>
        <w:spacing w:line="360" w:lineRule="auto"/>
        <w:jc w:val="left"/>
        <w:textAlignment w:val="center"/>
        <w:rPr>
          <w:color w:val="000000"/>
        </w:rPr>
      </w:pPr>
      <w:r>
        <w:rPr>
          <w:color w:val="000000"/>
        </w:rPr>
        <w:t>（3）</w:t>
      </w:r>
      <w:r>
        <w:rPr>
          <w:rFonts w:ascii="宋体" w:hAnsi="宋体" w:eastAsia="宋体" w:cs="宋体"/>
          <w:color w:val="000000"/>
        </w:rPr>
        <w:t>通过计算说明在此区间测速路段内，该辆汽车减速前是否超速．（此路段要求小型汽车行驶速度不得超过</w:t>
      </w:r>
      <w:r>
        <w:rPr>
          <w:rFonts w:ascii="Times New Roman" w:hAnsi="Times New Roman" w:eastAsia="Times New Roman" w:cs="Times New Roman"/>
          <w:color w:val="000000"/>
        </w:rPr>
        <w:t>120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787AFAE2">
      <w:pPr>
        <w:spacing w:line="360" w:lineRule="auto"/>
        <w:jc w:val="left"/>
        <w:textAlignment w:val="center"/>
        <w:rPr>
          <w:color w:val="000000"/>
        </w:rPr>
      </w:pPr>
      <w:r>
        <w:rPr>
          <w:color w:val="000000"/>
        </w:rPr>
        <w:t xml:space="preserve">26. </w:t>
      </w:r>
      <w:r>
        <w:rPr>
          <w:rFonts w:ascii="宋体" w:hAnsi="宋体" w:eastAsia="宋体" w:cs="宋体"/>
          <w:color w:val="000000"/>
        </w:rPr>
        <w:t>如图，直线</w:t>
      </w:r>
      <w:r>
        <w:object>
          <v:shape id="_x0000_i119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13" o:title="eqIdddd16e4d35a1da3f1a6cccbfb75a2ca9"/>
            <o:lock v:ext="edit" aspectratio="t"/>
            <w10:wrap type="none"/>
            <w10:anchorlock/>
          </v:shape>
          <o:OLEObject Type="Embed" ProgID="Equation.DSMT4" ShapeID="_x0000_i1199" DrawAspect="Content" ObjectID="_1468075899" r:id="rId312">
            <o:LockedField>false</o:LockedField>
          </o:OLEObject>
        </w:object>
      </w:r>
      <w:r>
        <w:rPr>
          <w:rFonts w:ascii="宋体" w:hAnsi="宋体" w:eastAsia="宋体" w:cs="宋体"/>
          <w:color w:val="000000"/>
        </w:rPr>
        <w:t>与</w:t>
      </w:r>
      <w:r>
        <w:object>
          <v:shape id="_x0000_i12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200" DrawAspect="Content" ObjectID="_1468075900" r:id="rId314">
            <o:LockedField>false</o:LockedField>
          </o:OLEObject>
        </w:object>
      </w:r>
      <w:r>
        <w:rPr>
          <w:rFonts w:ascii="宋体" w:hAnsi="宋体" w:eastAsia="宋体" w:cs="宋体"/>
          <w:color w:val="000000"/>
        </w:rPr>
        <w:t>轴、</w:t>
      </w:r>
      <w:r>
        <w:object>
          <v:shape id="_x0000_i12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201" DrawAspect="Content" ObjectID="_1468075901" r:id="rId315">
            <o:LockedField>false</o:LockedField>
          </o:OLEObject>
        </w:object>
      </w:r>
      <w:r>
        <w:rPr>
          <w:rFonts w:ascii="宋体" w:hAnsi="宋体" w:eastAsia="宋体" w:cs="宋体"/>
          <w:color w:val="000000"/>
        </w:rPr>
        <w:t>轴分别相交于点</w:t>
      </w:r>
      <w:r>
        <w:object>
          <v:shape id="_x0000_i120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202" DrawAspect="Content" ObjectID="_1468075902" r:id="rId316">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7f9e8449aad35c5d840a3395ea86df6d"/>
            <o:lock v:ext="edit" aspectratio="t"/>
            <w10:wrap type="none"/>
            <w10:anchorlock/>
          </v:shape>
          <o:OLEObject Type="Embed" ProgID="Equation.DSMT4" ShapeID="_x0000_i1203" DrawAspect="Content" ObjectID="_1468075903" r:id="rId317">
            <o:LockedField>false</o:LockedField>
          </o:OLEObject>
        </w:object>
      </w:r>
      <w:r>
        <w:rPr>
          <w:rFonts w:ascii="宋体" w:hAnsi="宋体" w:eastAsia="宋体" w:cs="宋体"/>
          <w:color w:val="000000"/>
        </w:rPr>
        <w:t>．直线</w:t>
      </w:r>
      <w:r>
        <w:object>
          <v:shape id="_x0000_i1204"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319" o:title="eqId47249fe5077bc11f10987cfa771ca933"/>
            <o:lock v:ext="edit" aspectratio="t"/>
            <w10:wrap type="none"/>
            <w10:anchorlock/>
          </v:shape>
          <o:OLEObject Type="Embed" ProgID="Equation.DSMT4" ShapeID="_x0000_i1204" DrawAspect="Content" ObjectID="_1468075904" r:id="rId318">
            <o:LockedField>false</o:LockedField>
          </o:OLEObject>
        </w:object>
      </w:r>
      <w:r>
        <w:rPr>
          <w:rFonts w:ascii="宋体" w:hAnsi="宋体" w:eastAsia="宋体" w:cs="宋体"/>
          <w:color w:val="000000"/>
        </w:rPr>
        <w:t>与</w:t>
      </w:r>
      <w:r>
        <w:object>
          <v:shape id="_x0000_i12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205" DrawAspect="Content" ObjectID="_1468075905" r:id="rId320">
            <o:LockedField>false</o:LockedField>
          </o:OLEObject>
        </w:object>
      </w:r>
      <w:r>
        <w:rPr>
          <w:rFonts w:ascii="宋体" w:hAnsi="宋体" w:eastAsia="宋体" w:cs="宋体"/>
          <w:color w:val="000000"/>
        </w:rPr>
        <w:t>轴相交于点</w:t>
      </w:r>
      <w:r>
        <w:object>
          <v:shape id="_x0000_i120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22" o:title="eqIde32e92c2d8b3ef1696837086314c86fe"/>
            <o:lock v:ext="edit" aspectratio="t"/>
            <w10:wrap type="none"/>
            <w10:anchorlock/>
          </v:shape>
          <o:OLEObject Type="Embed" ProgID="Equation.DSMT4" ShapeID="_x0000_i1206" DrawAspect="Content" ObjectID="_1468075906" r:id="rId321">
            <o:LockedField>false</o:LockedField>
          </o:OLEObject>
        </w:object>
      </w:r>
      <w:r>
        <w:rPr>
          <w:rFonts w:ascii="宋体" w:hAnsi="宋体" w:eastAsia="宋体" w:cs="宋体"/>
          <w:color w:val="000000"/>
        </w:rPr>
        <w:t>．两条直线相交于点</w:t>
      </w:r>
      <w:r>
        <w:object>
          <v:shape id="_x0000_i120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1" o:title="eqId8455657dde27aabe6adb7b188e031c11"/>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w:t>
      </w:r>
    </w:p>
    <w:p w14:paraId="243FF3D3">
      <w:pPr>
        <w:spacing w:line="360" w:lineRule="auto"/>
        <w:jc w:val="left"/>
        <w:textAlignment w:val="center"/>
        <w:rPr>
          <w:color w:val="000000"/>
        </w:rPr>
      </w:pPr>
      <w:r>
        <w:rPr>
          <w:color w:val="000000"/>
        </w:rPr>
        <w:drawing>
          <wp:inline distT="0" distB="0" distL="114300" distR="114300">
            <wp:extent cx="1524000" cy="12477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24"/>
                    <a:stretch>
                      <a:fillRect/>
                    </a:stretch>
                  </pic:blipFill>
                  <pic:spPr>
                    <a:xfrm>
                      <a:off x="0" y="0"/>
                      <a:ext cx="1524000" cy="1247775"/>
                    </a:xfrm>
                    <a:prstGeom prst="rect">
                      <a:avLst/>
                    </a:prstGeom>
                  </pic:spPr>
                </pic:pic>
              </a:graphicData>
            </a:graphic>
          </wp:inline>
        </w:drawing>
      </w:r>
    </w:p>
    <w:p w14:paraId="0011ED41">
      <w:pPr>
        <w:spacing w:line="360" w:lineRule="auto"/>
        <w:jc w:val="left"/>
        <w:textAlignment w:val="center"/>
        <w:rPr>
          <w:color w:val="000000"/>
        </w:rPr>
      </w:pPr>
      <w:r>
        <w:rPr>
          <w:color w:val="000000"/>
        </w:rPr>
        <w:t>（1）</w:t>
      </w:r>
      <w:r>
        <w:object>
          <v:shape id="_x0000_i120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26" o:title="eqIdf0a532e15e232cb4b99a8d4d07c89575"/>
            <o:lock v:ext="edit" aspectratio="t"/>
            <w10:wrap type="none"/>
            <w10:anchorlock/>
          </v:shape>
          <o:OLEObject Type="Embed" ProgID="Equation.DSMT4" ShapeID="_x0000_i1208" DrawAspect="Content" ObjectID="_1468075908" r:id="rId32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w:t>
      </w:r>
      <w:r>
        <w:rPr>
          <w:rFonts w:ascii="宋体" w:hAnsi="宋体" w:eastAsia="宋体" w:cs="宋体"/>
          <w:color w:val="000000"/>
        </w:rPr>
        <w:t>．点</w:t>
      </w:r>
      <w:r>
        <w:object>
          <v:shape id="_x0000_i12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1" o:title="eqId8455657dde27aabe6adb7b188e031c11"/>
            <o:lock v:ext="edit" aspectratio="t"/>
            <w10:wrap type="none"/>
            <w10:anchorlock/>
          </v:shape>
          <o:OLEObject Type="Embed" ProgID="Equation.DSMT4" ShapeID="_x0000_i1209" DrawAspect="Content" ObjectID="_1468075909" r:id="rId327">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_____</w:t>
      </w:r>
      <w:r>
        <w:rPr>
          <w:rFonts w:ascii="宋体" w:hAnsi="宋体" w:eastAsia="宋体" w:cs="宋体"/>
          <w:color w:val="000000"/>
        </w:rPr>
        <w:t>．</w:t>
      </w:r>
    </w:p>
    <w:p w14:paraId="6DEE9DCF">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21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29" o:title="eqId90688751e58655291204fab149e744e3"/>
            <o:lock v:ext="edit" aspectratio="t"/>
            <w10:wrap type="none"/>
            <w10:anchorlock/>
          </v:shape>
          <o:OLEObject Type="Embed" ProgID="Equation.DSMT4" ShapeID="_x0000_i1210" DrawAspect="Content" ObjectID="_1468075910" r:id="rId328">
            <o:LockedField>false</o:LockedField>
          </o:OLEObject>
        </w:object>
      </w:r>
      <w:r>
        <w:rPr>
          <w:rFonts w:ascii="宋体" w:hAnsi="宋体" w:eastAsia="宋体" w:cs="宋体"/>
          <w:color w:val="000000"/>
        </w:rPr>
        <w:t>是直线</w:t>
      </w:r>
      <w:r>
        <w:object>
          <v:shape id="_x0000_i121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13" o:title="eqIdddd16e4d35a1da3f1a6cccbfb75a2ca9"/>
            <o:lock v:ext="edit" aspectratio="t"/>
            <w10:wrap type="none"/>
            <w10:anchorlock/>
          </v:shape>
          <o:OLEObject Type="Embed" ProgID="Equation.DSMT4" ShapeID="_x0000_i1211" DrawAspect="Content" ObjectID="_1468075911" r:id="rId330">
            <o:LockedField>false</o:LockedField>
          </o:OLEObject>
        </w:object>
      </w:r>
      <w:r>
        <w:rPr>
          <w:rFonts w:ascii="宋体" w:hAnsi="宋体" w:eastAsia="宋体" w:cs="宋体"/>
          <w:color w:val="000000"/>
        </w:rPr>
        <w:t>在第一象限内的点，连接</w:t>
      </w:r>
      <w:r>
        <w:object>
          <v:shape id="_x0000_i12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32" o:title="eqId48f3c9abbd78e9a6840ee5f30381daac"/>
            <o:lock v:ext="edit" aspectratio="t"/>
            <w10:wrap type="none"/>
            <w10:anchorlock/>
          </v:shape>
          <o:OLEObject Type="Embed" ProgID="Equation.DSMT4" ShapeID="_x0000_i1212" DrawAspect="Content" ObjectID="_1468075912" r:id="rId331">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4" o:title="eqIdef49a3ca580a144cc65a609c167facc1"/>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，且</w:t>
      </w:r>
      <w:r>
        <w:object>
          <v:shape id="_x0000_i1214" o:spt="75" alt="学科网(www.zxxk.com)--教育资源门户，提供试卷、教案、课件、论文、素材以及各类教学资源下载，还有大量而丰富的教学相关资讯！" type="#_x0000_t75" style="height:13.75pt;width:34.05pt;" o:ole="t" filled="f" o:preferrelative="t" stroked="f" coordsize="21600,21600">
            <v:path/>
            <v:fill on="f" focussize="0,0"/>
            <v:stroke on="f" joinstyle="miter"/>
            <v:imagedata r:id="rId336" o:title="eqIdf9dc427a01582ec222446b352d40ab0d"/>
            <o:lock v:ext="edit" aspectratio="t"/>
            <w10:wrap type="none"/>
            <w10:anchorlock/>
          </v:shape>
          <o:OLEObject Type="Embed" ProgID="Equation.DSMT4" ShapeID="_x0000_i1214" DrawAspect="Content" ObjectID="_1468075914" r:id="rId335">
            <o:LockedField>false</o:LockedField>
          </o:OLEObject>
        </w:object>
      </w:r>
      <w:r>
        <w:rPr>
          <w:rFonts w:ascii="宋体" w:hAnsi="宋体" w:eastAsia="宋体" w:cs="宋体"/>
          <w:color w:val="000000"/>
        </w:rPr>
        <w:t>的面积为</w:t>
      </w:r>
      <w:r>
        <w:object>
          <v:shape id="_x0000_i121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38" o:title="eqIdcf231f8f86fb922df4ca0c87f044cec3"/>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w:t>
      </w:r>
    </w:p>
    <w:p w14:paraId="3C0DF421">
      <w:pPr>
        <w:spacing w:line="360" w:lineRule="auto"/>
        <w:jc w:val="left"/>
        <w:textAlignment w:val="center"/>
        <w:rPr>
          <w:color w:val="000000"/>
        </w:rPr>
      </w:pPr>
      <w:r>
        <w:rPr>
          <w:rFonts w:ascii="宋体" w:hAnsi="宋体" w:eastAsia="宋体" w:cs="宋体"/>
          <w:color w:val="000000"/>
        </w:rPr>
        <w:t>①求</w:t>
      </w:r>
      <w:r>
        <w:object>
          <v:shape id="_x0000_i121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38" o:title="eqIdcf231f8f86fb922df4ca0c87f044cec3"/>
            <o:lock v:ext="edit" aspectratio="t"/>
            <w10:wrap type="none"/>
            <w10:anchorlock/>
          </v:shape>
          <o:OLEObject Type="Embed" ProgID="Equation.DSMT4" ShapeID="_x0000_i1216" DrawAspect="Content" ObjectID="_1468075916" r:id="rId339">
            <o:LockedField>false</o:LockedField>
          </o:OLEObject>
        </w:object>
      </w:r>
      <w:r>
        <w:rPr>
          <w:rFonts w:ascii="宋体" w:hAnsi="宋体" w:eastAsia="宋体" w:cs="宋体"/>
          <w:color w:val="000000"/>
        </w:rPr>
        <w:t>与</w:t>
      </w:r>
      <w:r>
        <w:object>
          <v:shape id="_x0000_i121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1" o:title="eqId294f5ba74cdf695fc9a8a8e52f421328"/>
            <o:lock v:ext="edit" aspectratio="t"/>
            <w10:wrap type="none"/>
            <w10:anchorlock/>
          </v:shape>
          <o:OLEObject Type="Embed" ProgID="Equation.DSMT4" ShapeID="_x0000_i1217" DrawAspect="Content" ObjectID="_1468075917" r:id="rId340">
            <o:LockedField>false</o:LockedField>
          </o:OLEObject>
        </w:object>
      </w:r>
      <w:r>
        <w:rPr>
          <w:rFonts w:ascii="宋体" w:hAnsi="宋体" w:eastAsia="宋体" w:cs="宋体"/>
          <w:color w:val="000000"/>
        </w:rPr>
        <w:t>之间的关系式，并写出</w:t>
      </w:r>
      <w:r>
        <w:object>
          <v:shape id="_x0000_i121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1" o:title="eqId294f5ba74cdf695fc9a8a8e52f421328"/>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的取值范围．</w:t>
      </w:r>
    </w:p>
    <w:p w14:paraId="0863207A">
      <w:pPr>
        <w:spacing w:line="360" w:lineRule="auto"/>
        <w:jc w:val="left"/>
        <w:textAlignment w:val="center"/>
        <w:rPr>
          <w:color w:val="000000"/>
        </w:rPr>
      </w:pPr>
      <w:r>
        <w:rPr>
          <w:rFonts w:ascii="宋体" w:hAnsi="宋体" w:eastAsia="宋体" w:cs="宋体"/>
          <w:color w:val="000000"/>
        </w:rPr>
        <w:t>②点</w:t>
      </w:r>
      <w:r>
        <w:object>
          <v:shape id="_x0000_i12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dad2a36927223bd70f426ba06aea4b45"/>
            <o:lock v:ext="edit" aspectratio="t"/>
            <w10:wrap type="none"/>
            <w10:anchorlock/>
          </v:shape>
          <o:OLEObject Type="Embed" ProgID="Equation.DSMT4" ShapeID="_x0000_i1219" DrawAspect="Content" ObjectID="_1468075919" r:id="rId342">
            <o:LockedField>false</o:LockedField>
          </o:OLEObject>
        </w:object>
      </w:r>
      <w:r>
        <w:rPr>
          <w:rFonts w:ascii="宋体" w:hAnsi="宋体" w:eastAsia="宋体" w:cs="宋体"/>
          <w:color w:val="000000"/>
        </w:rPr>
        <w:t>关于</w:t>
      </w:r>
      <w:r>
        <w:object>
          <v:shape id="_x0000_i12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220" DrawAspect="Content" ObjectID="_1468075920" r:id="rId343">
            <o:LockedField>false</o:LockedField>
          </o:OLEObject>
        </w:object>
      </w:r>
      <w:r>
        <w:rPr>
          <w:rFonts w:ascii="宋体" w:hAnsi="宋体" w:eastAsia="宋体" w:cs="宋体"/>
          <w:color w:val="000000"/>
        </w:rPr>
        <w:t>轴的对称点为点</w:t>
      </w:r>
      <w:r>
        <w:object>
          <v:shape id="_x0000_i122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45" o:title="eqIdacc290b44635265137fdf13146b6a6d9"/>
            <o:lock v:ext="edit" aspectratio="t"/>
            <w10:wrap type="none"/>
            <w10:anchorlock/>
          </v:shape>
          <o:OLEObject Type="Embed" ProgID="Equation.DSMT4" ShapeID="_x0000_i1221" DrawAspect="Content" ObjectID="_1468075921" r:id="rId344">
            <o:LockedField>false</o:LockedField>
          </o:OLEObject>
        </w:object>
      </w:r>
      <w:r>
        <w:rPr>
          <w:rFonts w:ascii="宋体" w:hAnsi="宋体" w:eastAsia="宋体" w:cs="宋体"/>
          <w:color w:val="000000"/>
        </w:rPr>
        <w:t>，连接</w:t>
      </w:r>
      <w:r>
        <w:object>
          <v:shape id="_x0000_i1222"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347" o:title="eqIdf53330c107f8245290a5a42c3d356acd"/>
            <o:lock v:ext="edit" aspectratio="t"/>
            <w10:wrap type="none"/>
            <w10:anchorlock/>
          </v:shape>
          <o:OLEObject Type="Embed" ProgID="Equation.DSMT4" ShapeID="_x0000_i1222" DrawAspect="Content" ObjectID="_1468075922" r:id="rId346">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49" o:title="eqIdcb6ede9761b5b90f8dc137708e1ee90f"/>
            <o:lock v:ext="edit" aspectratio="t"/>
            <w10:wrap type="none"/>
            <w10:anchorlock/>
          </v:shape>
          <o:OLEObject Type="Embed" ProgID="Equation.DSMT4" ShapeID="_x0000_i1223" DrawAspect="Content" ObjectID="_1468075923" r:id="rId348">
            <o:LockedField>false</o:LockedField>
          </o:OLEObject>
        </w:object>
      </w:r>
      <w:r>
        <w:rPr>
          <w:rFonts w:ascii="宋体" w:hAnsi="宋体" w:eastAsia="宋体" w:cs="宋体"/>
          <w:color w:val="000000"/>
        </w:rPr>
        <w:t>．若直线</w:t>
      </w:r>
      <w:r>
        <w:object>
          <v:shape id="_x0000_i122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7" o:title="eqId9d78abbad68bbbf12af10cd40ef4c353"/>
            <o:lock v:ext="edit" aspectratio="t"/>
            <w10:wrap type="none"/>
            <w10:anchorlock/>
          </v:shape>
          <o:OLEObject Type="Embed" ProgID="Equation.DSMT4" ShapeID="_x0000_i1224" DrawAspect="Content" ObjectID="_1468075924" r:id="rId350">
            <o:LockedField>false</o:LockedField>
          </o:OLEObject>
        </w:object>
      </w:r>
      <w:r>
        <w:rPr>
          <w:rFonts w:ascii="宋体" w:hAnsi="宋体" w:eastAsia="宋体" w:cs="宋体"/>
          <w:color w:val="000000"/>
        </w:rPr>
        <w:t>恰好将四边形</w:t>
      </w:r>
      <w:r>
        <w:object>
          <v:shape id="_x0000_i1225" o:spt="75" alt="学科网(www.zxxk.com)--教育资源门户，提供试卷、教案、课件、论文、素材以及各类教学资源下载，还有大量而丰富的教学相关资讯！" type="#_x0000_t75" style="height:16.1pt;width:34.95pt;" o:ole="t" filled="f" o:preferrelative="t" stroked="f" coordsize="21600,21600">
            <v:path/>
            <v:fill on="f" focussize="0,0"/>
            <v:stroke on="f" joinstyle="miter"/>
            <v:imagedata r:id="rId352" o:title="eqId168315930b269417340f8464e9eec451"/>
            <o:lock v:ext="edit" aspectratio="t"/>
            <w10:wrap type="none"/>
            <w10:anchorlock/>
          </v:shape>
          <o:OLEObject Type="Embed" ProgID="Equation.DSMT4" ShapeID="_x0000_i1225" DrawAspect="Content" ObjectID="_1468075925" r:id="rId351">
            <o:LockedField>false</o:LockedField>
          </o:OLEObject>
        </w:object>
      </w:r>
      <w:r>
        <w:rPr>
          <w:rFonts w:ascii="宋体" w:hAnsi="宋体" w:eastAsia="宋体" w:cs="宋体"/>
          <w:color w:val="000000"/>
        </w:rPr>
        <w:t>分为两部分，且满足</w:t>
      </w:r>
      <w:r>
        <w:object>
          <v:shape id="_x0000_i1226" o:spt="75" alt="学科网(www.zxxk.com)--教育资源门户，提供试卷、教案、课件、论文、素材以及各类教学资源下载，还有大量而丰富的教学相关资讯！" type="#_x0000_t75" style="height:31.8pt;width:100.8pt;" o:ole="t" filled="f" o:preferrelative="t" stroked="f" coordsize="21600,21600">
            <v:path/>
            <v:fill on="f" focussize="0,0"/>
            <v:stroke on="f" joinstyle="miter"/>
            <v:imagedata r:id="rId354" o:title="eqId8d76603a60c8ebc22cce283f1126ed3b"/>
            <o:lock v:ext="edit" aspectratio="t"/>
            <w10:wrap type="none"/>
            <w10:anchorlock/>
          </v:shape>
          <o:OLEObject Type="Embed" ProgID="Equation.DSMT4" ShapeID="_x0000_i1226" DrawAspect="Content" ObjectID="_1468075926" r:id="rId353">
            <o:LockedField>false</o:LockedField>
          </o:OLEObject>
        </w:object>
      </w:r>
      <w:r>
        <w:rPr>
          <w:rFonts w:ascii="宋体" w:hAnsi="宋体" w:eastAsia="宋体" w:cs="宋体"/>
          <w:color w:val="000000"/>
        </w:rPr>
        <w:t>，求此时</w:t>
      </w:r>
      <w:r>
        <w:object>
          <v:shape id="_x0000_i122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1" o:title="eqId294f5ba74cdf695fc9a8a8e52f421328"/>
            <o:lock v:ext="edit" aspectratio="t"/>
            <w10:wrap type="none"/>
            <w10:anchorlock/>
          </v:shape>
          <o:OLEObject Type="Embed" ProgID="Equation.DSMT4" ShapeID="_x0000_i1227" DrawAspect="Content" ObjectID="_1468075927" r:id="rId355">
            <o:LockedField>false</o:LockedField>
          </o:OLEObject>
        </w:object>
      </w:r>
      <w:r>
        <w:rPr>
          <w:rFonts w:ascii="宋体" w:hAnsi="宋体" w:eastAsia="宋体" w:cs="宋体"/>
          <w:color w:val="000000"/>
        </w:rPr>
        <w:t>的值．</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F604C">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B4FA5">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AE41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oleObject" Target="embeddings/oleObject47.bin"/><Relationship Id="rId97" Type="http://schemas.openxmlformats.org/officeDocument/2006/relationships/oleObject" Target="embeddings/oleObject46.bin"/><Relationship Id="rId96" Type="http://schemas.openxmlformats.org/officeDocument/2006/relationships/image" Target="media/image46.png"/><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image" Target="media/image3.wmf"/><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oleObject" Target="embeddings/oleObject39.bin"/><Relationship Id="rId83" Type="http://schemas.openxmlformats.org/officeDocument/2006/relationships/image" Target="media/image40.png"/><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oleObject" Target="embeddings/oleObject1.bin"/><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image" Target="media/image2.png"/><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png"/><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png"/><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7" Type="http://schemas.openxmlformats.org/officeDocument/2006/relationships/fontTable" Target="fontTable.xml"/><Relationship Id="rId356" Type="http://schemas.openxmlformats.org/officeDocument/2006/relationships/customXml" Target="../customXml/item1.xml"/><Relationship Id="rId355" Type="http://schemas.openxmlformats.org/officeDocument/2006/relationships/oleObject" Target="embeddings/oleObject203.bin"/><Relationship Id="rId354" Type="http://schemas.openxmlformats.org/officeDocument/2006/relationships/image" Target="media/image147.wmf"/><Relationship Id="rId353" Type="http://schemas.openxmlformats.org/officeDocument/2006/relationships/oleObject" Target="embeddings/oleObject202.bin"/><Relationship Id="rId352" Type="http://schemas.openxmlformats.org/officeDocument/2006/relationships/image" Target="media/image146.wmf"/><Relationship Id="rId351" Type="http://schemas.openxmlformats.org/officeDocument/2006/relationships/oleObject" Target="embeddings/oleObject201.bin"/><Relationship Id="rId350" Type="http://schemas.openxmlformats.org/officeDocument/2006/relationships/oleObject" Target="embeddings/oleObject200.bin"/><Relationship Id="rId35" Type="http://schemas.openxmlformats.org/officeDocument/2006/relationships/oleObject" Target="embeddings/oleObject15.bin"/><Relationship Id="rId349" Type="http://schemas.openxmlformats.org/officeDocument/2006/relationships/image" Target="media/image145.wmf"/><Relationship Id="rId348" Type="http://schemas.openxmlformats.org/officeDocument/2006/relationships/oleObject" Target="embeddings/oleObject199.bin"/><Relationship Id="rId347" Type="http://schemas.openxmlformats.org/officeDocument/2006/relationships/image" Target="media/image144.wmf"/><Relationship Id="rId346" Type="http://schemas.openxmlformats.org/officeDocument/2006/relationships/oleObject" Target="embeddings/oleObject198.bin"/><Relationship Id="rId345" Type="http://schemas.openxmlformats.org/officeDocument/2006/relationships/image" Target="media/image143.wmf"/><Relationship Id="rId344" Type="http://schemas.openxmlformats.org/officeDocument/2006/relationships/oleObject" Target="embeddings/oleObject197.bin"/><Relationship Id="rId343" Type="http://schemas.openxmlformats.org/officeDocument/2006/relationships/oleObject" Target="embeddings/oleObject196.bin"/><Relationship Id="rId342" Type="http://schemas.openxmlformats.org/officeDocument/2006/relationships/oleObject" Target="embeddings/oleObject195.bin"/><Relationship Id="rId341" Type="http://schemas.openxmlformats.org/officeDocument/2006/relationships/oleObject" Target="embeddings/oleObject194.bin"/><Relationship Id="rId340" Type="http://schemas.openxmlformats.org/officeDocument/2006/relationships/oleObject" Target="embeddings/oleObject193.bin"/><Relationship Id="rId34" Type="http://schemas.openxmlformats.org/officeDocument/2006/relationships/image" Target="media/image15.wmf"/><Relationship Id="rId339" Type="http://schemas.openxmlformats.org/officeDocument/2006/relationships/oleObject" Target="embeddings/oleObject192.bin"/><Relationship Id="rId338" Type="http://schemas.openxmlformats.org/officeDocument/2006/relationships/image" Target="media/image142.wmf"/><Relationship Id="rId337" Type="http://schemas.openxmlformats.org/officeDocument/2006/relationships/oleObject" Target="embeddings/oleObject191.bin"/><Relationship Id="rId336" Type="http://schemas.openxmlformats.org/officeDocument/2006/relationships/image" Target="media/image141.wmf"/><Relationship Id="rId335" Type="http://schemas.openxmlformats.org/officeDocument/2006/relationships/oleObject" Target="embeddings/oleObject190.bin"/><Relationship Id="rId334" Type="http://schemas.openxmlformats.org/officeDocument/2006/relationships/image" Target="media/image140.wmf"/><Relationship Id="rId333" Type="http://schemas.openxmlformats.org/officeDocument/2006/relationships/oleObject" Target="embeddings/oleObject189.bin"/><Relationship Id="rId332" Type="http://schemas.openxmlformats.org/officeDocument/2006/relationships/image" Target="media/image139.wmf"/><Relationship Id="rId331" Type="http://schemas.openxmlformats.org/officeDocument/2006/relationships/oleObject" Target="embeddings/oleObject188.bin"/><Relationship Id="rId330" Type="http://schemas.openxmlformats.org/officeDocument/2006/relationships/oleObject" Target="embeddings/oleObject187.bin"/><Relationship Id="rId33" Type="http://schemas.openxmlformats.org/officeDocument/2006/relationships/oleObject" Target="embeddings/oleObject14.bin"/><Relationship Id="rId329" Type="http://schemas.openxmlformats.org/officeDocument/2006/relationships/image" Target="media/image138.wmf"/><Relationship Id="rId328" Type="http://schemas.openxmlformats.org/officeDocument/2006/relationships/oleObject" Target="embeddings/oleObject186.bin"/><Relationship Id="rId327" Type="http://schemas.openxmlformats.org/officeDocument/2006/relationships/oleObject" Target="embeddings/oleObject185.bin"/><Relationship Id="rId326" Type="http://schemas.openxmlformats.org/officeDocument/2006/relationships/image" Target="media/image137.wmf"/><Relationship Id="rId325" Type="http://schemas.openxmlformats.org/officeDocument/2006/relationships/oleObject" Target="embeddings/oleObject184.bin"/><Relationship Id="rId324" Type="http://schemas.openxmlformats.org/officeDocument/2006/relationships/image" Target="media/image136.png"/><Relationship Id="rId323" Type="http://schemas.openxmlformats.org/officeDocument/2006/relationships/oleObject" Target="embeddings/oleObject183.bin"/><Relationship Id="rId322" Type="http://schemas.openxmlformats.org/officeDocument/2006/relationships/image" Target="media/image135.wmf"/><Relationship Id="rId321" Type="http://schemas.openxmlformats.org/officeDocument/2006/relationships/oleObject" Target="embeddings/oleObject182.bin"/><Relationship Id="rId320" Type="http://schemas.openxmlformats.org/officeDocument/2006/relationships/oleObject" Target="embeddings/oleObject181.bin"/><Relationship Id="rId32" Type="http://schemas.openxmlformats.org/officeDocument/2006/relationships/oleObject" Target="embeddings/oleObject13.bin"/><Relationship Id="rId319" Type="http://schemas.openxmlformats.org/officeDocument/2006/relationships/image" Target="media/image134.wmf"/><Relationship Id="rId318" Type="http://schemas.openxmlformats.org/officeDocument/2006/relationships/oleObject" Target="embeddings/oleObject180.bin"/><Relationship Id="rId317" Type="http://schemas.openxmlformats.org/officeDocument/2006/relationships/oleObject" Target="embeddings/oleObject179.bin"/><Relationship Id="rId316" Type="http://schemas.openxmlformats.org/officeDocument/2006/relationships/oleObject" Target="embeddings/oleObject178.bin"/><Relationship Id="rId315" Type="http://schemas.openxmlformats.org/officeDocument/2006/relationships/oleObject" Target="embeddings/oleObject177.bin"/><Relationship Id="rId314" Type="http://schemas.openxmlformats.org/officeDocument/2006/relationships/oleObject" Target="embeddings/oleObject176.bin"/><Relationship Id="rId313" Type="http://schemas.openxmlformats.org/officeDocument/2006/relationships/image" Target="media/image133.wmf"/><Relationship Id="rId312" Type="http://schemas.openxmlformats.org/officeDocument/2006/relationships/oleObject" Target="embeddings/oleObject175.bin"/><Relationship Id="rId311" Type="http://schemas.openxmlformats.org/officeDocument/2006/relationships/oleObject" Target="embeddings/oleObject174.bin"/><Relationship Id="rId310" Type="http://schemas.openxmlformats.org/officeDocument/2006/relationships/oleObject" Target="embeddings/oleObject173.bin"/><Relationship Id="rId31" Type="http://schemas.openxmlformats.org/officeDocument/2006/relationships/image" Target="media/image14.wmf"/><Relationship Id="rId309" Type="http://schemas.openxmlformats.org/officeDocument/2006/relationships/image" Target="media/image132.wmf"/><Relationship Id="rId308" Type="http://schemas.openxmlformats.org/officeDocument/2006/relationships/oleObject" Target="embeddings/oleObject172.bin"/><Relationship Id="rId307" Type="http://schemas.openxmlformats.org/officeDocument/2006/relationships/image" Target="media/image131.png"/><Relationship Id="rId306" Type="http://schemas.openxmlformats.org/officeDocument/2006/relationships/image" Target="media/image130.wmf"/><Relationship Id="rId305" Type="http://schemas.openxmlformats.org/officeDocument/2006/relationships/oleObject" Target="embeddings/oleObject171.bin"/><Relationship Id="rId304" Type="http://schemas.openxmlformats.org/officeDocument/2006/relationships/oleObject" Target="embeddings/oleObject170.bin"/><Relationship Id="rId303" Type="http://schemas.openxmlformats.org/officeDocument/2006/relationships/image" Target="media/image129.wmf"/><Relationship Id="rId302" Type="http://schemas.openxmlformats.org/officeDocument/2006/relationships/oleObject" Target="embeddings/oleObject169.bin"/><Relationship Id="rId301" Type="http://schemas.openxmlformats.org/officeDocument/2006/relationships/oleObject" Target="embeddings/oleObject168.bin"/><Relationship Id="rId300" Type="http://schemas.openxmlformats.org/officeDocument/2006/relationships/oleObject" Target="embeddings/oleObject167.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oleObject" Target="embeddings/oleObject165.bin"/><Relationship Id="rId297" Type="http://schemas.openxmlformats.org/officeDocument/2006/relationships/oleObject" Target="embeddings/oleObject164.bin"/><Relationship Id="rId296" Type="http://schemas.openxmlformats.org/officeDocument/2006/relationships/oleObject" Target="embeddings/oleObject163.bin"/><Relationship Id="rId295" Type="http://schemas.openxmlformats.org/officeDocument/2006/relationships/oleObject" Target="embeddings/oleObject162.bin"/><Relationship Id="rId294" Type="http://schemas.openxmlformats.org/officeDocument/2006/relationships/image" Target="media/image128.png"/><Relationship Id="rId293" Type="http://schemas.openxmlformats.org/officeDocument/2006/relationships/oleObject" Target="embeddings/oleObject161.bin"/><Relationship Id="rId292" Type="http://schemas.openxmlformats.org/officeDocument/2006/relationships/image" Target="media/image127.wmf"/><Relationship Id="rId291" Type="http://schemas.openxmlformats.org/officeDocument/2006/relationships/oleObject" Target="embeddings/oleObject160.bin"/><Relationship Id="rId290" Type="http://schemas.openxmlformats.org/officeDocument/2006/relationships/image" Target="media/image126.wmf"/><Relationship Id="rId29" Type="http://schemas.openxmlformats.org/officeDocument/2006/relationships/image" Target="media/image13.wmf"/><Relationship Id="rId289" Type="http://schemas.openxmlformats.org/officeDocument/2006/relationships/oleObject" Target="embeddings/oleObject159.bin"/><Relationship Id="rId288" Type="http://schemas.openxmlformats.org/officeDocument/2006/relationships/oleObject" Target="embeddings/oleObject158.bin"/><Relationship Id="rId287" Type="http://schemas.openxmlformats.org/officeDocument/2006/relationships/oleObject" Target="embeddings/oleObject157.bin"/><Relationship Id="rId286" Type="http://schemas.openxmlformats.org/officeDocument/2006/relationships/oleObject" Target="embeddings/oleObject156.bin"/><Relationship Id="rId285" Type="http://schemas.openxmlformats.org/officeDocument/2006/relationships/oleObject" Target="embeddings/oleObject155.bin"/><Relationship Id="rId284" Type="http://schemas.openxmlformats.org/officeDocument/2006/relationships/image" Target="media/image125.wmf"/><Relationship Id="rId283" Type="http://schemas.openxmlformats.org/officeDocument/2006/relationships/oleObject" Target="embeddings/oleObject154.bin"/><Relationship Id="rId282" Type="http://schemas.openxmlformats.org/officeDocument/2006/relationships/oleObject" Target="embeddings/oleObject153.bin"/><Relationship Id="rId281" Type="http://schemas.openxmlformats.org/officeDocument/2006/relationships/oleObject" Target="embeddings/oleObject152.bin"/><Relationship Id="rId280" Type="http://schemas.openxmlformats.org/officeDocument/2006/relationships/oleObject" Target="embeddings/oleObject151.bin"/><Relationship Id="rId28" Type="http://schemas.openxmlformats.org/officeDocument/2006/relationships/oleObject" Target="embeddings/oleObject11.bin"/><Relationship Id="rId279" Type="http://schemas.openxmlformats.org/officeDocument/2006/relationships/image" Target="media/image124.wmf"/><Relationship Id="rId278" Type="http://schemas.openxmlformats.org/officeDocument/2006/relationships/oleObject" Target="embeddings/oleObject150.bin"/><Relationship Id="rId277" Type="http://schemas.openxmlformats.org/officeDocument/2006/relationships/oleObject" Target="embeddings/oleObject149.bin"/><Relationship Id="rId276" Type="http://schemas.openxmlformats.org/officeDocument/2006/relationships/oleObject" Target="embeddings/oleObject148.bin"/><Relationship Id="rId275" Type="http://schemas.openxmlformats.org/officeDocument/2006/relationships/image" Target="media/image123.wmf"/><Relationship Id="rId274" Type="http://schemas.openxmlformats.org/officeDocument/2006/relationships/oleObject" Target="embeddings/oleObject147.bin"/><Relationship Id="rId273" Type="http://schemas.openxmlformats.org/officeDocument/2006/relationships/oleObject" Target="embeddings/oleObject146.bin"/><Relationship Id="rId272" Type="http://schemas.openxmlformats.org/officeDocument/2006/relationships/image" Target="media/image122.png"/><Relationship Id="rId271" Type="http://schemas.openxmlformats.org/officeDocument/2006/relationships/image" Target="media/image121.wmf"/><Relationship Id="rId270" Type="http://schemas.openxmlformats.org/officeDocument/2006/relationships/oleObject" Target="embeddings/oleObject145.bin"/><Relationship Id="rId27" Type="http://schemas.openxmlformats.org/officeDocument/2006/relationships/image" Target="media/image12.wmf"/><Relationship Id="rId269" Type="http://schemas.openxmlformats.org/officeDocument/2006/relationships/oleObject" Target="embeddings/oleObject144.bin"/><Relationship Id="rId268" Type="http://schemas.openxmlformats.org/officeDocument/2006/relationships/image" Target="media/image120.wmf"/><Relationship Id="rId267" Type="http://schemas.openxmlformats.org/officeDocument/2006/relationships/oleObject" Target="embeddings/oleObject143.bin"/><Relationship Id="rId266" Type="http://schemas.openxmlformats.org/officeDocument/2006/relationships/oleObject" Target="embeddings/oleObject142.bin"/><Relationship Id="rId265" Type="http://schemas.openxmlformats.org/officeDocument/2006/relationships/image" Target="media/image119.wmf"/><Relationship Id="rId264" Type="http://schemas.openxmlformats.org/officeDocument/2006/relationships/oleObject" Target="embeddings/oleObject141.bin"/><Relationship Id="rId263" Type="http://schemas.openxmlformats.org/officeDocument/2006/relationships/image" Target="media/image118.wmf"/><Relationship Id="rId262" Type="http://schemas.openxmlformats.org/officeDocument/2006/relationships/oleObject" Target="embeddings/oleObject140.bin"/><Relationship Id="rId261" Type="http://schemas.openxmlformats.org/officeDocument/2006/relationships/image" Target="media/image117.wmf"/><Relationship Id="rId260" Type="http://schemas.openxmlformats.org/officeDocument/2006/relationships/oleObject" Target="embeddings/oleObject139.bin"/><Relationship Id="rId26" Type="http://schemas.openxmlformats.org/officeDocument/2006/relationships/oleObject" Target="embeddings/oleObject10.bin"/><Relationship Id="rId259" Type="http://schemas.openxmlformats.org/officeDocument/2006/relationships/oleObject" Target="embeddings/oleObject138.bin"/><Relationship Id="rId258" Type="http://schemas.openxmlformats.org/officeDocument/2006/relationships/image" Target="media/image116.wmf"/><Relationship Id="rId257" Type="http://schemas.openxmlformats.org/officeDocument/2006/relationships/oleObject" Target="embeddings/oleObject137.bin"/><Relationship Id="rId256" Type="http://schemas.openxmlformats.org/officeDocument/2006/relationships/image" Target="media/image115.wmf"/><Relationship Id="rId255" Type="http://schemas.openxmlformats.org/officeDocument/2006/relationships/oleObject" Target="embeddings/oleObject136.bin"/><Relationship Id="rId254" Type="http://schemas.openxmlformats.org/officeDocument/2006/relationships/image" Target="media/image114.wmf"/><Relationship Id="rId253" Type="http://schemas.openxmlformats.org/officeDocument/2006/relationships/oleObject" Target="embeddings/oleObject135.bin"/><Relationship Id="rId252" Type="http://schemas.openxmlformats.org/officeDocument/2006/relationships/image" Target="media/image113.wmf"/><Relationship Id="rId251" Type="http://schemas.openxmlformats.org/officeDocument/2006/relationships/oleObject" Target="embeddings/oleObject134.bin"/><Relationship Id="rId250" Type="http://schemas.openxmlformats.org/officeDocument/2006/relationships/image" Target="media/image112.wmf"/><Relationship Id="rId25" Type="http://schemas.openxmlformats.org/officeDocument/2006/relationships/image" Target="media/image11.wmf"/><Relationship Id="rId249" Type="http://schemas.openxmlformats.org/officeDocument/2006/relationships/oleObject" Target="embeddings/oleObject133.bin"/><Relationship Id="rId248" Type="http://schemas.openxmlformats.org/officeDocument/2006/relationships/image" Target="media/image111.wmf"/><Relationship Id="rId247" Type="http://schemas.openxmlformats.org/officeDocument/2006/relationships/oleObject" Target="embeddings/oleObject132.bin"/><Relationship Id="rId246" Type="http://schemas.openxmlformats.org/officeDocument/2006/relationships/image" Target="media/image110.png"/><Relationship Id="rId245" Type="http://schemas.openxmlformats.org/officeDocument/2006/relationships/oleObject" Target="embeddings/oleObject131.bin"/><Relationship Id="rId244" Type="http://schemas.openxmlformats.org/officeDocument/2006/relationships/oleObject" Target="embeddings/oleObject130.bin"/><Relationship Id="rId243" Type="http://schemas.openxmlformats.org/officeDocument/2006/relationships/image" Target="media/image109.wmf"/><Relationship Id="rId242" Type="http://schemas.openxmlformats.org/officeDocument/2006/relationships/oleObject" Target="embeddings/oleObject129.bin"/><Relationship Id="rId241" Type="http://schemas.openxmlformats.org/officeDocument/2006/relationships/image" Target="media/image108.wmf"/><Relationship Id="rId240" Type="http://schemas.openxmlformats.org/officeDocument/2006/relationships/oleObject" Target="embeddings/oleObject128.bin"/><Relationship Id="rId24" Type="http://schemas.openxmlformats.org/officeDocument/2006/relationships/oleObject" Target="embeddings/oleObject9.bin"/><Relationship Id="rId239" Type="http://schemas.openxmlformats.org/officeDocument/2006/relationships/image" Target="media/image107.wmf"/><Relationship Id="rId238" Type="http://schemas.openxmlformats.org/officeDocument/2006/relationships/oleObject" Target="embeddings/oleObject127.bin"/><Relationship Id="rId237" Type="http://schemas.openxmlformats.org/officeDocument/2006/relationships/oleObject" Target="embeddings/oleObject126.bin"/><Relationship Id="rId236" Type="http://schemas.openxmlformats.org/officeDocument/2006/relationships/oleObject" Target="embeddings/oleObject125.bin"/><Relationship Id="rId235" Type="http://schemas.openxmlformats.org/officeDocument/2006/relationships/oleObject" Target="embeddings/oleObject124.bin"/><Relationship Id="rId234" Type="http://schemas.openxmlformats.org/officeDocument/2006/relationships/oleObject" Target="embeddings/oleObject123.bin"/><Relationship Id="rId233" Type="http://schemas.openxmlformats.org/officeDocument/2006/relationships/image" Target="media/image106.png"/><Relationship Id="rId232" Type="http://schemas.openxmlformats.org/officeDocument/2006/relationships/oleObject" Target="embeddings/oleObject122.bin"/><Relationship Id="rId231" Type="http://schemas.openxmlformats.org/officeDocument/2006/relationships/image" Target="media/image105.wmf"/><Relationship Id="rId230" Type="http://schemas.openxmlformats.org/officeDocument/2006/relationships/oleObject" Target="embeddings/oleObject121.bin"/><Relationship Id="rId23" Type="http://schemas.openxmlformats.org/officeDocument/2006/relationships/image" Target="media/image10.wmf"/><Relationship Id="rId229" Type="http://schemas.openxmlformats.org/officeDocument/2006/relationships/image" Target="media/image104.wmf"/><Relationship Id="rId228" Type="http://schemas.openxmlformats.org/officeDocument/2006/relationships/oleObject" Target="embeddings/oleObject120.bin"/><Relationship Id="rId227" Type="http://schemas.openxmlformats.org/officeDocument/2006/relationships/image" Target="media/image103.wmf"/><Relationship Id="rId226" Type="http://schemas.openxmlformats.org/officeDocument/2006/relationships/oleObject" Target="embeddings/oleObject119.bin"/><Relationship Id="rId225" Type="http://schemas.openxmlformats.org/officeDocument/2006/relationships/image" Target="media/image102.wmf"/><Relationship Id="rId224" Type="http://schemas.openxmlformats.org/officeDocument/2006/relationships/oleObject" Target="embeddings/oleObject118.bin"/><Relationship Id="rId223" Type="http://schemas.openxmlformats.org/officeDocument/2006/relationships/oleObject" Target="embeddings/oleObject117.bin"/><Relationship Id="rId222" Type="http://schemas.openxmlformats.org/officeDocument/2006/relationships/oleObject" Target="embeddings/oleObject116.bin"/><Relationship Id="rId221" Type="http://schemas.openxmlformats.org/officeDocument/2006/relationships/image" Target="media/image101.wmf"/><Relationship Id="rId220" Type="http://schemas.openxmlformats.org/officeDocument/2006/relationships/oleObject" Target="embeddings/oleObject115.bin"/><Relationship Id="rId22" Type="http://schemas.openxmlformats.org/officeDocument/2006/relationships/oleObject" Target="embeddings/oleObject8.bin"/><Relationship Id="rId219" Type="http://schemas.openxmlformats.org/officeDocument/2006/relationships/image" Target="media/image100.wmf"/><Relationship Id="rId218" Type="http://schemas.openxmlformats.org/officeDocument/2006/relationships/oleObject" Target="embeddings/oleObject114.bin"/><Relationship Id="rId217" Type="http://schemas.openxmlformats.org/officeDocument/2006/relationships/oleObject" Target="embeddings/oleObject113.bin"/><Relationship Id="rId216" Type="http://schemas.openxmlformats.org/officeDocument/2006/relationships/image" Target="media/image99.wmf"/><Relationship Id="rId215" Type="http://schemas.openxmlformats.org/officeDocument/2006/relationships/oleObject" Target="embeddings/oleObject112.bin"/><Relationship Id="rId214" Type="http://schemas.openxmlformats.org/officeDocument/2006/relationships/image" Target="media/image98.wmf"/><Relationship Id="rId213" Type="http://schemas.openxmlformats.org/officeDocument/2006/relationships/oleObject" Target="embeddings/oleObject111.bin"/><Relationship Id="rId212" Type="http://schemas.openxmlformats.org/officeDocument/2006/relationships/oleObject" Target="embeddings/oleObject110.bin"/><Relationship Id="rId211" Type="http://schemas.openxmlformats.org/officeDocument/2006/relationships/image" Target="media/image97.png"/><Relationship Id="rId210" Type="http://schemas.openxmlformats.org/officeDocument/2006/relationships/image" Target="media/image96.png"/><Relationship Id="rId21" Type="http://schemas.openxmlformats.org/officeDocument/2006/relationships/image" Target="media/image9.wmf"/><Relationship Id="rId209" Type="http://schemas.openxmlformats.org/officeDocument/2006/relationships/oleObject" Target="embeddings/oleObject109.bin"/><Relationship Id="rId208" Type="http://schemas.openxmlformats.org/officeDocument/2006/relationships/image" Target="media/image95.wmf"/><Relationship Id="rId207" Type="http://schemas.openxmlformats.org/officeDocument/2006/relationships/oleObject" Target="embeddings/oleObject108.bin"/><Relationship Id="rId206" Type="http://schemas.openxmlformats.org/officeDocument/2006/relationships/image" Target="media/image94.wmf"/><Relationship Id="rId205" Type="http://schemas.openxmlformats.org/officeDocument/2006/relationships/oleObject" Target="embeddings/oleObject107.bin"/><Relationship Id="rId204" Type="http://schemas.openxmlformats.org/officeDocument/2006/relationships/oleObject" Target="embeddings/oleObject106.bin"/><Relationship Id="rId203" Type="http://schemas.openxmlformats.org/officeDocument/2006/relationships/image" Target="media/image93.wmf"/><Relationship Id="rId202" Type="http://schemas.openxmlformats.org/officeDocument/2006/relationships/oleObject" Target="embeddings/oleObject105.bin"/><Relationship Id="rId201" Type="http://schemas.openxmlformats.org/officeDocument/2006/relationships/image" Target="media/image92.wmf"/><Relationship Id="rId200" Type="http://schemas.openxmlformats.org/officeDocument/2006/relationships/oleObject" Target="embeddings/oleObject104.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3.bin"/><Relationship Id="rId198" Type="http://schemas.openxmlformats.org/officeDocument/2006/relationships/oleObject" Target="embeddings/oleObject102.bin"/><Relationship Id="rId197" Type="http://schemas.openxmlformats.org/officeDocument/2006/relationships/image" Target="media/image91.wmf"/><Relationship Id="rId196" Type="http://schemas.openxmlformats.org/officeDocument/2006/relationships/oleObject" Target="embeddings/oleObject101.bin"/><Relationship Id="rId195" Type="http://schemas.openxmlformats.org/officeDocument/2006/relationships/image" Target="media/image90.wmf"/><Relationship Id="rId194" Type="http://schemas.openxmlformats.org/officeDocument/2006/relationships/oleObject" Target="embeddings/oleObject100.bin"/><Relationship Id="rId193" Type="http://schemas.openxmlformats.org/officeDocument/2006/relationships/image" Target="media/image89.wmf"/><Relationship Id="rId192" Type="http://schemas.openxmlformats.org/officeDocument/2006/relationships/oleObject" Target="embeddings/oleObject99.bin"/><Relationship Id="rId191" Type="http://schemas.openxmlformats.org/officeDocument/2006/relationships/oleObject" Target="embeddings/oleObject98.bin"/><Relationship Id="rId190" Type="http://schemas.openxmlformats.org/officeDocument/2006/relationships/oleObject" Target="embeddings/oleObject97.bin"/><Relationship Id="rId19" Type="http://schemas.openxmlformats.org/officeDocument/2006/relationships/image" Target="media/image8.wmf"/><Relationship Id="rId189" Type="http://schemas.openxmlformats.org/officeDocument/2006/relationships/oleObject" Target="embeddings/oleObject96.bin"/><Relationship Id="rId188" Type="http://schemas.openxmlformats.org/officeDocument/2006/relationships/oleObject" Target="embeddings/oleObject95.bin"/><Relationship Id="rId187" Type="http://schemas.openxmlformats.org/officeDocument/2006/relationships/oleObject" Target="embeddings/oleObject94.bin"/><Relationship Id="rId186" Type="http://schemas.openxmlformats.org/officeDocument/2006/relationships/image" Target="media/image88.wmf"/><Relationship Id="rId185" Type="http://schemas.openxmlformats.org/officeDocument/2006/relationships/oleObject" Target="embeddings/oleObject93.bin"/><Relationship Id="rId184" Type="http://schemas.openxmlformats.org/officeDocument/2006/relationships/image" Target="media/image87.wmf"/><Relationship Id="rId183" Type="http://schemas.openxmlformats.org/officeDocument/2006/relationships/oleObject" Target="embeddings/oleObject92.bin"/><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image" Target="media/image85.wmf"/><Relationship Id="rId18" Type="http://schemas.openxmlformats.org/officeDocument/2006/relationships/oleObject" Target="embeddings/oleObject6.bin"/><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image" Target="media/image7.wmf"/><Relationship Id="rId169" Type="http://schemas.openxmlformats.org/officeDocument/2006/relationships/oleObject" Target="embeddings/oleObject85.bin"/><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image" Target="media/image78.png"/><Relationship Id="rId165" Type="http://schemas.openxmlformats.org/officeDocument/2006/relationships/image" Target="media/image77.wmf"/><Relationship Id="rId164" Type="http://schemas.openxmlformats.org/officeDocument/2006/relationships/oleObject" Target="embeddings/oleObject83.bin"/><Relationship Id="rId163" Type="http://schemas.openxmlformats.org/officeDocument/2006/relationships/image" Target="media/image76.wmf"/><Relationship Id="rId162" Type="http://schemas.openxmlformats.org/officeDocument/2006/relationships/oleObject" Target="embeddings/oleObject82.bin"/><Relationship Id="rId161" Type="http://schemas.openxmlformats.org/officeDocument/2006/relationships/image" Target="media/image75.wmf"/><Relationship Id="rId160" Type="http://schemas.openxmlformats.org/officeDocument/2006/relationships/oleObject" Target="embeddings/oleObject81.bin"/><Relationship Id="rId16" Type="http://schemas.openxmlformats.org/officeDocument/2006/relationships/oleObject" Target="embeddings/oleObject5.bin"/><Relationship Id="rId159" Type="http://schemas.openxmlformats.org/officeDocument/2006/relationships/oleObject" Target="embeddings/oleObject80.bin"/><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image" Target="media/image6.wmf"/><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oleObject" Target="embeddings/oleObject4.bin"/><Relationship Id="rId139" Type="http://schemas.openxmlformats.org/officeDocument/2006/relationships/oleObject" Target="embeddings/oleObject69.bin"/><Relationship Id="rId138" Type="http://schemas.openxmlformats.org/officeDocument/2006/relationships/image" Target="media/image65.png"/><Relationship Id="rId137" Type="http://schemas.openxmlformats.org/officeDocument/2006/relationships/image" Target="media/image64.wmf"/><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image" Target="media/image5.wmf"/><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image" Target="media/image56.png"/><Relationship Id="rId120" Type="http://schemas.openxmlformats.org/officeDocument/2006/relationships/image" Target="media/image55.wmf"/><Relationship Id="rId12" Type="http://schemas.openxmlformats.org/officeDocument/2006/relationships/oleObject" Target="embeddings/oleObject3.bin"/><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oleObject" Target="embeddings/oleObject55.bin"/><Relationship Id="rId11" Type="http://schemas.openxmlformats.org/officeDocument/2006/relationships/image" Target="media/image4.wmf"/><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oleObject" Target="embeddings/oleObject53.bin"/><Relationship Id="rId106" Type="http://schemas.openxmlformats.org/officeDocument/2006/relationships/image" Target="media/image49.png"/><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oleObject" Target="embeddings/oleObject49.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2026-05-25T20:10:00Z</dcterms:created>
  <dc:creator>学科网试题生产平台</dc:creator>
  <dc:description>4007838253794304</dc:description>
  <cp:lastModifiedBy>小英alice</cp:lastModifiedBy>
  <dcterms:modified xsi:type="dcterms:W3CDTF">2026-05-28T10:00:49Z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F5462F38457640A6B1868D1BFE855305_12</vt:lpwstr>
  </property>
</Properties>
</file>