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323" w:rsidRDefault="00B573E9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10553700</wp:posOffset>
            </wp:positionV>
            <wp:extent cx="495300" cy="279400"/>
            <wp:effectExtent l="0" t="0" r="0" b="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11861800</wp:posOffset>
            </wp:positionV>
            <wp:extent cx="406400" cy="279400"/>
            <wp:effectExtent l="0" t="0" r="0" b="0"/>
            <wp:wrapNone/>
            <wp:docPr id="418606709" name="图片 4186067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0670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学年第二学期六年级数学学科期末练习</w:t>
      </w:r>
    </w:p>
    <w:p w:rsidR="00A97323" w:rsidRDefault="00B573E9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六年级数学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试卷</w:t>
      </w:r>
    </w:p>
    <w:p w:rsidR="00A97323" w:rsidRDefault="00B573E9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      2026.06</w:t>
      </w:r>
    </w:p>
    <w:p w:rsidR="00A97323" w:rsidRDefault="00B573E9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A97323" w:rsidRDefault="00B573E9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下面四组中的两个比可以组成比例的是（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A97323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B573E9">
        <w:object w:dxaOrig="36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4.5pt" o:ole="">
            <v:imagedata r:id="rId10" o:title="eqId4ca5c75675ff1d254202b99945d056ff"/>
          </v:shape>
          <o:OLEObject Type="Embed" ProgID="Equation.DSMT4" ShapeID="_x0000_i1025" DrawAspect="Content" ObjectID="_1844251416" r:id="rId11"/>
        </w:object>
      </w:r>
      <w:r w:rsidR="00B573E9">
        <w:rPr>
          <w:rFonts w:ascii="宋体" w:hAnsi="宋体"/>
        </w:rPr>
        <w:t>和</w:t>
      </w:r>
      <w:r w:rsidR="00B573E9">
        <w:object w:dxaOrig="465" w:dyaOrig="285">
          <v:shape id="_x0000_i102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2" o:title="eqIdd3bebb146d8e883a6cf08e2f8fd3d396"/>
          </v:shape>
          <o:OLEObject Type="Embed" ProgID="Equation.DSMT4" ShapeID="_x0000_i1026" DrawAspect="Content" ObjectID="_1844251417" r:id="rId13"/>
        </w:object>
      </w:r>
      <w:r w:rsidRPr="00BE1BCD">
        <w:tab/>
        <w:t xml:space="preserve">B. </w:t>
      </w:r>
      <w:r w:rsidR="00B573E9">
        <w:object w:dxaOrig="720" w:dyaOrig="285">
          <v:shape id="_x0000_i1027" type="#_x0000_t75" alt="学科网(www.zxxk.com)--教育资源门户，提供试卷、教案、课件、论文、素材以及各类教学资源下载，还有大量而丰富的教学相关资讯！" style="width:36pt;height:14.5pt" o:ole="">
            <v:imagedata r:id="rId14" o:title="eqId62b41f6161f9eefff8a11dbde96d14f4"/>
          </v:shape>
          <o:OLEObject Type="Embed" ProgID="Equation.DSMT4" ShapeID="_x0000_i1027" DrawAspect="Content" ObjectID="_1844251418" r:id="rId15"/>
        </w:object>
      </w:r>
      <w:r w:rsidR="00B573E9">
        <w:rPr>
          <w:rFonts w:ascii="宋体" w:hAnsi="宋体"/>
        </w:rPr>
        <w:t>和</w:t>
      </w:r>
      <w:r w:rsidR="00B573E9">
        <w:object w:dxaOrig="315" w:dyaOrig="285">
          <v:shape id="_x0000_i1028" type="#_x0000_t75" alt="学科网(www.zxxk.com)--教育资源门户，提供试卷、教案、课件、论文、素材以及各类教学资源下载，还有大量而丰富的教学相关资讯！" style="width:16pt;height:14.5pt" o:ole="">
            <v:imagedata r:id="rId16" o:title="eqIdb4023bc2fbf5be9afb92f72def8368b2"/>
          </v:shape>
          <o:OLEObject Type="Embed" ProgID="Equation.DSMT4" ShapeID="_x0000_i1028" DrawAspect="Content" ObjectID="_1844251419" r:id="rId17"/>
        </w:object>
      </w:r>
    </w:p>
    <w:p w:rsidR="00A97323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B573E9">
        <w:object w:dxaOrig="480" w:dyaOrig="285">
          <v:shape id="_x0000_i1029" type="#_x0000_t75" alt="学科网(www.zxxk.com)--教育资源门户，提供试卷、教案、课件、论文、素材以及各类教学资源下载，还有大量而丰富的教学相关资讯！" style="width:24pt;height:14.5pt" o:ole="">
            <v:imagedata r:id="rId18" o:title="eqIdd8964055aac8b905c240cc6f7cc630bc"/>
          </v:shape>
          <o:OLEObject Type="Embed" ProgID="Equation.DSMT4" ShapeID="_x0000_i1029" DrawAspect="Content" ObjectID="_1844251420" r:id="rId19"/>
        </w:object>
      </w:r>
      <w:r w:rsidR="00B573E9">
        <w:rPr>
          <w:rFonts w:ascii="宋体" w:hAnsi="宋体"/>
        </w:rPr>
        <w:t>和</w:t>
      </w:r>
      <w:r w:rsidR="00B573E9">
        <w:object w:dxaOrig="465" w:dyaOrig="285">
          <v:shape id="_x0000_i103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0" o:title="eqIda0aade6b0f4a3a894316f47ebe518a03"/>
          </v:shape>
          <o:OLEObject Type="Embed" ProgID="Equation.DSMT4" ShapeID="_x0000_i1030" DrawAspect="Content" ObjectID="_1844251421" r:id="rId21"/>
        </w:object>
      </w:r>
      <w:r w:rsidRPr="00BE1BCD">
        <w:tab/>
        <w:t xml:space="preserve">D. </w:t>
      </w:r>
      <w:r w:rsidR="00B573E9">
        <w:object w:dxaOrig="675" w:dyaOrig="285">
          <v:shape id="_x0000_i1031" type="#_x0000_t75" alt="学科网(www.zxxk.com)--教育资源门户，提供试卷、教案、课件、论文、素材以及各类教学资源下载，还有大量而丰富的教学相关资讯！" style="width:34pt;height:14.5pt" o:ole="">
            <v:imagedata r:id="rId22" o:title="eqId2430b8a2d0e0105a90c3d15db262ed8f"/>
          </v:shape>
          <o:OLEObject Type="Embed" ProgID="Equation.DSMT4" ShapeID="_x0000_i1031" DrawAspect="Content" ObjectID="_1844251422" r:id="rId23"/>
        </w:object>
      </w:r>
      <w:r w:rsidR="00B573E9">
        <w:rPr>
          <w:rFonts w:ascii="宋体" w:hAnsi="宋体"/>
        </w:rPr>
        <w:t>和</w:t>
      </w:r>
      <w:r w:rsidR="00B573E9">
        <w:object w:dxaOrig="705" w:dyaOrig="285">
          <v:shape id="_x0000_i103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4" o:title="eqId33fa671bba1d3778b58d7c1f6f0ba9e2"/>
          </v:shape>
          <o:OLEObject Type="Embed" ProgID="Equation.DSMT4" ShapeID="_x0000_i1032" DrawAspect="Content" ObjectID="_1844251423" r:id="rId25"/>
        </w:objec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一个盒子里放了一些材质、大小相同的小球．小明每次摸出一个球，然后放回搅匀再摸，像这样进行了四次，每次摸到的都是红球，下面说法合理的是（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.</w:t>
      </w:r>
    </w:p>
    <w:p w:rsidR="00A97323" w:rsidRDefault="00B573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盒子里一定全部是红球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盒子里一定红球多</w:t>
      </w:r>
    </w:p>
    <w:p w:rsidR="00A97323" w:rsidRDefault="00B573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盒子里可能红球多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第五次应该还会摸到红球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 xml:space="preserve">下列是三元一次方程组的是（　</w:t>
      </w:r>
      <w:r>
        <w:rPr>
          <w:rFonts w:ascii="宋体" w:hAnsi="宋体"/>
          <w:color w:val="000000"/>
        </w:rPr>
        <w:t xml:space="preserve">　）</w:t>
      </w:r>
    </w:p>
    <w:p w:rsidR="00A97323" w:rsidRDefault="00B573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65" w:dyaOrig="1125">
          <v:shape id="_x0000_i1033" type="#_x0000_t75" alt="学科网(www.zxxk.com)--教育资源门户，提供试卷、教案、课件、论文、素材以及各类教学资源下载，还有大量而丰富的教学相关资讯！" style="width:68.5pt;height:56.5pt" o:ole="">
            <v:imagedata r:id="rId26" o:title="eqIddeec204f33e6f15df11dd93d25d021ab"/>
          </v:shape>
          <o:OLEObject Type="Embed" ProgID="Equation.DSMT4" ShapeID="_x0000_i1033" DrawAspect="Content" ObjectID="_1844251424" r:id="rId27"/>
        </w:object>
      </w:r>
      <w:r>
        <w:rPr>
          <w:color w:val="000000"/>
        </w:rPr>
        <w:tab/>
        <w:t xml:space="preserve">B. </w:t>
      </w:r>
      <w:r>
        <w:object w:dxaOrig="1545" w:dyaOrig="1680">
          <v:shape id="_x0000_i1034" type="#_x0000_t75" alt="学科网(www.zxxk.com)--教育资源门户，提供试卷、教案、课件、论文、素材以及各类教学资源下载，还有大量而丰富的教学相关资讯！" style="width:77.5pt;height:84pt" o:ole="">
            <v:imagedata r:id="rId28" o:title="eqId7181a33185df70134f80179ca950958b"/>
          </v:shape>
          <o:OLEObject Type="Embed" ProgID="Equation.DSMT4" ShapeID="_x0000_i1034" DrawAspect="Content" ObjectID="_1844251425" r:id="rId29"/>
        </w:object>
      </w:r>
      <w:r>
        <w:rPr>
          <w:color w:val="000000"/>
        </w:rPr>
        <w:tab/>
        <w:t xml:space="preserve">C. </w:t>
      </w:r>
      <w:r>
        <w:object w:dxaOrig="1365" w:dyaOrig="1125">
          <v:shape id="_x0000_i1035" type="#_x0000_t75" alt="学科网(www.zxxk.com)--教育资源门户，提供试卷、教案、课件、论文、素材以及各类教学资源下载，还有大量而丰富的教学相关资讯！" style="width:68.5pt;height:56.5pt" o:ole="">
            <v:imagedata r:id="rId30" o:title="eqId11f242775144b8e9a6635e883f96099d"/>
          </v:shape>
          <o:OLEObject Type="Embed" ProgID="Equation.DSMT4" ShapeID="_x0000_i1035" DrawAspect="Content" ObjectID="_1844251426" r:id="rId31"/>
        </w:object>
      </w:r>
      <w:r>
        <w:rPr>
          <w:color w:val="000000"/>
        </w:rPr>
        <w:tab/>
        <w:t xml:space="preserve">D. </w:t>
      </w:r>
      <w:r>
        <w:object w:dxaOrig="1035" w:dyaOrig="1125">
          <v:shape id="_x0000_i1036" type="#_x0000_t75" alt="学科网(www.zxxk.com)--教育资源门户，提供试卷、教案、课件、论文、素材以及各类教学资源下载，还有大量而丰富的教学相关资讯！" style="width:52pt;height:56.5pt" o:ole="">
            <v:imagedata r:id="rId32" o:title="eqId426f9c177d401a44d4dedfc9a9549eb3"/>
          </v:shape>
          <o:OLEObject Type="Embed" ProgID="Equation.DSMT4" ShapeID="_x0000_i1036" DrawAspect="Content" ObjectID="_1844251427" r:id="rId33"/>
        </w:objec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我们曾经用如图所示方法解决了求三角形面积的问题，有这样的经验，你能算出图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的几何体体积是（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00375" cy="1400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6280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6500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6820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6028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一种精密零件长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毫米，画在图纸上长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厘米．这幅零件图的比例尺是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1125" w:dyaOrig="615">
          <v:shape id="_x0000_i1037" type="#_x0000_t75" alt="学科网(www.zxxk.com)--教育资源门户，提供试卷、教案、课件、论文、素材以及各类教学资源下载，还有大量而丰富的教学相关资讯！" style="width:56.5pt;height:31pt" o:ole="">
            <v:imagedata r:id="rId35" o:title="eqId186212c431ad8fceab6038872b78be75"/>
          </v:shape>
          <o:OLEObject Type="Embed" ProgID="Equation.DSMT4" ShapeID="_x0000_i1037" DrawAspect="Content" ObjectID="_1844251428" r:id="rId36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3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7" o:title="eqId135b53dd53039a6122e3326b6de14a01"/>
          </v:shape>
          <o:OLEObject Type="Embed" ProgID="Equation.DSMT4" ShapeID="_x0000_i1038" DrawAspect="Content" ObjectID="_1844251429" r:id="rId38"/>
        </w:object>
      </w:r>
      <w:r>
        <w:rPr>
          <w:rFonts w:ascii="宋体" w:hAnsi="宋体"/>
          <w:color w:val="000000"/>
        </w:rPr>
        <w:t>，则</w:t>
      </w:r>
      <w:r>
        <w:object w:dxaOrig="915" w:dyaOrig="285">
          <v:shape id="_x0000_i1039" type="#_x0000_t75" alt="学科网(www.zxxk.com)--教育资源门户，提供试卷、教案、课件、论文、素材以及各类教学资源下载，还有大量而丰富的教学相关资讯！" style="width:46pt;height:14.5pt" o:ole="">
            <v:imagedata r:id="rId39" o:title="eqIdc09fbb5897dd10d23915f22170c62542"/>
          </v:shape>
          <o:OLEObject Type="Embed" ProgID="Equation.DSMT4" ShapeID="_x0000_i1039" DrawAspect="Content" ObjectID="_1844251430" r:id="rId40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．（结果写成最简整数比）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某农民在池塘里养了许多鱼，有草鱼、鲇鱼、鲤鱼、鲫鱼等，为了能更清楚地表示出各种鱼的条数，最适合使用的统计图是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近日，国内股市连续下跌，王叔叔及时止损，将从股市撤出的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元投资国家债券，定期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年，年利率</w:t>
      </w:r>
      <w:r>
        <w:rPr>
          <w:rFonts w:eastAsia="Times New Roman" w:cs="Times New Roman"/>
          <w:color w:val="000000"/>
        </w:rPr>
        <w:t>2.3%</w:t>
      </w:r>
      <w:r>
        <w:rPr>
          <w:rFonts w:ascii="宋体" w:hAnsi="宋体"/>
          <w:color w:val="000000"/>
        </w:rPr>
        <w:t>，到期他一共可取回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元．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小华将自己某个月的支出情况整理成一张统计表，如下表所示．如果她想根据表中数据绘制扇形统计图，那么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课外书籍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这部分所对应扇形的圆心角是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1"/>
        <w:gridCol w:w="1425"/>
        <w:gridCol w:w="1425"/>
        <w:gridCol w:w="1408"/>
        <w:gridCol w:w="1408"/>
        <w:gridCol w:w="1408"/>
      </w:tblGrid>
      <w:tr w:rsidR="00A9732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支出类别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车费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午餐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文具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课外书籍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其他</w:t>
            </w:r>
          </w:p>
        </w:tc>
      </w:tr>
      <w:tr w:rsidR="00A9732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百分比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25" w:dyaOrig="285">
                <v:shape id="_x0000_i1040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41" o:title="eqIdfd6a6c5011b7bac61fed9d876cfa131a"/>
                </v:shape>
                <o:OLEObject Type="Embed" ProgID="Equation.DSMT4" ShapeID="_x0000_i1040" DrawAspect="Content" ObjectID="_1844251431" r:id="rId4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25" w:dyaOrig="285">
                <v:shape id="_x0000_i1041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43" o:title="eqId493cb10749cf438691edeceeb984bac5"/>
                </v:shape>
                <o:OLEObject Type="Embed" ProgID="Equation.DSMT4" ShapeID="_x0000_i1041" DrawAspect="Content" ObjectID="_1844251432" r:id="rId4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95" w:dyaOrig="285">
                <v:shape id="_x0000_i1042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45" o:title="eqIdc24cde679233f59f29d569656fdfcc55"/>
                </v:shape>
                <o:OLEObject Type="Embed" ProgID="Equation.DSMT4" ShapeID="_x0000_i1042" DrawAspect="Content" ObjectID="_1844251433" r:id="rId4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95" w:dyaOrig="285">
                <v:shape id="_x0000_i1043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47" o:title="eqId3fb51331184547d3f08f42015bf2055b"/>
                </v:shape>
                <o:OLEObject Type="Embed" ProgID="Equation.DSMT4" ShapeID="_x0000_i1043" DrawAspect="Content" ObjectID="_1844251434" r:id="rId4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7323" w:rsidRDefault="00B573E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95" w:dyaOrig="285">
                <v:shape id="_x0000_i1044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49" o:title="eqId562d2d1caf35508f365e9a2c499e2765"/>
                </v:shape>
                <o:OLEObject Type="Embed" ProgID="Equation.DSMT4" ShapeID="_x0000_i1044" DrawAspect="Content" ObjectID="_1844251435" r:id="rId50"/>
              </w:object>
            </w:r>
          </w:p>
        </w:tc>
      </w:tr>
    </w:tbl>
    <w:p w:rsidR="00A97323" w:rsidRDefault="00A97323">
      <w:pPr>
        <w:spacing w:line="360" w:lineRule="auto"/>
        <w:textAlignment w:val="center"/>
        <w:rPr>
          <w:color w:val="000000"/>
        </w:rPr>
      </w:pP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一条长为</w:t>
      </w:r>
      <w:r>
        <w:object w:dxaOrig="315" w:dyaOrig="285">
          <v:shape id="_x0000_i1045" type="#_x0000_t75" alt="学科网(www.zxxk.com)--教育资源门户，提供试卷、教案、课件、论文、素材以及各类教学资源下载，还有大量而丰富的教学相关资讯！" style="width:16pt;height:14.5pt" o:ole="">
            <v:imagedata r:id="rId51" o:title="eqId35e2d7c958e99bcd9d7f251c19ee3544"/>
          </v:shape>
          <o:OLEObject Type="Embed" ProgID="Equation.DSMT4" ShapeID="_x0000_i1045" DrawAspect="Content" ObjectID="_1844251436" r:id="rId52"/>
        </w:object>
      </w:r>
      <w:r>
        <w:rPr>
          <w:rFonts w:ascii="宋体" w:hAnsi="宋体"/>
          <w:color w:val="000000"/>
        </w:rPr>
        <w:t>的弧所对的圆心角为</w:t>
      </w:r>
      <w:r>
        <w:object w:dxaOrig="495" w:dyaOrig="285">
          <v:shape id="_x0000_i1046" type="#_x0000_t75" alt="学科网(www.zxxk.com)--教育资源门户，提供试卷、教案、课件、论文、素材以及各类教学资源下载，还有大量而丰富的教学相关资讯！" style="width:25pt;height:14.5pt" o:ole="">
            <v:imagedata r:id="rId53" o:title="eqIda6c0927afc571a7c966c98192040979e"/>
          </v:shape>
          <o:OLEObject Type="Embed" ProgID="Equation.DSMT4" ShapeID="_x0000_i1046" DrawAspect="Content" ObjectID="_1844251437" r:id="rId54"/>
        </w:object>
      </w:r>
      <w:r>
        <w:rPr>
          <w:rFonts w:ascii="宋体" w:hAnsi="宋体"/>
          <w:color w:val="000000"/>
        </w:rPr>
        <w:t>，则这条弧所在圆的半径是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白居易的《府西池》中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柳无气力枝先动，池有波纹冰尽开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描述了雨点打在水面上荡开层层的波纹．已知水池是一个长</w:t>
      </w:r>
      <w:r>
        <w:object w:dxaOrig="405" w:dyaOrig="315">
          <v:shape id="_x0000_i1047" type="#_x0000_t75" alt="学科网(www.zxxk.com)--教育资源门户，提供试卷、教案、课件、论文、素材以及各类教学资源下载，还有大量而丰富的教学相关资讯！" style="width:20.5pt;height:16pt" o:ole="">
            <v:imagedata r:id="rId55" o:title="eqId91a3619b23c5c4f933987d258a399be0"/>
          </v:shape>
          <o:OLEObject Type="Embed" ProgID="Equation.DSMT4" ShapeID="_x0000_i1047" DrawAspect="Content" ObjectID="_1844251438" r:id="rId56"/>
        </w:object>
      </w:r>
      <w:r>
        <w:rPr>
          <w:rFonts w:ascii="宋体" w:hAnsi="宋体"/>
          <w:color w:val="000000"/>
        </w:rPr>
        <w:t>、宽</w:t>
      </w:r>
      <w:r>
        <w:object w:dxaOrig="375" w:dyaOrig="315">
          <v:shape id="_x0000_i1048" type="#_x0000_t75" alt="学科网(www.zxxk.com)--教育资源门户，提供试卷、教案、课件、论文、素材以及各类教学资源下载，还有大量而丰富的教学相关资讯！" style="width:19pt;height:16pt" o:ole="">
            <v:imagedata r:id="rId57" o:title="eqId3531fa5a1cdbb9de79812b8c29ecbf30"/>
          </v:shape>
          <o:OLEObject Type="Embed" ProgID="Equation.DSMT4" ShapeID="_x0000_i1048" DrawAspect="Content" ObjectID="_1844251439" r:id="rId58"/>
        </w:object>
      </w:r>
      <w:r>
        <w:rPr>
          <w:rFonts w:ascii="宋体" w:hAnsi="宋体"/>
          <w:color w:val="000000"/>
        </w:rPr>
        <w:t>的长方形，那么当波纹到池边时所形成的最大整圆的面积是</w:t>
      </w:r>
      <w:r>
        <w:rPr>
          <w:color w:val="000000"/>
        </w:rPr>
        <w:t>_____</w:t>
      </w:r>
      <w:r>
        <w:object w:dxaOrig="345" w:dyaOrig="315">
          <v:shape id="_x0000_i1049" type="#_x0000_t75" alt="学科网(www.zxxk.com)--教育资源门户，提供试卷、教案、课件、论文、素材以及各类教学资源下载，还有大量而丰富的教学相关资讯！" style="width:17.5pt;height:16pt" o:ole="">
            <v:imagedata r:id="rId59" o:title="eqId4ec0a320bcc3d9f41030e6c83b643e1c"/>
          </v:shape>
          <o:OLEObject Type="Embed" ProgID="Equation.DSMT4" ShapeID="_x0000_i1049" DrawAspect="Content" ObjectID="_1844251440" r:id="rId60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50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50" DrawAspect="Content" ObjectID="_1844251441" r:id="rId62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如图是一辆自行车的前、后齿轮，前齿轮有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个齿，后齿轮有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个齿．当前齿轮转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圈时，后齿轮转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圈．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一个直角三角形，两条直角边长是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厘米．斜边长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厘米．如果绕直角边旋转一周，那么所占空间是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立方厘米．（结果保留</w:t>
      </w:r>
      <w:r>
        <w:object w:dxaOrig="195" w:dyaOrig="225">
          <v:shape id="_x0000_i1051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51" DrawAspect="Content" ObjectID="_1844251442" r:id="rId64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《九章算术》中有这样的一个问题：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今有黄金九枚，白银一十一枚，称之重，适等，交易其一，金轻十三两．问：金，银一枚各重几何？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其大意是：现有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枚黄金与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枚白银，称重发现，二者质量相等，互换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枚后，黄金那部分比白银那部分轻了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两．问：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枚黄金和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枚白银的质量各为多少？设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枚黄金的质量为</w:t>
      </w:r>
      <w:r>
        <w:object w:dxaOrig="195" w:dyaOrig="225">
          <v:shape id="_x0000_i1052" type="#_x0000_t75" alt="学科网(www.zxxk.com)--教育资源门户，提供试卷、教案、课件、论文、素材以及各类教学资源下载，还有大量而丰富的教学相关资讯！" style="width:10pt;height:11.5pt" o:ole="">
            <v:imagedata r:id="rId65" o:title="eqIdf0a50638d1deaf4e9bce2edca2d0aee1"/>
          </v:shape>
          <o:OLEObject Type="Embed" ProgID="Equation.DSMT4" ShapeID="_x0000_i1052" DrawAspect="Content" ObjectID="_1844251443" r:id="rId66"/>
        </w:object>
      </w:r>
      <w:r>
        <w:rPr>
          <w:rFonts w:ascii="宋体" w:hAnsi="宋体"/>
          <w:color w:val="000000"/>
        </w:rPr>
        <w:t>两，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枚白银的质量为</w:t>
      </w:r>
      <w:r>
        <w:object w:dxaOrig="225" w:dyaOrig="255">
          <v:shape id="_x0000_i1053" type="#_x0000_t75" alt="学科网(www.zxxk.com)--教育资源门户，提供试卷、教案、课件、论文、素材以及各类教学资源下载，还有大量而丰富的教学相关资讯！" style="width:11.5pt;height:13pt" o:ole="">
            <v:imagedata r:id="rId67" o:title="eqId6da952f3e37f52b751250649e662bc7e"/>
          </v:shape>
          <o:OLEObject Type="Embed" ProgID="Equation.DSMT4" ShapeID="_x0000_i1053" DrawAspect="Content" ObjectID="_1844251444" r:id="rId68"/>
        </w:object>
      </w:r>
      <w:r>
        <w:rPr>
          <w:rFonts w:ascii="宋体" w:hAnsi="宋体"/>
          <w:color w:val="000000"/>
        </w:rPr>
        <w:t>两，则可列出方程组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小明在解关于</w:t>
      </w:r>
      <w:r>
        <w:object w:dxaOrig="195" w:dyaOrig="225">
          <v:shape id="_x0000_i1054" type="#_x0000_t75" alt="学科网(www.zxxk.com)--教育资源门户，提供试卷、教案、课件、论文、素材以及各类教学资源下载，还有大量而丰富的教学相关资讯！" style="width:10pt;height:11.5pt" o:ole="">
            <v:imagedata r:id="rId69" o:title="eqId81dea63b8ce3e51adf66cf7b9982a248"/>
          </v:shape>
          <o:OLEObject Type="Embed" ProgID="Equation.DSMT4" ShapeID="_x0000_i1054" DrawAspect="Content" ObjectID="_1844251445" r:id="rId70"/>
        </w:object>
      </w:r>
      <w:r>
        <w:rPr>
          <w:rFonts w:ascii="宋体" w:hAnsi="宋体"/>
          <w:color w:val="000000"/>
        </w:rPr>
        <w:t>，</w:t>
      </w:r>
      <w:r>
        <w:object w:dxaOrig="225" w:dyaOrig="255">
          <v:shape id="_x0000_i1055" type="#_x0000_t75" alt="学科网(www.zxxk.com)--教育资源门户，提供试卷、教案、课件、论文、素材以及各类教学资源下载，还有大量而丰富的教学相关资讯！" style="width:11.5pt;height:13pt" o:ole="">
            <v:imagedata r:id="rId71" o:title="eqIdd053b14c8588eee2acbbe44fc37a6886"/>
          </v:shape>
          <o:OLEObject Type="Embed" ProgID="Equation.DSMT4" ShapeID="_x0000_i1055" DrawAspect="Content" ObjectID="_1844251446" r:id="rId72"/>
        </w:object>
      </w:r>
      <w:r>
        <w:rPr>
          <w:rFonts w:ascii="宋体" w:hAnsi="宋体"/>
          <w:color w:val="000000"/>
        </w:rPr>
        <w:t>的二元一次方程组</w:t>
      </w:r>
      <w:r>
        <w:object w:dxaOrig="1260" w:dyaOrig="720">
          <v:shape id="_x0000_i1056" type="#_x0000_t75" alt="学科网(www.zxxk.com)--教育资源门户，提供试卷、教案、课件、论文、素材以及各类教学资源下载，还有大量而丰富的教学相关资讯！" style="width:63pt;height:36pt" o:ole="">
            <v:imagedata r:id="rId73" o:title="eqId2953f9e1cb9603cdafdedcb9302d87c0"/>
          </v:shape>
          <o:OLEObject Type="Embed" ProgID="Equation.DSMT4" ShapeID="_x0000_i1056" DrawAspect="Content" ObjectID="_1844251447" r:id="rId74"/>
        </w:object>
      </w:r>
      <w:r>
        <w:rPr>
          <w:rFonts w:ascii="宋体" w:hAnsi="宋体"/>
          <w:color w:val="000000"/>
        </w:rPr>
        <w:t>时，解得</w:t>
      </w:r>
      <w:r>
        <w:object w:dxaOrig="795" w:dyaOrig="720">
          <v:shape id="_x0000_i1057" type="#_x0000_t75" alt="学科网(www.zxxk.com)--教育资源门户，提供试卷、教案、课件、论文、素材以及各类教学资源下载，还有大量而丰富的教学相关资讯！" style="width:40pt;height:36pt" o:ole="">
            <v:imagedata r:id="rId75" o:title="eqIdc7d1d94f9ba5c3369efa7a78461b56ce"/>
          </v:shape>
          <o:OLEObject Type="Embed" ProgID="Equation.DSMT4" ShapeID="_x0000_i1057" DrawAspect="Content" ObjectID="_1844251448" r:id="rId76"/>
        </w:object>
      </w:r>
      <w:r>
        <w:rPr>
          <w:rFonts w:ascii="宋体" w:hAnsi="宋体"/>
          <w:color w:val="000000"/>
        </w:rPr>
        <w:t>则</w:t>
      </w:r>
      <w:r>
        <w:object w:dxaOrig="225" w:dyaOrig="255">
          <v:shape id="_x0000_i1058" type="#_x0000_t75" alt="学科网(www.zxxk.com)--教育资源门户，提供试卷、教案、课件、论文、素材以及各类教学资源下载，还有大量而丰富的教学相关资讯！" style="width:11.5pt;height:13pt" o:ole="">
            <v:imagedata r:id="rId77" o:title="eqId6595597d25112f247753397d25bf5080"/>
          </v:shape>
          <o:OLEObject Type="Embed" ProgID="Equation.DSMT4" ShapeID="_x0000_i1058" DrawAspect="Content" ObjectID="_1844251449" r:id="rId78"/>
        </w:object>
      </w:r>
      <w:r>
        <w:rPr>
          <w:rFonts w:ascii="宋体" w:hAnsi="宋体"/>
          <w:color w:val="000000"/>
        </w:rPr>
        <w:t>表示的数为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如图是一个圆形分格干果盒的示意图，已知它由六个小格组成，中间是圆，周围是五个完全相同的扇环．已知</w:t>
      </w:r>
      <w:r>
        <w:object w:dxaOrig="1155" w:dyaOrig="315">
          <v:shape id="_x0000_i1059" type="#_x0000_t75" alt="学科网(www.zxxk.com)--教育资源门户，提供试卷、教案、课件、论文、素材以及各类教学资源下载，还有大量而丰富的教学相关资讯！" style="width:58pt;height:16pt" o:ole="">
            <v:imagedata r:id="rId79" o:title="eqIdef938fff3d18aa11d22cda583caf686a"/>
          </v:shape>
          <o:OLEObject Type="Embed" ProgID="Equation.DSMT4" ShapeID="_x0000_i1059" DrawAspect="Content" ObjectID="_1844251450" r:id="rId80"/>
        </w:object>
      </w:r>
      <w:r>
        <w:rPr>
          <w:rFonts w:ascii="宋体" w:hAnsi="宋体"/>
          <w:color w:val="000000"/>
        </w:rPr>
        <w:t>，</w:t>
      </w:r>
      <w:r>
        <w:object w:dxaOrig="1035" w:dyaOrig="315">
          <v:shape id="_x0000_i1060" type="#_x0000_t75" alt="学科网(www.zxxk.com)--教育资源门户，提供试卷、教案、课件、论文、素材以及各类教学资源下载，还有大量而丰富的教学相关资讯！" style="width:52pt;height:16pt" o:ole="">
            <v:imagedata r:id="rId81" o:title="eqIdb6aeb07b3476b0202518c565841d42c4"/>
          </v:shape>
          <o:OLEObject Type="Embed" ProgID="Equation.DSMT4" ShapeID="_x0000_i1060" DrawAspect="Content" ObjectID="_1844251451" r:id="rId82"/>
        </w:object>
      </w:r>
      <w:r>
        <w:rPr>
          <w:rFonts w:ascii="宋体" w:hAnsi="宋体"/>
          <w:color w:val="000000"/>
        </w:rPr>
        <w:t>，那么图中阴影部分的面积是</w:t>
      </w:r>
      <w:r>
        <w:rPr>
          <w:color w:val="000000"/>
        </w:rPr>
        <w:t>_________</w:t>
      </w:r>
      <w:r>
        <w:object w:dxaOrig="435" w:dyaOrig="315">
          <v:shape id="_x0000_i1061" type="#_x0000_t75" alt="学科网(www.zxxk.com)--教育资源门户，提供试卷、教案、课件、论文、素材以及各类教学资源下载，还有大量而丰富的教学相关资讯！" style="width:22pt;height:16pt" o:ole="">
            <v:imagedata r:id="rId83" o:title="eqId88ce13774b09ff2edddaf21a072cf60a"/>
          </v:shape>
          <o:OLEObject Type="Embed" ProgID="Equation.DSMT4" ShapeID="_x0000_i1061" DrawAspect="Content" ObjectID="_1844251452" r:id="rId84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62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62" DrawAspect="Content" ObjectID="_1844251453" r:id="rId85"/>
        </w:objec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47775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如图是甲、乙两位同学对同一个圆柱的两种不同的切分方法（平均分成两块），这个圆柱的底面半径为</w:t>
      </w:r>
      <w:r>
        <w:object w:dxaOrig="435" w:dyaOrig="285">
          <v:shape id="_x0000_i1063" type="#_x0000_t75" alt="学科网(www.zxxk.com)--教育资源门户，提供试卷、教案、课件、论文、素材以及各类教学资源下载，还有大量而丰富的教学相关资讯！" style="width:22pt;height:14.5pt" o:ole="">
            <v:imagedata r:id="rId87" o:title="eqIda67f966f8f6705ca3a8916959386eaab"/>
          </v:shape>
          <o:OLEObject Type="Embed" ProgID="Equation.DSMT4" ShapeID="_x0000_i1063" DrawAspect="Content" ObjectID="_1844251454" r:id="rId88"/>
        </w:object>
      </w:r>
      <w:r>
        <w:rPr>
          <w:rFonts w:ascii="宋体" w:hAnsi="宋体"/>
          <w:color w:val="000000"/>
        </w:rPr>
        <w:t>，高为</w:t>
      </w:r>
      <w:r>
        <w:object w:dxaOrig="480" w:dyaOrig="285">
          <v:shape id="_x0000_i1064" type="#_x0000_t75" alt="学科网(www.zxxk.com)--教育资源门户，提供试卷、教案、课件、论文、素材以及各类教学资源下载，还有大量而丰富的教学相关资讯！" style="width:24pt;height:14.5pt" o:ole="">
            <v:imagedata r:id="rId89" o:title="eqId5246f1ae6086210504fabdf60b7fa614"/>
          </v:shape>
          <o:OLEObject Type="Embed" ProgID="Equation.DSMT4" ShapeID="_x0000_i1064" DrawAspect="Content" ObjectID="_1844251455" r:id="rId90"/>
        </w:object>
      </w:r>
      <w:r>
        <w:rPr>
          <w:rFonts w:ascii="宋体" w:hAnsi="宋体"/>
          <w:color w:val="000000"/>
        </w:rPr>
        <w:t>．甲切分后增加的表面积与乙切分后增加的表面积之比为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065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65" DrawAspect="Content" ObjectID="_1844251456" r:id="rId9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809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</w:t>
      </w:r>
      <w:r>
        <w:rPr>
          <w:rFonts w:ascii="宋体" w:hAnsi="宋体"/>
          <w:color w:val="000000"/>
        </w:rPr>
        <w:t>图，在一个长方形内有一个等边三角形，已知等边三角形的每个角为</w:t>
      </w:r>
      <w:r>
        <w:object w:dxaOrig="411" w:dyaOrig="274">
          <v:shape id="_x0000_i1066" type="#_x0000_t75" alt="学科网(www.zxxk.com)--教育资源门户，提供试卷、教案、课件、论文、素材以及各类教学资源下载，还有大量而丰富的教学相关资讯！" style="width:20.5pt;height:13.5pt" o:ole="">
            <v:imagedata r:id="rId93" o:title="eqIdbe6a6301878fed2a01413020b27310a5"/>
          </v:shape>
          <o:OLEObject Type="Embed" ProgID="Equation.DSMT4" ShapeID="_x0000_i1066" DrawAspect="Content" ObjectID="_1844251457" r:id="rId94"/>
        </w:object>
      </w:r>
      <w:r>
        <w:rPr>
          <w:rFonts w:ascii="宋体" w:hAnsi="宋体"/>
          <w:color w:val="000000"/>
        </w:rPr>
        <w:t>，长方形的宽与等边三角形的边长之比为</w:t>
      </w:r>
      <w:r>
        <w:object w:dxaOrig="315" w:dyaOrig="285">
          <v:shape id="_x0000_i1067" type="#_x0000_t75" alt="学科网(www.zxxk.com)--教育资源门户，提供试卷、教案、课件、论文、素材以及各类教学资源下载，还有大量而丰富的教学相关资讯！" style="width:16pt;height:14.5pt" o:ole="">
            <v:imagedata r:id="rId95" o:title="eqId35b98ac3084caebc6d9bff492e8fce6a"/>
          </v:shape>
          <o:OLEObject Type="Embed" ProgID="Equation.DSMT4" ShapeID="_x0000_i1067" DrawAspect="Content" ObjectID="_1844251458" r:id="rId96"/>
        </w:object>
      </w:r>
      <w:r>
        <w:rPr>
          <w:rFonts w:ascii="宋体" w:hAnsi="宋体"/>
          <w:color w:val="000000"/>
        </w:rPr>
        <w:t>，长方形的长是宽的</w:t>
      </w:r>
      <w:r>
        <w:object w:dxaOrig="336" w:dyaOrig="276">
          <v:shape id="_x0000_i1068" type="#_x0000_t75" alt="学科网(www.zxxk.com)--教育资源门户，提供试卷、教案、课件、论文、素材以及各类教学资源下载，还有大量而丰富的教学相关资讯！" style="width:17pt;height:14pt" o:ole="">
            <v:imagedata r:id="rId97" o:title="eqIdfb8f58755aee89fb2cf72ba518dcee2a"/>
          </v:shape>
          <o:OLEObject Type="Embed" ProgID="Equation.DSMT4" ShapeID="_x0000_i1068" DrawAspect="Content" ObjectID="_1844251459" r:id="rId98"/>
        </w:object>
      </w:r>
      <w:r>
        <w:rPr>
          <w:rFonts w:ascii="宋体" w:hAnsi="宋体"/>
          <w:color w:val="000000"/>
        </w:rPr>
        <w:t>倍，等边三角形的边长为</w:t>
      </w:r>
      <w:r>
        <w:object w:dxaOrig="135" w:dyaOrig="255">
          <v:shape id="_x0000_i1069" type="#_x0000_t75" alt="学科网(www.zxxk.com)--教育资源门户，提供试卷、教案、课件、论文、素材以及各类教学资源下载，还有大量而丰富的教学相关资讯！" style="width:7pt;height:13pt" o:ole="">
            <v:imagedata r:id="rId99" o:title="eqIdbdaa19de263700a15fcf213d64a8cd57"/>
          </v:shape>
          <o:OLEObject Type="Embed" ProgID="Equation.DSMT4" ShapeID="_x0000_i1069" DrawAspect="Content" ObjectID="_1844251460" r:id="rId100"/>
        </w:object>
      </w:r>
      <w:r>
        <w:rPr>
          <w:rFonts w:ascii="宋体" w:hAnsi="宋体"/>
          <w:color w:val="000000"/>
        </w:rPr>
        <w:t>厘米．将三角形沿长方形的边在长方形内部旋转：先绕点</w:t>
      </w:r>
      <w:r>
        <w:object w:dxaOrig="240" w:dyaOrig="255">
          <v:shape id="_x0000_i1070" type="#_x0000_t75" alt="学科网(www.zxxk.com)--教育资源门户，提供试卷、教案、课件、论文、素材以及各类教学资源下载，还有大量而丰富的教学相关资讯！" style="width:12pt;height:13pt" o:ole="">
            <v:imagedata r:id="rId101" o:title="eqId5963abe8f421bd99a2aaa94831a951e9"/>
          </v:shape>
          <o:OLEObject Type="Embed" ProgID="Equation.DSMT4" ShapeID="_x0000_i1070" DrawAspect="Content" ObjectID="_1844251461" r:id="rId102"/>
        </w:object>
      </w:r>
      <w:r>
        <w:rPr>
          <w:rFonts w:ascii="宋体" w:hAnsi="宋体"/>
          <w:color w:val="000000"/>
        </w:rPr>
        <w:t>顺时针旋转，使点</w:t>
      </w:r>
      <w:r>
        <w:object w:dxaOrig="240" w:dyaOrig="285">
          <v:shape id="_x0000_i1071" type="#_x0000_t75" alt="学科网(www.zxxk.com)--教育资源门户，提供试卷、教案、课件、论文、素材以及各类教学资源下载，还有大量而丰富的教学相关资讯！" style="width:12pt;height:14.5pt" o:ole="">
            <v:imagedata r:id="rId103" o:title="eqIdc5db41a1f31d6baee7c69990811edb9f"/>
          </v:shape>
          <o:OLEObject Type="Embed" ProgID="Equation.DSMT4" ShapeID="_x0000_i1071" DrawAspect="Content" ObjectID="_1844251462" r:id="rId104"/>
        </w:object>
      </w:r>
      <w:r>
        <w:rPr>
          <w:rFonts w:ascii="宋体" w:hAnsi="宋体"/>
          <w:color w:val="000000"/>
        </w:rPr>
        <w:t>落在长方形的边上，再绕点</w:t>
      </w:r>
      <w:r>
        <w:object w:dxaOrig="240" w:dyaOrig="285">
          <v:shape id="_x0000_i1072" type="#_x0000_t75" alt="学科网(www.zxxk.com)--教育资源门户，提供试卷、教案、课件、论文、素材以及各类教学资源下载，还有大量而丰富的教学相关资讯！" style="width:12pt;height:14.5pt" o:ole="">
            <v:imagedata r:id="rId103" o:title="eqIdc5db41a1f31d6baee7c69990811edb9f"/>
          </v:shape>
          <o:OLEObject Type="Embed" ProgID="Equation.DSMT4" ShapeID="_x0000_i1072" DrawAspect="Content" ObjectID="_1844251463" r:id="rId105"/>
        </w:object>
      </w:r>
      <w:r>
        <w:rPr>
          <w:rFonts w:ascii="宋体" w:hAnsi="宋体"/>
          <w:color w:val="000000"/>
        </w:rPr>
        <w:t>顺时针旋转，使点</w:t>
      </w:r>
      <w:r>
        <w:object w:dxaOrig="240" w:dyaOrig="255">
          <v:shape id="_x0000_i1073" type="#_x0000_t75" alt="学科网(www.zxxk.com)--教育资源门户，提供试卷、教案、课件、论文、素材以及各类教学资源下载，还有大量而丰富的教学相关资讯！" style="width:12pt;height:13pt" o:ole="">
            <v:imagedata r:id="rId106" o:title="eqId7f9e8449aad35c5d840a3395ea86df6d"/>
          </v:shape>
          <o:OLEObject Type="Embed" ProgID="Equation.DSMT4" ShapeID="_x0000_i1073" DrawAspect="Content" ObjectID="_1844251464" r:id="rId107"/>
        </w:object>
      </w:r>
      <w:r>
        <w:rPr>
          <w:rFonts w:ascii="宋体" w:hAnsi="宋体"/>
          <w:color w:val="000000"/>
        </w:rPr>
        <w:t>落在长方形的边上，最后绕点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顺时针旋转，使点</w:t>
      </w:r>
      <w:r>
        <w:object w:dxaOrig="240" w:dyaOrig="255">
          <v:shape id="_x0000_i1074" type="#_x0000_t75" alt="学科网(www.zxxk.com)--教育资源门户，提供试卷、教案、课件、论文、素材以及各类教学资源下载，还有大量而丰富的教学相关资讯！" style="width:12pt;height:13pt" o:ole="">
            <v:imagedata r:id="rId101" o:title="eqId5963abe8f421bd99a2aaa94831a951e9"/>
          </v:shape>
          <o:OLEObject Type="Embed" ProgID="Equation.DSMT4" ShapeID="_x0000_i1074" DrawAspect="Content" ObjectID="_1844251465" r:id="rId108"/>
        </w:object>
      </w:r>
      <w:r>
        <w:rPr>
          <w:rFonts w:ascii="宋体" w:hAnsi="宋体"/>
          <w:color w:val="000000"/>
        </w:rPr>
        <w:t>落在长方形的边上，整个过程中点</w:t>
      </w:r>
      <w:r>
        <w:object w:dxaOrig="240" w:dyaOrig="285">
          <v:shape id="_x0000_i1075" type="#_x0000_t75" alt="学科网(www.zxxk.com)--教育资源门户，提供试卷、教案、课件、论文、素材以及各类教学资源下载，还有大量而丰富的教学相关资讯！" style="width:12pt;height:14.5pt" o:ole="">
            <v:imagedata r:id="rId103" o:title="eqIdc5db41a1f31d6baee7c69990811edb9f"/>
          </v:shape>
          <o:OLEObject Type="Embed" ProgID="Equation.DSMT4" ShapeID="_x0000_i1075" DrawAspect="Content" ObjectID="_1844251466" r:id="rId109"/>
        </w:object>
      </w:r>
      <w:r>
        <w:rPr>
          <w:rFonts w:ascii="宋体" w:hAnsi="宋体"/>
          <w:color w:val="000000"/>
        </w:rPr>
        <w:t>经过的路程为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厘米．（结果保留</w:t>
      </w:r>
      <w:r>
        <w:object w:dxaOrig="195" w:dyaOrig="225">
          <v:shape id="_x0000_i1076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76" DrawAspect="Content" ObjectID="_1844251467" r:id="rId110"/>
        </w:objec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19~24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365" w:dyaOrig="615">
          <v:shape id="_x0000_i1077" type="#_x0000_t75" alt="学科网(www.zxxk.com)--教育资源门户，提供试卷、教案、课件、论文、素材以及各类教学资源下载，还有大量而丰富的教学相关资讯！" style="width:68.5pt;height:31pt" o:ole="">
            <v:imagedata r:id="rId112" o:title="eqIdae2c1ac4e60be0e1fb8d023a2cbb9221"/>
          </v:shape>
          <o:OLEObject Type="Embed" ProgID="Equation.DSMT4" ShapeID="_x0000_i1077" DrawAspect="Content" ObjectID="_1844251468" r:id="rId113"/>
        </w:object>
      </w:r>
      <w:r>
        <w:rPr>
          <w:rFonts w:ascii="宋体" w:hAnsi="宋体"/>
          <w:color w:val="000000"/>
        </w:rPr>
        <w:t>，</w:t>
      </w:r>
      <w:r>
        <w:object w:dxaOrig="1005" w:dyaOrig="615">
          <v:shape id="_x0000_i1078" type="#_x0000_t75" alt="学科网(www.zxxk.com)--教育资源门户，提供试卷、教案、课件、论文、素材以及各类教学资源下载，还有大量而丰富的教学相关资讯！" style="width:50.5pt;height:31pt" o:ole="">
            <v:imagedata r:id="rId114" o:title="eqId031c39fc3d51f88e08ac6e10cd759600"/>
          </v:shape>
          <o:OLEObject Type="Embed" ProgID="Equation.DSMT4" ShapeID="_x0000_i1078" DrawAspect="Content" ObjectID="_1844251469" r:id="rId115"/>
        </w:object>
      </w:r>
      <w:r>
        <w:rPr>
          <w:rFonts w:ascii="宋体" w:hAnsi="宋体"/>
          <w:color w:val="000000"/>
        </w:rPr>
        <w:t>，求</w:t>
      </w:r>
      <w:r>
        <w:object w:dxaOrig="735" w:dyaOrig="285">
          <v:shape id="_x0000_i1079" type="#_x0000_t75" alt="学科网(www.zxxk.com)--教育资源门户，提供试卷、教案、课件、论文、素材以及各类教学资源下载，还有大量而丰富的教学相关资讯！" style="width:37pt;height:14.5pt" o:ole="">
            <v:imagedata r:id="rId116" o:title="eqIdd6668d93926f2139e788e8f590544048"/>
          </v:shape>
          <o:OLEObject Type="Embed" ProgID="Equation.DSMT4" ShapeID="_x0000_i1079" DrawAspect="Content" ObjectID="_1844251470" r:id="rId117"/>
        </w:object>
      </w:r>
      <w:r>
        <w:rPr>
          <w:rFonts w:ascii="宋体" w:hAnsi="宋体"/>
          <w:color w:val="000000"/>
        </w:rPr>
        <w:t>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380" w:dyaOrig="720">
          <v:shape id="_x0000_i1080" type="#_x0000_t75" alt="学科网(www.zxxk.com)--教育资源门户，提供试卷、教案、课件、论文、素材以及各类教学资源下载，还有大量而丰富的教学相关资讯！" style="width:69pt;height:36pt" o:ole="">
            <v:imagedata r:id="rId118" o:title="eqId6cc49bc748c0c9df5249bee74fb89405"/>
          </v:shape>
          <o:OLEObject Type="Embed" ProgID="Equation.DSMT4" ShapeID="_x0000_i1080" DrawAspect="Content" ObjectID="_1844251471" r:id="rId119"/>
        </w:object>
      </w:r>
      <w:r>
        <w:rPr>
          <w:rFonts w:ascii="宋体" w:hAnsi="宋体"/>
          <w:color w:val="000000"/>
        </w:rPr>
        <w:t>．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695" w:dyaOrig="1125">
          <v:shape id="_x0000_i1081" type="#_x0000_t75" alt="学科网(www.zxxk.com)--教育资源门户，提供试卷、教案、课件、论文、素材以及各类教学资源下载，还有大量而丰富的教学相关资讯！" style="width:85pt;height:56.5pt" o:ole="">
            <v:imagedata r:id="rId120" o:title="eqId53b2fcbc7c0faa3ee1d9118cf385b4e5"/>
          </v:shape>
          <o:OLEObject Type="Embed" ProgID="Equation.DSMT4" ShapeID="_x0000_i1081" DrawAspect="Content" ObjectID="_1844251472" r:id="rId121"/>
        </w:object>
      </w:r>
      <w:r>
        <w:rPr>
          <w:rFonts w:ascii="宋体" w:hAnsi="宋体"/>
          <w:color w:val="000000"/>
        </w:rPr>
        <w:t>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乐乐练习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分钟跳绳，由于体力下降，后半分钟内跳绳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次，比前半分钟的跳绳次数减少了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，那么乐乐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分钟内跳绳多少次？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如图，三堵墙之间是一片足够大的草地，墙</w:t>
      </w:r>
      <w:r>
        <w:object w:dxaOrig="915" w:dyaOrig="285">
          <v:shape id="_x0000_i1082" type="#_x0000_t75" alt="学科网(www.zxxk.com)--教育资源门户，提供试卷、教案、课件、论文、素材以及各类教学资源下载，还有大量而丰富的教学相关资讯！" style="width:46pt;height:14.5pt" o:ole="">
            <v:imagedata r:id="rId122" o:title="eqIdf47ddc7c9fb41942160e3cafcf756776"/>
          </v:shape>
          <o:OLEObject Type="Embed" ProgID="Equation.DSMT4" ShapeID="_x0000_i1082" DrawAspect="Content" ObjectID="_1844251473" r:id="rId123"/>
        </w:object>
      </w:r>
      <w:r>
        <w:rPr>
          <w:rFonts w:ascii="宋体" w:hAnsi="宋体"/>
          <w:color w:val="000000"/>
        </w:rPr>
        <w:t>成</w:t>
      </w:r>
      <w:r>
        <w:object w:dxaOrig="495" w:dyaOrig="285">
          <v:shape id="_x0000_i1083" type="#_x0000_t75" alt="学科网(www.zxxk.com)--教育资源门户，提供试卷、教案、课件、论文、素材以及各类教学资源下载，还有大量而丰富的教学相关资讯！" style="width:25pt;height:14.5pt" o:ole="">
            <v:imagedata r:id="rId53" o:title="eqIda6c0927afc571a7c966c98192040979e"/>
          </v:shape>
          <o:OLEObject Type="Embed" ProgID="Equation.DSMT4" ShapeID="_x0000_i1083" DrawAspect="Content" ObjectID="_1844251474" r:id="rId124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84" type="#_x0000_t75" alt="学科网(www.zxxk.com)--教育资源门户，提供试卷、教案、课件、论文、素材以及各类教学资源下载，还有大量而丰富的教学相关资讯！" style="width:46pt;height:14.5pt" o:ole="">
            <v:imagedata r:id="rId125" o:title="eqId30ca831d939a442cfaf3d63664d86507"/>
          </v:shape>
          <o:OLEObject Type="Embed" ProgID="Equation.DSMT4" ShapeID="_x0000_i1084" DrawAspect="Content" ObjectID="_1844251475" r:id="rId126"/>
        </w:object>
      </w:r>
      <w:r>
        <w:rPr>
          <w:rFonts w:ascii="宋体" w:hAnsi="宋体"/>
          <w:color w:val="000000"/>
        </w:rPr>
        <w:t>成</w:t>
      </w:r>
      <w:r>
        <w:object w:dxaOrig="405" w:dyaOrig="285">
          <v:shape id="_x0000_i108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7" o:title="eqIdc02b54dc6b3e1bb6544f47d4c8743fcf"/>
          </v:shape>
          <o:OLEObject Type="Embed" ProgID="Equation.DSMT4" ShapeID="_x0000_i1085" DrawAspect="Content" ObjectID="_1844251476" r:id="rId128"/>
        </w:object>
      </w:r>
      <w:r>
        <w:rPr>
          <w:rFonts w:ascii="宋体" w:hAnsi="宋体"/>
          <w:color w:val="000000"/>
        </w:rPr>
        <w:t>，其中墙</w:t>
      </w:r>
      <w:r>
        <w:object w:dxaOrig="405" w:dyaOrig="285">
          <v:shape id="_x0000_i108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9" o:title="eqIdb90e0f35eda1a729fed485f83da5ea9d"/>
          </v:shape>
          <o:OLEObject Type="Embed" ProgID="Equation.DSMT4" ShapeID="_x0000_i1086" DrawAspect="Content" ObjectID="_1844251477" r:id="rId130"/>
        </w:object>
      </w:r>
      <w:r>
        <w:rPr>
          <w:rFonts w:ascii="宋体" w:hAnsi="宋体"/>
          <w:color w:val="000000"/>
        </w:rPr>
        <w:t>长为</w:t>
      </w:r>
      <w:r>
        <w:object w:dxaOrig="375" w:dyaOrig="285">
          <v:shape id="_x0000_i1087" type="#_x0000_t75" alt="学科网(www.zxxk.com)--教育资源门户，提供试卷、教案、课件、论文、素材以及各类教学资源下载，还有大量而丰富的教学相关资讯！" style="width:19pt;height:14.5pt" o:ole="">
            <v:imagedata r:id="rId131" o:title="eqId1e7854968bbf6576a1fd9926ee0d4d63"/>
          </v:shape>
          <o:OLEObject Type="Embed" ProgID="Equation.DSMT4" ShapeID="_x0000_i1087" DrawAspect="Content" ObjectID="_1844251478" r:id="rId132"/>
        </w:object>
      </w:r>
      <w:r>
        <w:rPr>
          <w:rFonts w:ascii="宋体" w:hAnsi="宋体"/>
          <w:color w:val="000000"/>
        </w:rPr>
        <w:t>．一只羊被一根长为</w:t>
      </w:r>
      <w:r>
        <w:object w:dxaOrig="375" w:dyaOrig="285">
          <v:shape id="_x0000_i1088" type="#_x0000_t75" alt="学科网(www.zxxk.com)--教育资源门户，提供试卷、教案、课件、论文、素材以及各类教学资源下载，还有大量而丰富的教学相关资讯！" style="width:19pt;height:14.5pt" o:ole="">
            <v:imagedata r:id="rId133" o:title="eqId9e17ee14bd91bfff409c06fd434f6745"/>
          </v:shape>
          <o:OLEObject Type="Embed" ProgID="Equation.DSMT4" ShapeID="_x0000_i1088" DrawAspect="Content" ObjectID="_1844251479" r:id="rId134"/>
        </w:object>
      </w:r>
      <w:r>
        <w:rPr>
          <w:rFonts w:ascii="宋体" w:hAnsi="宋体"/>
          <w:color w:val="000000"/>
        </w:rPr>
        <w:t>的绳栓着，绳的一端固定在墙角</w:t>
      </w:r>
      <w:r>
        <w:object w:dxaOrig="240" w:dyaOrig="285">
          <v:shape id="_x0000_i1089" type="#_x0000_t75" alt="学科网(www.zxxk.com)--教育资源门户，提供试卷、教案、课件、论文、素材以及各类教学资源下载，还有大量而丰富的教学相关资讯！" style="width:12pt;height:14.5pt" o:ole="">
            <v:imagedata r:id="rId135" o:title="eqId1dde8112e8eb968fd042418dd632759e"/>
          </v:shape>
          <o:OLEObject Type="Embed" ProgID="Equation.DSMT4" ShapeID="_x0000_i1089" DrawAspect="Content" ObjectID="_1844251480" r:id="rId136"/>
        </w:object>
      </w:r>
      <w:r>
        <w:rPr>
          <w:rFonts w:ascii="宋体" w:hAnsi="宋体"/>
          <w:color w:val="000000"/>
        </w:rPr>
        <w:t>，那么这只羊能够吃到草的草地部分面</w:t>
      </w:r>
      <w:r>
        <w:rPr>
          <w:rFonts w:ascii="宋体" w:hAnsi="宋体"/>
          <w:color w:val="000000"/>
        </w:rPr>
        <w:t>积是多少平方</w:t>
      </w:r>
      <w:r>
        <w:rPr>
          <w:rFonts w:ascii="宋体" w:hAnsi="宋体"/>
          <w:color w:val="000000"/>
        </w:rPr>
        <w:lastRenderedPageBreak/>
        <w:t>米？（墙</w:t>
      </w:r>
      <w:r>
        <w:object w:dxaOrig="921" w:dyaOrig="283">
          <v:shape id="_x0000_i1090" type="#_x0000_t75" alt="学科网(www.zxxk.com)--教育资源门户，提供试卷、教案、课件、论文、素材以及各类教学资源下载，还有大量而丰富的教学相关资讯！" style="width:46pt;height:14pt" o:ole="">
            <v:imagedata r:id="rId137" o:title="eqId51a0d9927b2301d336e3fe065f701dcf"/>
          </v:shape>
          <o:OLEObject Type="Embed" ProgID="Equation.DSMT4" ShapeID="_x0000_i1090" DrawAspect="Content" ObjectID="_1844251481" r:id="rId138"/>
        </w:object>
      </w:r>
      <w:r>
        <w:rPr>
          <w:rFonts w:ascii="宋体" w:hAnsi="宋体"/>
          <w:color w:val="000000"/>
        </w:rPr>
        <w:t>大于绳长）（</w:t>
      </w:r>
      <m:oMath>
        <m:r>
          <w:rPr>
            <w:rFonts w:ascii="Cambria Math" w:hAnsi="Cambria Math" w:cs="Cambria Math"/>
          </w:rPr>
          <m:t>π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91" type="#_x0000_t75" alt="学科网(www.zxxk.com)--教育资源门户，提供试卷、教案、课件、论文、素材以及各类教学资源下载，还有大量而丰富的教学相关资讯！" style="width:24pt;height:14.5pt" o:ole="">
            <v:imagedata r:id="rId139" o:title="eqId94eecd59161d1a8dadbbef5184a628d3"/>
          </v:shape>
          <o:OLEObject Type="Embed" ProgID="Equation.DSMT4" ShapeID="_x0000_i1091" DrawAspect="Content" ObjectID="_1844251482" r:id="rId140"/>
        </w:objec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ind w:left="420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809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如图，要造一个粮仓，其上部分是圆锥，下部分是圆柱．如果每平方米需用铁皮</w:t>
      </w:r>
      <w:r>
        <w:object w:dxaOrig="480" w:dyaOrig="360">
          <v:shape id="_x0000_i1092" type="#_x0000_t75" alt="学科网(www.zxxk.com)--教育资源门户，提供试卷、教案、课件、论文、素材以及各类教学资源下载，还有大量而丰富的教学相关资讯！" style="width:24pt;height:18pt" o:ole="">
            <v:imagedata r:id="rId142" o:title="eqId78e093d5df97e57a1227f6cafcd1c3cd"/>
          </v:shape>
          <o:OLEObject Type="Embed" ProgID="Equation.DSMT4" ShapeID="_x0000_i1092" DrawAspect="Content" ObjectID="_1844251483" r:id="rId143"/>
        </w:object>
      </w:r>
      <w:r>
        <w:rPr>
          <w:rFonts w:ascii="宋体" w:hAnsi="宋体"/>
          <w:color w:val="000000"/>
        </w:rPr>
        <w:t>（底部不用铁皮，接头处忽略不计），那么按图中尺寸计算，共需多少平方米铁皮？（结果保留</w:t>
      </w:r>
      <w:r>
        <w:object w:dxaOrig="195" w:dyaOrig="225">
          <v:shape id="_x0000_i1093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93" DrawAspect="Content" ObjectID="_1844251484" r:id="rId144"/>
        </w:objec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阳光小学数学思维社团进行了一次测试，这次测试成绩的统计图表损坏了（如下图），请利用图表中仅在的数据信息解答下列各题．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33950" cy="1638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数学思维社团一共多少人参加了这次测试？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数学思维社团这次测试成绩的优秀率是多少？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考试时，如果社团中一个学生因病请假．第二天这位同学进行了补考，他考了</w:t>
      </w:r>
      <w:r>
        <w:rPr>
          <w:rFonts w:eastAsia="Times New Roman" w:cs="Times New Roman"/>
          <w:color w:val="000000"/>
        </w:rPr>
        <w:t>94</w:t>
      </w:r>
      <w:r>
        <w:rPr>
          <w:rFonts w:ascii="宋体" w:hAnsi="宋体"/>
          <w:color w:val="000000"/>
        </w:rPr>
        <w:t>分，那么这次测试的平均分约（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提高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降低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）分．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阅读下面资料，解决问题．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生物在进化过程中，为了求得生存，动物的骨、植物的茎等都是空心的，而且内圆直径和外圆直径之比大约都是</w:t>
      </w:r>
      <w:r>
        <w:object w:dxaOrig="525" w:dyaOrig="285">
          <v:shape id="_x0000_i109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47" o:title="eqId88edbb7feb78fcedfa012e7c21504def"/>
          </v:shape>
          <o:OLEObject Type="Embed" ProgID="Equation.DSMT4" ShapeID="_x0000_i1094" DrawAspect="Content" ObjectID="_1844251485" r:id="rId148"/>
        </w:object>
      </w:r>
      <w:r>
        <w:rPr>
          <w:rFonts w:ascii="宋体" w:hAnsi="宋体"/>
          <w:color w:val="000000"/>
        </w:rPr>
        <w:t>．研究表明，当一根空心管底面的内圆直径和外圆直径之比大约是</w:t>
      </w:r>
      <w:r>
        <w:object w:dxaOrig="525" w:dyaOrig="285">
          <v:shape id="_x0000_i109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47" o:title="eqId88edbb7feb78fcedfa012e7c21504def"/>
          </v:shape>
          <o:OLEObject Type="Embed" ProgID="Equation.DSMT4" ShapeID="_x0000_i1095" DrawAspect="Content" ObjectID="_1844251486" r:id="rId149"/>
        </w:object>
      </w:r>
      <w:r>
        <w:rPr>
          <w:rFonts w:ascii="宋体" w:hAnsi="宋体"/>
          <w:color w:val="000000"/>
        </w:rPr>
        <w:t>时最不容易弯曲．根</w:t>
      </w:r>
      <w:r>
        <w:rPr>
          <w:rFonts w:ascii="宋体" w:hAnsi="宋体"/>
          <w:color w:val="000000"/>
        </w:rPr>
        <w:lastRenderedPageBreak/>
        <w:t>据这个研究，人们制成了空心零件、自行车的车身架等，以达到耗费最少材料而使其最坚固的目的．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724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按照上面的研究，工人师傅制作了一种塑料零件（如图）．这个零件的内圆直径是多少厘米？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做这种塑料零件需要多少立方厘米的塑料？（</w:t>
      </w:r>
      <w:r>
        <w:object w:dxaOrig="195" w:dyaOrig="225">
          <v:shape id="_x0000_i1096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96" DrawAspect="Content" ObjectID="_1844251487" r:id="rId15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四、综合题：（本题满分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请根据材料完成问题：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沙漏又称沙钟，是我国古代一种计量时间的仪器．如图展示了一个沙漏（此沙漏由两个相同的圆锥体组成）记录时间的情况（沙漏每分钟漏下的细沙的体积一定），某餐厅上菜用沙漏计时，承诺餐厅的服务做到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菜品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分钟不上齐免单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．红红一家在此餐厅用餐，他们点完菜，用沙漏开始计时．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0275" cy="2381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此时沙漏上半部分细沙的体积是多少立方厘米？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当沙漏漏沙到如图所示时，老板刚好把菜上齐，如果再过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分钟，沙漏上半部的细沙可以全部漏到下边，红红一家等待的时间是多少分钟？</w:t>
      </w:r>
    </w:p>
    <w:p w:rsidR="00A97323" w:rsidRDefault="00B5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此餐厅最近推出两种优惠活动，</w:t>
      </w:r>
      <w:r>
        <w:rPr>
          <w:rFonts w:ascii="宋体" w:hAnsi="宋体"/>
          <w:color w:val="000000"/>
        </w:rPr>
        <w:t>优惠方式一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每满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元减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，优惠方式二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所有菜品包含饮料一律打九折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（只能选择其中一种优惠方式消费），红红一家点了热菜和凉菜饮料两类消费，其中热菜原价比凉菜饮料原价总和多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元；热菜价格的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倍与凉菜饮料价格之和为</w:t>
      </w:r>
      <w:r>
        <w:rPr>
          <w:rFonts w:eastAsia="Times New Roman" w:cs="Times New Roman"/>
          <w:color w:val="000000"/>
        </w:rPr>
        <w:t>704</w:t>
      </w:r>
      <w:r>
        <w:rPr>
          <w:rFonts w:ascii="宋体" w:hAnsi="宋体"/>
          <w:color w:val="000000"/>
        </w:rPr>
        <w:t>元．求两类菜品原价各多少元，并分别计算优惠后的实付金额，判断哪种优惠更划算？</w:t>
      </w:r>
    </w:p>
    <w:p w:rsidR="00A97323" w:rsidRDefault="00B57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br/>
      </w:r>
    </w:p>
    <w:p w:rsidR="00A97323" w:rsidRDefault="00A97323">
      <w:pPr>
        <w:spacing w:line="360" w:lineRule="auto"/>
        <w:textAlignment w:val="center"/>
        <w:rPr>
          <w:color w:val="000000"/>
        </w:rPr>
      </w:pPr>
    </w:p>
    <w:sectPr w:rsidR="00A97323" w:rsidSect="00C321EB">
      <w:headerReference w:type="even" r:id="rId153"/>
      <w:headerReference w:type="default" r:id="rId154"/>
      <w:footerReference w:type="even" r:id="rId155"/>
      <w:footerReference w:type="default" r:id="rId156"/>
      <w:headerReference w:type="first" r:id="rId157"/>
      <w:footerReference w:type="first" r:id="rId15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3E9" w:rsidRDefault="00B573E9">
      <w:r>
        <w:separator/>
      </w:r>
    </w:p>
  </w:endnote>
  <w:endnote w:type="continuationSeparator" w:id="0">
    <w:p w:rsidR="00B573E9" w:rsidRDefault="00B57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F4C" w:rsidRDefault="00A84F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573E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84F4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84F4C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573E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F4C" w:rsidRDefault="00A84F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3E9" w:rsidRDefault="00B573E9">
      <w:r>
        <w:separator/>
      </w:r>
    </w:p>
  </w:footnote>
  <w:footnote w:type="continuationSeparator" w:id="0">
    <w:p w:rsidR="00B573E9" w:rsidRDefault="00B57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F4C" w:rsidRDefault="00A84F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573E9">
      <w:t xml:space="preserve"> </w:t>
    </w:r>
    <w:r w:rsidR="002908F0">
      <w:t xml:space="preserve"> </w:t>
    </w:r>
  </w:p>
  <w:p w:rsidR="004151FC" w:rsidRDefault="00B573E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F4C" w:rsidRDefault="00A84F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68EBEC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D902B8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F3EBD0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4C6FB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EDE67D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0583D7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6B04DE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12A143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12E3DE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4F4C"/>
    <w:rsid w:val="00A97323"/>
    <w:rsid w:val="00AD6B6A"/>
    <w:rsid w:val="00B573E9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png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6.bin"/><Relationship Id="rId159" Type="http://schemas.openxmlformats.org/officeDocument/2006/relationships/fontTable" Target="fontTable.xml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theme" Target="theme/theme1.xml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6.wmf"/><Relationship Id="rId139" Type="http://schemas.openxmlformats.org/officeDocument/2006/relationships/image" Target="media/image66.wmf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2.png"/><Relationship Id="rId155" Type="http://schemas.openxmlformats.org/officeDocument/2006/relationships/footer" Target="footer1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1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7.bin"/><Relationship Id="rId145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image" Target="media/image41.png"/><Relationship Id="rId130" Type="http://schemas.openxmlformats.org/officeDocument/2006/relationships/oleObject" Target="embeddings/oleObject62.bin"/><Relationship Id="rId135" Type="http://schemas.openxmlformats.org/officeDocument/2006/relationships/image" Target="media/image64.wmf"/><Relationship Id="rId151" Type="http://schemas.openxmlformats.org/officeDocument/2006/relationships/oleObject" Target="embeddings/oleObject72.bin"/><Relationship Id="rId156" Type="http://schemas.openxmlformats.org/officeDocument/2006/relationships/footer" Target="foot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image" Target="media/image15.png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125" Type="http://schemas.openxmlformats.org/officeDocument/2006/relationships/image" Target="media/image59.wmf"/><Relationship Id="rId141" Type="http://schemas.openxmlformats.org/officeDocument/2006/relationships/image" Target="media/image67.png"/><Relationship Id="rId146" Type="http://schemas.openxmlformats.org/officeDocument/2006/relationships/image" Target="media/image70.png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4.png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oleObject" Target="embeddings/oleObject54.bin"/><Relationship Id="rId131" Type="http://schemas.openxmlformats.org/officeDocument/2006/relationships/image" Target="media/image62.wmf"/><Relationship Id="rId136" Type="http://schemas.openxmlformats.org/officeDocument/2006/relationships/oleObject" Target="embeddings/oleObject65.bin"/><Relationship Id="rId157" Type="http://schemas.openxmlformats.org/officeDocument/2006/relationships/header" Target="header3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image" Target="media/image73.png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5.wmf"/><Relationship Id="rId137" Type="http://schemas.openxmlformats.org/officeDocument/2006/relationships/image" Target="media/image65.wmf"/><Relationship Id="rId158" Type="http://schemas.openxmlformats.org/officeDocument/2006/relationships/footer" Target="footer3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2.png"/><Relationship Id="rId132" Type="http://schemas.openxmlformats.org/officeDocument/2006/relationships/oleObject" Target="embeddings/oleObject63.bin"/><Relationship Id="rId153" Type="http://schemas.openxmlformats.org/officeDocument/2006/relationships/header" Target="header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image" Target="media/image6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image" Target="media/image53.wmf"/><Relationship Id="rId133" Type="http://schemas.openxmlformats.org/officeDocument/2006/relationships/image" Target="media/image63.wmf"/><Relationship Id="rId154" Type="http://schemas.openxmlformats.org/officeDocument/2006/relationships/header" Target="header2.xml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0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D3814-C0D1-4E24-9556-8FF9A820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693</Words>
  <Characters>3956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4041094711239680</dc:description>
  <cp:lastModifiedBy>Microsoft</cp:lastModifiedBy>
  <cp:revision>10</cp:revision>
  <dcterms:created xsi:type="dcterms:W3CDTF">2026-06-23T17:43:00Z</dcterms:created>
  <dcterms:modified xsi:type="dcterms:W3CDTF">2026-06-29T07:11:00Z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