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10312400</wp:posOffset>
            </wp:positionV>
            <wp:extent cx="444500" cy="330200"/>
            <wp:effectExtent l="0" t="0" r="12700" b="1270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0"/>
                    <a:stretch>
                      <a:fillRect/>
                    </a:stretch>
                  </pic:blipFill>
                  <pic:spPr>
                    <a:xfrm>
                      <a:off x="0" y="0"/>
                      <a:ext cx="4445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学年第一学期期中考试六年级数学试卷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说明：本卷中，如没有特别说明，所涉及的与整除有关的概念都是指在正整数范围内，本次考试不可使用计算器．</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 o:title="eqId67a172c8f45dfb383b743028cd77dea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 o:title="eqId3c07cd985e255eaa7f2979dcd7cc742f"/>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公有</w:t>
      </w:r>
      <w:r>
        <w:rPr>
          <w:rFonts w:ascii="宋体" w:hAnsi="宋体" w:eastAsia="宋体" w:cs="宋体"/>
          <w:color w:val="auto"/>
          <w:position w:val="0"/>
        </w:rPr>
        <w:drawing>
          <wp:inline distT="0" distB="0" distL="114300" distR="114300">
            <wp:extent cx="133350" cy="177800"/>
            <wp:effectExtent l="0" t="0" r="0" b="13335"/>
            <wp:docPr id="957651228" name="图片 95765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51228" name="图片 95765122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素因数是</w:t>
      </w:r>
      <w: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 o:title="eqId61128ab996360a038e6e64d82fcba004"/>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028" DrawAspect="Content" ObjectID="_1468075728" r:id="rId18">
            <o:LockedField>false</o:LockedField>
          </o:OLEObject>
        </w:object>
      </w:r>
      <w:r>
        <w:tab/>
      </w:r>
      <w:r>
        <w:t xml:space="preserve">B. </w:t>
      </w:r>
      <w:r>
        <w:rPr>
          <w:rFonts w:ascii="宋体" w:hAnsi="宋体" w:eastAsia="宋体" w:cs="宋体"/>
          <w:color w:val="auto"/>
        </w:rPr>
        <w:t>一个正整数的倍数一定能被它的因数整除</w:t>
      </w:r>
    </w:p>
    <w:p>
      <w:pPr>
        <w:tabs>
          <w:tab w:val="left" w:pos="4873"/>
        </w:tabs>
        <w:spacing w:line="360" w:lineRule="auto"/>
        <w:jc w:val="left"/>
        <w:textAlignment w:val="center"/>
        <w:rPr>
          <w:color w:val="000000"/>
        </w:rPr>
      </w:pPr>
      <w:r>
        <w:t xml:space="preserve">C. </w:t>
      </w:r>
      <w:r>
        <w:rPr>
          <w:rFonts w:ascii="宋体" w:hAnsi="宋体" w:eastAsia="宋体" w:cs="宋体"/>
          <w:color w:val="auto"/>
        </w:rPr>
        <w:t>一个正整数的因数至少有两个</w:t>
      </w:r>
      <w:r>
        <w:tab/>
      </w:r>
      <w:r>
        <w:t xml:space="preserve">D. </w:t>
      </w:r>
      <w:r>
        <w:rPr>
          <w:rFonts w:ascii="宋体" w:hAnsi="宋体" w:eastAsia="宋体" w:cs="宋体"/>
          <w:color w:val="auto"/>
        </w:rPr>
        <w:t>真分数的倒数不一定大于它本身</w:t>
      </w:r>
    </w:p>
    <w:p>
      <w:pPr>
        <w:spacing w:line="360" w:lineRule="auto"/>
        <w:jc w:val="both"/>
        <w:textAlignment w:val="center"/>
        <w:rPr>
          <w:color w:val="000000"/>
        </w:rPr>
      </w:pPr>
      <w:r>
        <w:rPr>
          <w:color w:val="000000"/>
        </w:rPr>
        <w:t xml:space="preserve">2. </w:t>
      </w:r>
      <w:r>
        <w:rPr>
          <w:rFonts w:ascii="宋体" w:hAnsi="宋体" w:eastAsia="宋体" w:cs="宋体"/>
          <w:color w:val="000000"/>
        </w:rPr>
        <w:t>下面各算式中，结果最大的是（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21" o:title="eqId86f6a71df5364a5287a044535dab1030"/>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3" o:title="eqIdf6fda2d44fc1763c9b8f04feea68eee8"/>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5" o:title="eqId6dec751a8ee42f7906406e647ce24dce"/>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7" o:title="eqId00783281aeca893f9644b74d2a99fe95"/>
            <o:lock v:ext="edit" aspectratio="t"/>
            <w10:wrap type="none"/>
            <w10:anchorlock/>
          </v:shape>
          <o:OLEObject Type="Embed" ProgID="Equation.DSMT4" ShapeID="_x0000_i1032" DrawAspect="Content" ObjectID="_1468075732" r:id="rId26">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一根绳子剪去</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后，与</w:t>
      </w:r>
      <w:r>
        <w:object>
          <v:shape id="_x0000_i103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 o:title="eqIdbf31876698721a199c7c53c6b320aa86"/>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米比较，（</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剩下的部分长</w:t>
      </w:r>
      <w:r>
        <w:rPr>
          <w:color w:val="000000"/>
        </w:rPr>
        <w:tab/>
      </w:r>
      <w:r>
        <w:rPr>
          <w:color w:val="000000"/>
        </w:rPr>
        <w:t xml:space="preserve">B. </w:t>
      </w:r>
      <w:r>
        <w:rPr>
          <w:rFonts w:ascii="宋体" w:hAnsi="宋体" w:eastAsia="宋体" w:cs="宋体"/>
          <w:color w:val="000000"/>
        </w:rPr>
        <w:t>一样长</w:t>
      </w:r>
    </w:p>
    <w:p>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 o:title="eqIdbf31876698721a199c7c53c6b320aa86"/>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米长</w:t>
      </w:r>
      <w:r>
        <w:rPr>
          <w:color w:val="000000"/>
        </w:rPr>
        <w:tab/>
      </w:r>
      <w:r>
        <w:rPr>
          <w:color w:val="000000"/>
        </w:rPr>
        <w:t xml:space="preserve">D. </w:t>
      </w:r>
      <w:r>
        <w:rPr>
          <w:rFonts w:ascii="宋体" w:hAnsi="宋体" w:eastAsia="宋体" w:cs="宋体"/>
          <w:color w:val="000000"/>
        </w:rPr>
        <w:t>无法比较</w:t>
      </w:r>
    </w:p>
    <w:p>
      <w:pPr>
        <w:spacing w:line="360" w:lineRule="auto"/>
        <w:jc w:val="left"/>
        <w:textAlignment w:val="center"/>
        <w:rPr>
          <w:color w:val="000000"/>
        </w:rPr>
      </w:pPr>
      <w:r>
        <w:rPr>
          <w:color w:val="000000"/>
        </w:rPr>
        <w:t xml:space="preserve">4. </w:t>
      </w:r>
      <w:r>
        <w:rPr>
          <w:rFonts w:ascii="宋体" w:hAnsi="宋体" w:eastAsia="宋体" w:cs="宋体"/>
          <w:color w:val="000000"/>
        </w:rPr>
        <w:t>把</w:t>
      </w:r>
      <w:r>
        <w:object>
          <v:shape id="_x0000_i103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 o:title="eqId0fd7b7834f33ed54661f2ce4328f661a"/>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7651234" name="图片 95765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51234" name="图片 95765123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分子加上</w:t>
      </w:r>
      <w:r>
        <w:rPr>
          <w:rFonts w:ascii="Times New Roman" w:hAnsi="Times New Roman" w:eastAsia="Times New Roman" w:cs="Times New Roman"/>
          <w:color w:val="000000"/>
        </w:rPr>
        <w:t>4</w:t>
      </w:r>
      <w:r>
        <w:rPr>
          <w:rFonts w:ascii="宋体" w:hAnsi="宋体" w:eastAsia="宋体" w:cs="宋体"/>
          <w:color w:val="000000"/>
        </w:rPr>
        <w:t>，要使分数大小不变，它的分母应（</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加上</w:t>
      </w:r>
      <w:r>
        <w:rPr>
          <w:rFonts w:ascii="Times New Roman" w:hAnsi="Times New Roman" w:eastAsia="Times New Roman" w:cs="Times New Roman"/>
          <w:color w:val="000000"/>
        </w:rPr>
        <w:t>3</w:t>
      </w:r>
      <w:r>
        <w:rPr>
          <w:color w:val="000000"/>
        </w:rPr>
        <w:tab/>
      </w:r>
      <w:r>
        <w:rPr>
          <w:color w:val="000000"/>
        </w:rPr>
        <w:t xml:space="preserve">B. </w:t>
      </w:r>
      <w:r>
        <w:rPr>
          <w:rFonts w:ascii="宋体" w:hAnsi="宋体" w:eastAsia="宋体" w:cs="宋体"/>
          <w:color w:val="000000"/>
        </w:rPr>
        <w:t>加上</w:t>
      </w:r>
      <w:r>
        <w:rPr>
          <w:rFonts w:ascii="Times New Roman" w:hAnsi="Times New Roman" w:eastAsia="Times New Roman" w:cs="Times New Roman"/>
          <w:color w:val="000000"/>
        </w:rPr>
        <w:t>4</w:t>
      </w:r>
      <w:r>
        <w:rPr>
          <w:color w:val="000000"/>
        </w:rPr>
        <w:tab/>
      </w:r>
      <w:r>
        <w:rPr>
          <w:color w:val="000000"/>
        </w:rPr>
        <w:t xml:space="preserve">C. </w:t>
      </w:r>
      <w:r>
        <w:rPr>
          <w:rFonts w:ascii="宋体" w:hAnsi="宋体" w:eastAsia="宋体" w:cs="宋体"/>
          <w:color w:val="000000"/>
        </w:rPr>
        <w:t>乘以</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乘以</w:t>
      </w:r>
      <w:r>
        <w:rPr>
          <w:rFonts w:ascii="Times New Roman" w:hAnsi="Times New Roman" w:eastAsia="Times New Roman" w:cs="Times New Roman"/>
          <w:color w:val="000000"/>
        </w:rPr>
        <w:t>4</w:t>
      </w:r>
    </w:p>
    <w:p>
      <w:pPr>
        <w:spacing w:line="360" w:lineRule="auto"/>
        <w:jc w:val="left"/>
        <w:textAlignment w:val="center"/>
        <w:rPr>
          <w:color w:val="000000"/>
        </w:rPr>
      </w:pPr>
      <w:r>
        <w:rPr>
          <w:color w:val="000000"/>
        </w:rPr>
        <w:t xml:space="preserve">5. </w:t>
      </w:r>
      <w:r>
        <w:rPr>
          <w:rFonts w:ascii="宋体" w:hAnsi="宋体" w:eastAsia="宋体" w:cs="宋体"/>
          <w:color w:val="000000"/>
        </w:rPr>
        <w:t>“哥德巴赫猜想”被誉为“数学皇冠上的明珠”，内容是“任何大于</w:t>
      </w:r>
      <w:r>
        <w:rPr>
          <w:rFonts w:ascii="Times New Roman" w:hAnsi="Times New Roman" w:eastAsia="Times New Roman" w:cs="Times New Roman"/>
          <w:color w:val="000000"/>
        </w:rPr>
        <w:t>2</w:t>
      </w:r>
      <w:r>
        <w:rPr>
          <w:rFonts w:ascii="宋体" w:hAnsi="宋体" w:eastAsia="宋体" w:cs="宋体"/>
          <w:color w:val="000000"/>
        </w:rPr>
        <w:t>的偶数都可以表示成两个质数之和”．下面所举的四个例子，符合哥德巴赫猜想的是（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4pt;width:41.3pt;" o:ole="t" filled="f" o:preferrelative="t" stroked="f" coordsize="21600,21600">
            <v:path/>
            <v:fill on="f" focussize="0,0"/>
            <v:stroke on="f" joinstyle="miter"/>
            <v:imagedata r:id="rId36" o:title="eqIdf2e03616c9b9b3ee4270c3ab0ac5cf77"/>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pt;width:44.5pt;" o:ole="t" filled="f" o:preferrelative="t" stroked="f" coordsize="21600,21600">
            <v:path/>
            <v:fill on="f" focussize="0,0"/>
            <v:stroke on="f" joinstyle="miter"/>
            <v:imagedata r:id="rId38" o:title="eqIdb40b0e00b302f16f0a1b9f6f47c8a47d"/>
            <o:lock v:ext="edit" aspectratio="t"/>
            <w10:wrap type="none"/>
            <w10:anchorlock/>
          </v:shape>
          <o:OLEObject Type="Embed" ProgID="Equation.DSMT4" ShapeID="_x0000_i1038" DrawAspect="Content" ObjectID="_1468075738" r:id="rId37">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 o:title="eqId526f19ca6f22de4e6b13a8a159b04d99"/>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 o:title="eqIdf28cb81203ed0de829992f0d0716f0c2"/>
            <o:lock v:ext="edit" aspectratio="t"/>
            <w10:wrap type="none"/>
            <w10:anchorlock/>
          </v:shape>
          <o:OLEObject Type="Embed" ProgID="Equation.DSMT4" ShapeID="_x0000_i1040" DrawAspect="Content" ObjectID="_1468075740" r:id="rId41">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一个拧紧瓶盖的瓶子里装有一些水（如图），根据图中的数据，可以发现瓶中水的体积占瓶子容积的（</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954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95475" cy="11334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7651232" name="图片 95765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51232" name="图片 957651232"/>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41" DrawAspect="Content" ObjectID="_1468075741" r:id="rId45">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7" o:title="eqId56d266a04f3dc7483eddbc26c5e487db"/>
            <o:lock v:ext="edit" aspectratio="t"/>
            <w10:wrap type="none"/>
            <w10:anchorlock/>
          </v:shape>
          <o:OLEObject Type="Embed" ProgID="Equation.DSMT4" ShapeID="_x0000_i1042" DrawAspect="Content" ObjectID="_1468075742" r:id="rId46">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 o:title="eqId0fd7b7834f33ed54661f2ce4328f661a"/>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1" o:title="eqIdbf31876698721a199c7c53c6b320aa86"/>
            <o:lock v:ext="edit" aspectratio="t"/>
            <w10:wrap type="none"/>
            <w10:anchorlock/>
          </v:shape>
          <o:OLEObject Type="Embed" ProgID="Equation.DSMT4" ShapeID="_x0000_i1044" DrawAspect="Content" ObjectID="_1468075744" r:id="rId49">
            <o:LockedField>false</o:LockedField>
          </o:OLEObject>
        </w:objec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这</w:t>
      </w:r>
      <w:r>
        <w:rPr>
          <w:rFonts w:ascii="Times New Roman" w:hAnsi="Times New Roman" w:eastAsia="Times New Roman" w:cs="Times New Roman"/>
          <w:color w:val="000000"/>
        </w:rPr>
        <w:t>5</w:t>
      </w:r>
      <w:r>
        <w:rPr>
          <w:rFonts w:ascii="宋体" w:hAnsi="宋体" w:eastAsia="宋体" w:cs="宋体"/>
          <w:color w:val="000000"/>
        </w:rPr>
        <w:t>个数中，素数有</w:t>
      </w:r>
      <w:r>
        <w:rPr>
          <w:color w:val="000000"/>
        </w:rPr>
        <w:t>____________</w:t>
      </w:r>
      <w:r>
        <w:rPr>
          <w:rFonts w:ascii="宋体" w:hAnsi="宋体" w:eastAsia="宋体" w:cs="宋体"/>
          <w:color w:val="000000"/>
        </w:rPr>
        <w:t>个．</w:t>
      </w:r>
    </w:p>
    <w:p>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45"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51" o:title="eqId7ab44a7dc9c035687a33f6e065392359"/>
            <o:lock v:ext="edit" aspectratio="t"/>
            <w10:wrap type="none"/>
            <w10:anchorlock/>
          </v:shape>
          <o:OLEObject Type="Embed" ProgID="Equation.DSMT4" ShapeID="_x0000_i1045" DrawAspect="Content" ObjectID="_1468075745" r:id="rId50">
            <o:LockedField>false</o:LockedField>
          </o:OLEObject>
        </w:object>
      </w:r>
      <w:r>
        <w:rPr>
          <w:color w:val="000000"/>
        </w:rPr>
        <w:t>___________</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 o:title="eqId738c2eb3b99133f96c55b643911d2f28"/>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（填“＞”、“＜”或“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object>
          <v:shape id="_x0000_i10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5" o:title="eqId7bbd2f684eeab2ea1a1c7b281299d684"/>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的倒数是</w:t>
      </w:r>
      <w:r>
        <w:rPr>
          <w:color w:val="000000"/>
        </w:rPr>
        <w:t>_____________</w:t>
      </w:r>
      <w:r>
        <w:rPr>
          <w:rFonts w:ascii="宋体" w:hAnsi="宋体" w:eastAsia="宋体" w:cs="宋体"/>
          <w:color w:val="000000"/>
        </w:rPr>
        <w:t>．</w:t>
      </w:r>
    </w:p>
    <w:p>
      <w:pPr>
        <w:spacing w:before="75" w:line="360" w:lineRule="auto"/>
        <w:jc w:val="left"/>
        <w:textAlignment w:val="center"/>
        <w:rPr>
          <w:color w:val="000000"/>
        </w:rPr>
      </w:pPr>
      <w:r>
        <w:rPr>
          <w:color w:val="000000"/>
        </w:rPr>
        <w:t xml:space="preserve">10.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object>
          <v:shape id="_x0000_i104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7" o:title="eqId9e47da8c23e1faa87e1b7cd3850ee4f1"/>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9" o:title="eqIde3ecf25d04539cdc22651cbe1d053b2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14</w: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 o:title="eqIdc5f1e5d29de6e4d72bfed62d9c14dde5"/>
            <o:lock v:ext="edit" aspectratio="t"/>
            <w10:wrap type="none"/>
            <w10:anchorlock/>
          </v:shape>
          <o:OLEObject Type="Embed" ProgID="Equation.DSMT4" ShapeID="_x0000_i1050" DrawAspect="Content" ObjectID="_1468075750" r:id="rId60">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30.7pt;width:56.95pt;" o:ole="t" filled="f" o:preferrelative="t" stroked="f" coordsize="21600,21600">
            <v:path/>
            <v:fill on="f" focussize="0,0"/>
            <v:stroke on="f" joinstyle="miter"/>
            <v:imagedata r:id="rId63" o:title="eqId67e615e16c910e94c25459ab68ed73e0"/>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5" o:title="eqId4ff598aecc65d7bf1de3c0476a5c8574"/>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是最简分数，则</w:t>
      </w:r>
      <w:r>
        <w:object>
          <v:shape id="_x0000_i105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7" o:title="eqIda6c57bbef89a37f1a3808c0ceeac0c22"/>
            <o:lock v:ext="edit" aspectratio="t"/>
            <w10:wrap type="none"/>
            <w10:anchorlock/>
          </v:shape>
          <o:OLEObject Type="Embed" ProgID="Equation.DSMT4" ShapeID="_x0000_i1053" DrawAspect="Content" ObjectID="_1468075753" r:id="rId6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18</w:t>
      </w:r>
      <w:r>
        <w:rPr>
          <w:rFonts w:ascii="宋体" w:hAnsi="宋体" w:eastAsia="宋体" w:cs="宋体"/>
          <w:color w:val="000000"/>
        </w:rPr>
        <w:t>分钟是</w:t>
      </w:r>
      <w:r>
        <w:rPr>
          <w:rFonts w:ascii="Times New Roman" w:hAnsi="Times New Roman" w:eastAsia="Times New Roman" w:cs="Times New Roman"/>
          <w:color w:val="000000"/>
        </w:rPr>
        <w:t>2</w:t>
      </w:r>
      <w:r>
        <w:rPr>
          <w:rFonts w:ascii="宋体" w:hAnsi="宋体" w:eastAsia="宋体" w:cs="宋体"/>
          <w:color w:val="000000"/>
        </w:rPr>
        <w:t>小时的</w:t>
      </w:r>
      <w:r>
        <w:rPr>
          <w:color w:val="000000"/>
        </w:rPr>
        <w:t>________</w:t>
      </w:r>
      <w:r>
        <w:rPr>
          <w:rFonts w:ascii="宋体" w:hAnsi="宋体" w:eastAsia="宋体" w:cs="宋体"/>
          <w:color w:val="000000"/>
        </w:rPr>
        <w:t>．（填几分之几）</w:t>
      </w:r>
    </w:p>
    <w:p>
      <w:pPr>
        <w:spacing w:line="360" w:lineRule="auto"/>
        <w:jc w:val="both"/>
        <w:textAlignment w:val="center"/>
        <w:rPr>
          <w:color w:val="000000"/>
        </w:rPr>
      </w:pPr>
      <w:r>
        <w:rPr>
          <w:color w:val="000000"/>
        </w:rPr>
        <w:t xml:space="preserve">14. </w:t>
      </w:r>
      <w:r>
        <w:rPr>
          <w:rFonts w:ascii="宋体" w:hAnsi="宋体" w:eastAsia="宋体" w:cs="宋体"/>
          <w:color w:val="000000"/>
        </w:rPr>
        <w:t>将一个正方形图纸连续对折三次得到的图形面积是原来正方形面积的</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9" o:title="eqId2b4315546cef9cbb1ec0570ebd3c7b0c"/>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57651230" name="图片 95765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51230" name="图片 957651230"/>
                    <pic:cNvPicPr>
                      <a:picLocks noChangeAspect="1"/>
                    </pic:cNvPicPr>
                  </pic:nvPicPr>
                  <pic:blipFill>
                    <a:blip r:embed="rId7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真分数，</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26e97cbc17acb738cc9af38a3f21ca8b"/>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是假分数，那么自然数</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一堆苹果，比</w:t>
      </w:r>
      <w:r>
        <w:object>
          <v:shape id="_x0000_i105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6" o:title="eqIde1f959e5f8d89390f0f136f6acc9f6fb"/>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个多，比</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efba7147f5b9ced8bc4a72f0a9fb8af"/>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个少，可以把它们平均分成两堆，也可以平均分成三堆，还可以平均分成五堆，这堆苹果有</w:t>
      </w:r>
      <w:r>
        <w:rPr>
          <w:color w:val="000000"/>
        </w:rPr>
        <w:t>______</w:t>
      </w:r>
      <w:r>
        <w:rPr>
          <w:rFonts w:ascii="宋体" w:hAnsi="宋体" w:eastAsia="宋体" w:cs="宋体"/>
          <w:color w:val="000000"/>
        </w:rPr>
        <w:t>个．</w:t>
      </w:r>
    </w:p>
    <w:p>
      <w:pPr>
        <w:spacing w:line="360" w:lineRule="auto"/>
        <w:jc w:val="both"/>
        <w:textAlignment w:val="center"/>
        <w:rPr>
          <w:color w:val="000000"/>
        </w:rPr>
      </w:pPr>
      <w:r>
        <w:rPr>
          <w:color w:val="000000"/>
        </w:rPr>
        <w:t xml:space="preserve">17. </w:t>
      </w:r>
      <w:r>
        <w:rPr>
          <w:rFonts w:ascii="宋体" w:hAnsi="宋体" w:eastAsia="宋体" w:cs="宋体"/>
          <w:color w:val="000000"/>
        </w:rPr>
        <w:t>规定：</w:t>
      </w:r>
      <w:r>
        <w:object>
          <v:shape id="_x0000_i1059" o:spt="75" alt="学科网(www.zxxk.com)--教育资源门户，提供试卷、教案、课件、论文、素材以及各类教学资源下载，还有大量而丰富的教学相关资讯！" type="#_x0000_t75" style="height:33.8pt;width:132.1pt;" o:ole="t" filled="f" o:preferrelative="t" stroked="f" coordsize="21600,21600">
            <v:path/>
            <v:fill on="f" focussize="0,0"/>
            <v:stroke on="f" joinstyle="miter"/>
            <v:imagedata r:id="rId80" o:title="eqIdf944feaca6f6dd00f10dac6d313a6ce0"/>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3.8pt;width:84.5pt;" o:ole="t" filled="f" o:preferrelative="t" stroked="f" coordsize="21600,21600">
            <v:path/>
            <v:fill on="f" focussize="0,0"/>
            <v:stroke on="f" joinstyle="miter"/>
            <v:imagedata r:id="rId82" o:title="eqIdaf45b7f4a8b002249361cc33429cc705"/>
            <o:lock v:ext="edit" aspectratio="t"/>
            <w10:wrap type="none"/>
            <w10:anchorlock/>
          </v:shape>
          <o:OLEObject Type="Embed" ProgID="Equation.DSMT4" ShapeID="_x0000_i1060" DrawAspect="Content" ObjectID="_1468075760" r:id="rId81">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我们将大于</w:t>
      </w:r>
      <w:r>
        <w:object>
          <v:shape id="_x0000_i106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84" o:title="eqId5e6486784415f3537c9a13556c05d893"/>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而小于</w:t>
      </w:r>
      <w:r>
        <w:object>
          <v:shape id="_x0000_i106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6" o:title="eqIdd3ffd5c35bba71ea54c28622b6cf505d"/>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的最简分数称为“顺利分数”，例如：</w:t>
      </w:r>
      <w:r>
        <w:object>
          <v:shape id="_x0000_i106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8" o:title="eqIda04a7ca85714475aa882e00e86f2dfce"/>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，所以</w:t>
      </w:r>
      <w:r>
        <w:object>
          <v:shape id="_x0000_i106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90" o:title="eqIde16e1164381ea7862edaff362deb1b99"/>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是分子为</w:t>
      </w:r>
      <w:r>
        <w:rPr>
          <w:rFonts w:ascii="Times New Roman" w:hAnsi="Times New Roman" w:eastAsia="Times New Roman" w:cs="Times New Roman"/>
          <w:color w:val="000000"/>
        </w:rPr>
        <w:t>2</w:t>
      </w:r>
      <w:r>
        <w:rPr>
          <w:rFonts w:ascii="宋体" w:hAnsi="宋体" w:eastAsia="宋体" w:cs="宋体"/>
          <w:color w:val="000000"/>
        </w:rPr>
        <w:t>的“顺利分数”，</w:t>
      </w:r>
      <w:r>
        <w:object>
          <v:shape id="_x0000_i10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2" o:title="eqId56b32a0aea3308e1678a290ccb84b741"/>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94" o:title="eqId13ef519b156c5fec8b9eb382b4dfccd5"/>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是分子为</w:t>
      </w:r>
      <w:r>
        <w:rPr>
          <w:rFonts w:ascii="Times New Roman" w:hAnsi="Times New Roman" w:eastAsia="Times New Roman" w:cs="Times New Roman"/>
          <w:color w:val="000000"/>
        </w:rPr>
        <w:t>3</w:t>
      </w:r>
      <w:r>
        <w:rPr>
          <w:rFonts w:ascii="宋体" w:hAnsi="宋体" w:eastAsia="宋体" w:cs="宋体"/>
          <w:color w:val="000000"/>
        </w:rPr>
        <w:t>的“顺利分数”，那么分子为</w:t>
      </w:r>
      <w:r>
        <w:rPr>
          <w:rFonts w:ascii="Times New Roman" w:hAnsi="Times New Roman" w:eastAsia="Times New Roman" w:cs="Times New Roman"/>
          <w:color w:val="000000"/>
        </w:rPr>
        <w:t>4</w:t>
      </w:r>
      <w:r>
        <w:rPr>
          <w:rFonts w:ascii="宋体" w:hAnsi="宋体" w:eastAsia="宋体" w:cs="宋体"/>
          <w:color w:val="000000"/>
        </w:rPr>
        <w:t>的全部“顺利分数”的倒数之和是</w:t>
      </w:r>
      <w:r>
        <w:rPr>
          <w:color w:val="000000"/>
        </w:rPr>
        <w:t>______</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8pt;width:123.95pt;" o:ole="t" filled="f" o:preferrelative="t" stroked="f" coordsize="21600,21600">
            <v:path/>
            <v:fill on="f" focussize="0,0"/>
            <v:stroke on="f" joinstyle="miter"/>
            <v:imagedata r:id="rId96" o:title="eqId5b7382e57d3b7ce1ad813b59f0506736"/>
            <o:lock v:ext="edit" aspectratio="t"/>
            <w10:wrap type="none"/>
            <w10:anchorlock/>
          </v:shape>
          <o:OLEObject Type="Embed" ProgID="Equation.DSMT4" ShapeID="_x0000_i1067" DrawAspect="Content" ObjectID="_1468075767" r:id="rId95">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8" o:title="eqIdabe32d9356335e3c3a38885214e018e2"/>
            <o:lock v:ext="edit" aspectratio="t"/>
            <w10:wrap type="none"/>
            <w10:anchorlock/>
          </v:shape>
          <o:OLEObject Type="Embed" ProgID="Equation.DSMT4" ShapeID="_x0000_i1068" DrawAspect="Content" ObjectID="_1468075768" r:id="rId97">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1.8pt;width:121.8pt;" o:ole="t" filled="f" o:preferrelative="t" stroked="f" coordsize="21600,21600">
            <v:path/>
            <v:fill on="f" focussize="0,0"/>
            <v:stroke on="f" joinstyle="miter"/>
            <v:imagedata r:id="rId100" o:title="eqId65be8d85f3d790d5046ed56ded89e486"/>
            <o:lock v:ext="edit" aspectratio="t"/>
            <w10:wrap type="none"/>
            <w10:anchorlock/>
          </v:shape>
          <o:OLEObject Type="Embed" ProgID="Equation.DSMT4" ShapeID="_x0000_i1069" DrawAspect="Content" ObjectID="_1468075769" r:id="rId99">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0" o:spt="75" alt="学科网(www.zxxk.com)--教育资源门户，提供试卷、教案、课件、论文、素材以及各类教学资源下载，还有大量而丰富的教学相关资讯！" type="#_x0000_t75" style="height:30.7pt;width:62pt;" o:ole="t" filled="f" o:preferrelative="t" stroked="f" coordsize="21600,21600">
            <v:path/>
            <v:fill on="f" focussize="0,0"/>
            <v:stroke on="f" joinstyle="miter"/>
            <v:imagedata r:id="rId102" o:title="eqIda86b733c26001e235015033ece9ce0e8"/>
            <o:lock v:ext="edit" aspectratio="t"/>
            <w10:wrap type="none"/>
            <w10:anchorlock/>
          </v:shape>
          <o:OLEObject Type="Embed" ProgID="Equation.DSMT4" ShapeID="_x0000_i1070" DrawAspect="Content" ObjectID="_1468075770" r:id="rId101">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一个数的</w:t>
      </w:r>
      <w:r>
        <w:object>
          <v:shape id="_x0000_i10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 o:title="eqIdf89eef3148f2d4d09379767b4af69132"/>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减去</w:t>
      </w:r>
      <w:r>
        <w:object>
          <v:shape id="_x0000_i107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6" o:title="eqId2738a51eb0ab06def9dcfdd38c9d020a"/>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，再加上</w:t>
      </w:r>
      <w:r>
        <w:object>
          <v:shape id="_x0000_i1073" o:spt="75" alt="学科网(www.zxxk.com)--教育资源门户，提供试卷、教案、课件、论文、素材以及各类教学资源下载，还有大量而丰富的教学相关资讯！" type="#_x0000_t75" style="height:30.65pt;width:23pt;" o:ole="t" filled="f" o:preferrelative="t" stroked="f" coordsize="21600,21600">
            <v:path/>
            <v:fill on="f" focussize="0,0"/>
            <v:stroke on="f" joinstyle="miter"/>
            <v:imagedata r:id="rId108" o:title="eqId38f23b2db5d213786bf6bdcde92aae4f"/>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等于</w:t>
      </w:r>
      <w:r>
        <w:object>
          <v:shape id="_x0000_i10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0" o:title="eqIdb0e8336b2b71907d48c16bbc98ca2f1b"/>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，求这个数．</w:t>
      </w:r>
    </w:p>
    <w:p>
      <w:pPr>
        <w:spacing w:line="360" w:lineRule="auto"/>
        <w:jc w:val="left"/>
        <w:textAlignment w:val="center"/>
        <w:rPr>
          <w:color w:val="000000"/>
        </w:rPr>
      </w:pPr>
      <w:r>
        <w:rPr>
          <w:color w:val="000000"/>
        </w:rPr>
        <w:t xml:space="preserve">24. </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，并将点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w:t>
      </w:r>
      <w:r>
        <w:rPr>
          <w:rFonts w:ascii="Times New Roman" w:hAnsi="Times New Roman" w:eastAsia="Times New Roman" w:cs="Times New Roman"/>
          <w:color w:val="000000"/>
        </w:rPr>
        <w:t>&lt;</w:t>
      </w:r>
      <w:r>
        <w:rPr>
          <w:rFonts w:ascii="宋体" w:hAnsi="宋体" w:eastAsia="宋体" w:cs="宋体"/>
          <w:color w:val="000000"/>
        </w:rPr>
        <w:t>”连接：点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2" o:title="eqIda15aed058396d4cddf94125073da5f4a"/>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object>
          <v:shape id="_x0000_i10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077"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15" o:title="eqId6ebe74c278122d1bcde32f534bed13ec"/>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28950" cy="238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3028950" cy="238125"/>
                    </a:xfrm>
                    <a:prstGeom prst="rect">
                      <a:avLst/>
                    </a:prstGeom>
                  </pic:spPr>
                </pic:pic>
              </a:graphicData>
            </a:graphic>
          </wp:inline>
        </w:drawing>
      </w:r>
      <w:r>
        <w:rPr>
          <w:color w:val="000000"/>
        </w:rPr>
        <w:t xml:space="preserve">  </w:t>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某地新建一座大桥，在桥面两侧等距离安装照明灯，要求在</w:t>
      </w:r>
      <w:r>
        <w:object>
          <v:shape id="_x0000_i10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8" o:title="eqIdafd40d480b4b0a70f4e0dc10f601beff"/>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处都要有一盏灯，这样至少需要安装多少盏灯？</w:t>
      </w:r>
    </w:p>
    <w:p>
      <w:pPr>
        <w:spacing w:line="360" w:lineRule="auto"/>
        <w:jc w:val="both"/>
        <w:textAlignment w:val="center"/>
        <w:rPr>
          <w:color w:val="000000"/>
        </w:rPr>
      </w:pPr>
      <w:r>
        <w:rPr>
          <w:color w:val="000000"/>
        </w:rPr>
        <w:drawing>
          <wp:inline distT="0" distB="0" distL="114300" distR="114300">
            <wp:extent cx="214312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143125" cy="7905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26. </w:t>
      </w:r>
      <w:r>
        <w:rPr>
          <w:rFonts w:ascii="宋体" w:hAnsi="宋体" w:eastAsia="宋体" w:cs="宋体"/>
          <w:color w:val="000000"/>
        </w:rPr>
        <w:t>为有效利用学校的空间资源，加强学校文化建设，学校宣传部定购了甲、乙、丙三种不同风格宣传画共</w:t>
      </w:r>
      <w:r>
        <w:object>
          <v:shape id="_x0000_i10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b685c556cc423e4833c1dc671a134cc"/>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张．其中甲种风格宣传画</w:t>
      </w:r>
      <w:r>
        <w:object>
          <v:shape id="_x0000_i108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6" o:title="eqIde1f959e5f8d89390f0f136f6acc9f6fb"/>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张，乙种风格宣传画的数量是丙种风格宣传画的数量的</w:t>
      </w:r>
      <w:r>
        <w:object>
          <v:shape id="_x0000_i108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4" o:title="eqId7c6c7567972273b4ba733b47bf9d5408"/>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求乙、丙两种风格宣传画的数量．</w:t>
      </w:r>
    </w:p>
    <w:p>
      <w:pPr>
        <w:spacing w:line="360" w:lineRule="auto"/>
        <w:jc w:val="left"/>
        <w:textAlignment w:val="center"/>
        <w:rPr>
          <w:color w:val="000000"/>
        </w:rPr>
      </w:pPr>
      <w:r>
        <w:rPr>
          <w:color w:val="000000"/>
        </w:rPr>
        <w:t>（2）</w:t>
      </w:r>
      <w:r>
        <w:rPr>
          <w:rFonts w:ascii="宋体" w:hAnsi="宋体" w:eastAsia="宋体" w:cs="宋体"/>
          <w:color w:val="000000"/>
        </w:rPr>
        <w:t>若每张甲宣传画的价格是每张乙宣传画价格的</w:t>
      </w:r>
      <w:r>
        <w:object>
          <v:shape id="_x0000_i108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6" o:title="eqId8b2a698891d42c70b597f0da4f215f09"/>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，每张丙宣传画的价格是每张乙宣传画价格的</w:t>
      </w:r>
      <w:r>
        <w:object>
          <v:shape id="_x0000_i10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 o:title="eqIdf89eef3148f2d4d09379767b4af69132"/>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，每张甲宣传画的价格比每张丙宣传画的价格多</w:t>
      </w:r>
      <w:r>
        <w:object>
          <v:shape id="_x0000_i1084"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29" o:title="eqIdb53c7539ed297ea63b9ace6f5cc58ca8"/>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元，计划制作这</w:t>
      </w:r>
      <w:r>
        <w:object>
          <v:shape id="_x0000_i10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b685c556cc423e4833c1dc671a134cc"/>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张宣传画共需要多少钱．</w:t>
      </w:r>
    </w:p>
    <w:p>
      <w:pPr>
        <w:spacing w:line="360" w:lineRule="auto"/>
        <w:jc w:val="both"/>
        <w:textAlignment w:val="center"/>
        <w:rPr>
          <w:color w:val="000000"/>
        </w:rPr>
      </w:pPr>
      <w:r>
        <w:rPr>
          <w:color w:val="000000"/>
        </w:rPr>
        <w:t>27</w:t>
      </w:r>
      <w:r>
        <w:rPr>
          <w:color w:val="000000"/>
          <w:position w:val="-22"/>
        </w:rPr>
        <w:drawing>
          <wp:inline distT="0" distB="0" distL="114300" distR="114300">
            <wp:extent cx="31750" cy="88900"/>
            <wp:effectExtent l="0" t="0" r="0" b="0"/>
            <wp:docPr id="957651236" name="图片 95765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51236" name="图片 957651236"/>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观察下列等式：</w:t>
      </w:r>
    </w:p>
    <w:p>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132" o:title="eqId7c8325bc258ef5ed026929c84b862348"/>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134" o:title="eqId9a8bf24c304605e92e98a94230ee2930"/>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136" o:title="eqId42e3cf7efd593f0bfc94b1aec1b59d4c"/>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38" o:title="eqId4ff416fc616c898eeb43b7d70390436b"/>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54.15pt;" o:ole="t" filled="f" o:preferrelative="t" stroked="f" coordsize="21600,21600">
            <v:path/>
            <v:fill on="f" focussize="0,0"/>
            <v:stroke on="f" joinstyle="miter"/>
            <v:imagedata r:id="rId140" o:title="eqIdd7db1bf398d45a0c9c0f4e7a49785984"/>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42" o:title="eqIdd75a557cea9a365b4fbfe5aae8f96d0f"/>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color w:val="000000"/>
        </w:rPr>
        <w:t>根据上述式子，完成下列问题：</w:t>
      </w:r>
    </w:p>
    <w:p>
      <w:pPr>
        <w:spacing w:line="360" w:lineRule="auto"/>
        <w:jc w:val="left"/>
        <w:textAlignment w:val="center"/>
        <w:rPr>
          <w:color w:val="000000"/>
        </w:rPr>
      </w:pPr>
      <w:r>
        <w:rPr>
          <w:color w:val="000000"/>
        </w:rPr>
        <w:t>（1）</w:t>
      </w:r>
      <w:r>
        <w:rPr>
          <w:rFonts w:ascii="宋体" w:hAnsi="宋体" w:eastAsia="宋体" w:cs="宋体"/>
          <w:color w:val="000000"/>
        </w:rPr>
        <w:t>直接写出计算结果：</w:t>
      </w:r>
      <w:r>
        <w:object>
          <v:shape id="_x0000_i1092" o:spt="75" alt="学科网(www.zxxk.com)--教育资源门户，提供试卷、教案、课件、论文、素材以及各类教学资源下载，还有大量而丰富的教学相关资讯！" type="#_x0000_t75" style="height:35.05pt;width:87.65pt;" o:ole="t" filled="f" o:preferrelative="t" stroked="f" coordsize="21600,21600">
            <v:path/>
            <v:fill on="f" focussize="0,0"/>
            <v:stroke on="f" joinstyle="miter"/>
            <v:imagedata r:id="rId144" o:title="eqId5e000e1ef994e386e9523ea18826e88a"/>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探究并计算：</w:t>
      </w:r>
      <w:r>
        <w:object>
          <v:shape id="_x0000_i1093" o:spt="75" alt="学科网(www.zxxk.com)--教育资源门户，提供试卷、教案、课件、论文、素材以及各类教学资源下载，还有大量而丰富的教学相关资讯！" type="#_x0000_t75" style="height:30.7pt;width:194.1pt;" o:ole="t" filled="f" o:preferrelative="t" stroked="f" coordsize="21600,21600">
            <v:path/>
            <v:fill on="f" focussize="0,0"/>
            <v:stroke on="f" joinstyle="miter"/>
            <v:imagedata r:id="rId146" o:title="eqId06d5944f94e2c361ab597e319fd06e19"/>
            <o:lock v:ext="edit" aspectratio="t"/>
            <w10:wrap type="none"/>
            <w10:anchorlock/>
          </v:shape>
          <o:OLEObject Type="Embed" ProgID="Equation.DSMT4" ShapeID="_x0000_i1093" DrawAspect="Content" ObjectID="_1468075793" r:id="rId14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94" o:spt="75" alt="学科网(www.zxxk.com)--教育资源门户，提供试卷、教案、课件、论文、素材以及各类教学资源下载，还有大量而丰富的教学相关资讯！" type="#_x0000_t75" style="height:30.75pt;width:210pt;" o:ole="t" filled="f" o:preferrelative="t" stroked="f" coordsize="21600,21600">
            <v:path/>
            <v:fill on="f" focussize="0,0"/>
            <v:stroke on="f" joinstyle="miter"/>
            <v:imagedata r:id="rId148" o:title="eqId849212fcb9e556d0283241b58b863e15"/>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．（请写出具体的计算过程）</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B868E1"/>
    <w:rsid w:val="38274566"/>
    <w:rsid w:val="4A0429FE"/>
    <w:rsid w:val="6D3F65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image" Target="media/image18.png"/><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0" Type="http://schemas.openxmlformats.org/officeDocument/2006/relationships/fontTable" Target="fontTable.xml"/><Relationship Id="rId15" Type="http://schemas.openxmlformats.org/officeDocument/2006/relationships/image" Target="media/image4.wmf"/><Relationship Id="rId149" Type="http://schemas.openxmlformats.org/officeDocument/2006/relationships/customXml" Target="../customXml/item1.xml"/><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3.wmf"/><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png"/><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png"/><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1182</Words>
  <Characters>1363</Characters>
  <Lines>0</Lines>
  <Paragraphs>0</Paragraphs>
  <TotalTime>0</TotalTime>
  <ScaleCrop>false</ScaleCrop>
  <LinksUpToDate>false</LinksUpToDate>
  <CharactersWithSpaces>1467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2023-11-21T09:28:00Z</dcterms:created>
  <dc:creator>学科网试题生产平台</dc:creator>
  <dc:description>3367534852243456</dc:description>
  <cp:lastModifiedBy>小英alice</cp:lastModifiedBy>
  <dcterms:modified xsi:type="dcterms:W3CDTF">2024-08-22T07:51:02Z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8B2A4365A0104AD391BDFAA6BBD81C28</vt:lpwstr>
  </property>
</Properties>
</file>