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8A903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12522200</wp:posOffset>
            </wp:positionV>
            <wp:extent cx="279400" cy="457200"/>
            <wp:effectExtent l="0" t="0" r="6350" b="0"/>
            <wp:wrapNone/>
            <wp:docPr id="100155" name="图片 10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5" name="图片 100155"/>
                    <pic:cNvPicPr>
                      <a:picLocks noChangeAspect="1"/>
                    </pic:cNvPicPr>
                  </pic:nvPicPr>
                  <pic:blipFill>
                    <a:blip r:embed="rId6"/>
                    <a:stretch>
                      <a:fillRect/>
                    </a:stretch>
                  </pic:blipFill>
                  <pic:spPr>
                    <a:xfrm>
                      <a:off x="0" y="0"/>
                      <a:ext cx="279400" cy="457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学年八年级第二学期</w:t>
      </w:r>
      <w:r>
        <w:rPr>
          <w:rFonts w:ascii="Times New Roman" w:hAnsi="Times New Roman" w:eastAsia="Times New Roman" w:cs="Times New Roman"/>
          <w:b/>
          <w:color w:val="auto"/>
          <w:sz w:val="32"/>
        </w:rPr>
        <w:t>3</w:t>
      </w:r>
      <w:r>
        <w:rPr>
          <w:rFonts w:ascii="宋体" w:hAnsi="宋体" w:eastAsia="宋体" w:cs="宋体"/>
          <w:b/>
          <w:color w:val="auto"/>
          <w:sz w:val="32"/>
        </w:rPr>
        <w:t>月数学节点作业</w:t>
      </w:r>
    </w:p>
    <w:p w14:paraId="1591F326">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F0CF07D">
      <w:pPr>
        <w:spacing w:line="360" w:lineRule="auto"/>
        <w:jc w:val="both"/>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23AAEB5A">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8" o:title="eqId8c28b4f0234b698f001e7dec787b4d4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10" o:title="eqIdf777b75eb3f0ade83a0f8c88f1ea6637"/>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2" o:title="eqId02ebce8b2a915356ed39f36c5bad2ebe"/>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4" o:title="eqIdc31c4f39399ec245a67db2933ed639f2"/>
            <o:lock v:ext="edit" aspectratio="t"/>
            <w10:wrap type="none"/>
            <w10:anchorlock/>
          </v:shape>
          <o:OLEObject Type="Embed" ProgID="Equation.DSMT4" ShapeID="_x0000_i1028" DrawAspect="Content" ObjectID="_1468075728" r:id="rId13">
            <o:LockedField>false</o:LockedField>
          </o:OLEObject>
        </w:object>
      </w:r>
    </w:p>
    <w:p w14:paraId="44B60F5F">
      <w:pPr>
        <w:spacing w:line="360" w:lineRule="auto"/>
        <w:jc w:val="left"/>
        <w:textAlignment w:val="center"/>
        <w:rPr>
          <w:color w:val="000000"/>
        </w:rPr>
      </w:pPr>
      <w:r>
        <w:rPr>
          <w:color w:val="000000"/>
        </w:rPr>
        <w:t xml:space="preserve">2. </w:t>
      </w:r>
      <w:r>
        <w:rPr>
          <w:rFonts w:ascii="宋体" w:hAnsi="宋体" w:eastAsia="宋体" w:cs="宋体"/>
          <w:color w:val="000000"/>
        </w:rPr>
        <w:t>已知在四边形</w:t>
      </w:r>
      <w:r>
        <w:object>
          <v:shape id="_x0000_i10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中，</w:t>
      </w:r>
      <w:r>
        <w:object>
          <v:shape id="_x0000_i10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 o:title="eqId60ef95894ceebaf236170e8832dcf7e3"/>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 o:title="eqIdd40b319212a7e7528b053e1c7097e96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相交于点</w:t>
      </w:r>
      <w:r>
        <w:object>
          <v:shape id="_x0000_i103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，那么下列条件中能判定这个四边形是正方形的是（　　）</w:t>
      </w:r>
    </w:p>
    <w:p w14:paraId="1224AE9F">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 o:title="eqId7de966c316db1013defc56372fcf814e"/>
            <o:lock v:ext="edit" aspectratio="t"/>
            <w10:wrap type="none"/>
            <w10:anchorlock/>
          </v:shape>
          <o:OLEObject Type="Embed" ProgID="Equation.DSMT4" ShapeID="_x0000_i1033" DrawAspect="Content" ObjectID="_1468075733" r:id="rId23">
            <o:LockedField>false</o:LockedField>
          </o:OLEObject>
        </w:object>
      </w:r>
      <w:r>
        <w:rPr>
          <w:color w:val="000000"/>
        </w:rPr>
        <w:t>，</w:t>
      </w:r>
      <w:r>
        <w:object>
          <v:shape id="_x0000_i103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6" o:title="eqId8a11029ca6b4b9e7f777af0280cf163c"/>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8" o:title="eqIdc220eadc312101e2fb89dfe920f7b30d"/>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0" o:title="eqId6dceb5cc71fc50f20649f6b9535fd914"/>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2" o:title="eqId1393308bc68322f50fa29702dd412263"/>
            <o:lock v:ext="edit" aspectratio="t"/>
            <w10:wrap type="none"/>
            <w10:anchorlock/>
          </v:shape>
          <o:OLEObject Type="Embed" ProgID="Equation.DSMT4" ShapeID="_x0000_i1037" DrawAspect="Content" ObjectID="_1468075737" r:id="rId31">
            <o:LockedField>false</o:LockedField>
          </o:OLEObject>
        </w:object>
      </w:r>
    </w:p>
    <w:p w14:paraId="283DF223">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3.5pt;width:99pt;" o:ole="t" filled="f" o:preferrelative="t" stroked="f" coordsize="21600,21600">
            <v:path/>
            <v:fill on="f" focussize="0,0"/>
            <v:stroke on="f" joinstyle="miter"/>
            <v:imagedata r:id="rId34" o:title="eqIdf903c1982783a209bd37b0582075b308"/>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6" o:title="eqIdcfc1f76257275ab4b04f9bc913535670"/>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38" o:title="eqId0944865f14b13a772526c4cae4f29c99"/>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0" o:title="eqId5b9ea68dbddf33f0fed8f35a1fd5c90b"/>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42" o:title="eqId3570a95f68349fcd9417fcda62e78e7e"/>
            <o:lock v:ext="edit" aspectratio="t"/>
            <w10:wrap type="none"/>
            <w10:anchorlock/>
          </v:shape>
          <o:OLEObject Type="Embed" ProgID="Equation.DSMT4" ShapeID="_x0000_i1042" DrawAspect="Content" ObjectID="_1468075742" r:id="rId41">
            <o:LockedField>false</o:LockedField>
          </o:OLEObject>
        </w:object>
      </w:r>
    </w:p>
    <w:p w14:paraId="368F5099">
      <w:pPr>
        <w:spacing w:line="360" w:lineRule="auto"/>
        <w:jc w:val="left"/>
        <w:textAlignment w:val="center"/>
        <w:rPr>
          <w:color w:val="000000"/>
        </w:rPr>
      </w:pPr>
      <w:r>
        <w:rPr>
          <w:color w:val="000000"/>
        </w:rPr>
        <w:t xml:space="preserve">3. </w:t>
      </w:r>
      <w:r>
        <w:rPr>
          <w:rFonts w:ascii="宋体" w:hAnsi="宋体" w:eastAsia="宋体" w:cs="宋体"/>
          <w:color w:val="000000"/>
        </w:rPr>
        <w:t>如果函数</w:t>
      </w:r>
      <w:r>
        <w:object>
          <v:shape id="_x0000_i1043"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2" o:title="eqId02ebce8b2a915356ed39f36c5bad2ebe"/>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的图像不经过第三象限，那么</w:t>
      </w:r>
      <w:r>
        <w:rPr>
          <w:rFonts w:ascii="Times New Roman" w:hAnsi="Times New Roman" w:eastAsia="Times New Roman" w:cs="Times New Roman"/>
          <w:i/>
          <w:color w:val="000000"/>
        </w:rPr>
        <w:t>k</w:t>
      </w:r>
      <w:r>
        <w:rPr>
          <w:rFonts w:ascii="宋体" w:hAnsi="宋体" w:eastAsia="宋体" w:cs="宋体"/>
          <w:color w:val="000000"/>
        </w:rPr>
        <w:t>的取值范围是（    ）</w:t>
      </w:r>
    </w:p>
    <w:p w14:paraId="43ABD60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730179736" name="图片 1730179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179736" name="图片 1730179736"/>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object>
          <v:shape id="_x0000_i1044"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46" o:title="eqId2f0d68648b10fce54dfc19c5ee60086d"/>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48" o:title="eqIdd3d165046175c70690335c3c8ce97b9d"/>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50" o:title="eqId44a4eaa80b44625890339d6a0065c241"/>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 o:title="eqId40b27cd0e82eb9352f999948adfecbf3"/>
            <o:lock v:ext="edit" aspectratio="t"/>
            <w10:wrap type="none"/>
            <w10:anchorlock/>
          </v:shape>
          <o:OLEObject Type="Embed" ProgID="Equation.DSMT4" ShapeID="_x0000_i1047" DrawAspect="Content" ObjectID="_1468075747" r:id="rId51">
            <o:LockedField>false</o:LockedField>
          </o:OLEObject>
        </w:object>
      </w:r>
    </w:p>
    <w:p w14:paraId="23E185AC">
      <w:pPr>
        <w:spacing w:line="360" w:lineRule="auto"/>
        <w:jc w:val="left"/>
        <w:textAlignment w:val="center"/>
        <w:rPr>
          <w:color w:val="000000"/>
        </w:rPr>
      </w:pPr>
      <w:r>
        <w:rPr>
          <w:color w:val="000000"/>
        </w:rPr>
        <w:t xml:space="preserve">4. </w:t>
      </w:r>
      <w:r>
        <w:rPr>
          <w:rFonts w:ascii="宋体" w:hAnsi="宋体" w:eastAsia="宋体" w:cs="宋体"/>
          <w:color w:val="000000"/>
        </w:rPr>
        <w:t>“五一”期间，某中学数学兴趣小组的同学们租一辆小型巴士前去某地进行社会实践活动，租车租价为</w:t>
      </w:r>
      <w:r>
        <w:rPr>
          <w:rFonts w:ascii="Times New Roman" w:hAnsi="Times New Roman" w:eastAsia="Times New Roman" w:cs="Times New Roman"/>
          <w:color w:val="000000"/>
        </w:rPr>
        <w:t>180</w:t>
      </w:r>
      <w:r>
        <w:rPr>
          <w:rFonts w:ascii="宋体" w:hAnsi="宋体" w:eastAsia="宋体" w:cs="宋体"/>
          <w:color w:val="000000"/>
        </w:rPr>
        <w:t>元．出发时又增加了两位同学，结果每位同学比原来少分摊了</w:t>
      </w:r>
      <w:r>
        <w:rPr>
          <w:rFonts w:ascii="Times New Roman" w:hAnsi="Times New Roman" w:eastAsia="Times New Roman" w:cs="Times New Roman"/>
          <w:color w:val="000000"/>
        </w:rPr>
        <w:t>3</w:t>
      </w:r>
      <w:r>
        <w:rPr>
          <w:rFonts w:ascii="宋体" w:hAnsi="宋体" w:eastAsia="宋体" w:cs="宋体"/>
          <w:color w:val="000000"/>
        </w:rPr>
        <w:t>元车费．若小组原有</w:t>
      </w:r>
      <w:r>
        <w:rPr>
          <w:rFonts w:ascii="Times New Roman" w:hAnsi="Times New Roman" w:eastAsia="Times New Roman" w:cs="Times New Roman"/>
          <w:i/>
          <w:color w:val="000000"/>
        </w:rPr>
        <w:t>x</w:t>
      </w:r>
      <w:r>
        <w:rPr>
          <w:rFonts w:ascii="宋体" w:hAnsi="宋体" w:eastAsia="宋体" w:cs="宋体"/>
          <w:color w:val="000000"/>
        </w:rPr>
        <w:t>人，则所列方程为(   )</w:t>
      </w:r>
    </w:p>
    <w:p w14:paraId="271E58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4" o:title="eqId3d67967ee01e23b881299c53a0d47fdb"/>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6" o:title="eqIde999d95e8b46b75f93367478a2773e50"/>
            <o:lock v:ext="edit" aspectratio="t"/>
            <w10:wrap type="none"/>
            <w10:anchorlock/>
          </v:shape>
          <o:OLEObject Type="Embed" ProgID="Equation.DSMT4" ShapeID="_x0000_i1049" DrawAspect="Content" ObjectID="_1468075749" r:id="rId55">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8" o:title="eqIda6ef47a51b5ab9f0236d34f4118b8fa1"/>
            <o:lock v:ext="edit" aspectratio="t"/>
            <w10:wrap type="none"/>
            <w10:anchorlock/>
          </v:shape>
          <o:OLEObject Type="Embed" ProgID="Equation.DSMT4" ShapeID="_x0000_i1050" DrawAspect="Content" ObjectID="_1468075750" r:id="rId57">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60" o:title="eqId24d0941f90017431896703849f5acd92"/>
            <o:lock v:ext="edit" aspectratio="t"/>
            <w10:wrap type="none"/>
            <w10:anchorlock/>
          </v:shape>
          <o:OLEObject Type="Embed" ProgID="Equation.DSMT4" ShapeID="_x0000_i1051" DrawAspect="Content" ObjectID="_1468075751" r:id="rId59">
            <o:LockedField>false</o:LockedField>
          </o:OLEObject>
        </w:object>
      </w:r>
    </w:p>
    <w:p w14:paraId="3DC2FBD4">
      <w:pPr>
        <w:spacing w:line="360" w:lineRule="auto"/>
        <w:jc w:val="left"/>
        <w:textAlignment w:val="center"/>
        <w:rPr>
          <w:color w:val="000000"/>
        </w:rPr>
      </w:pPr>
      <w:r>
        <w:rPr>
          <w:color w:val="000000"/>
        </w:rPr>
        <w:t xml:space="preserve">5. </w:t>
      </w:r>
      <w:r>
        <w:rPr>
          <w:rFonts w:ascii="宋体" w:hAnsi="宋体" w:eastAsia="宋体" w:cs="宋体"/>
          <w:color w:val="000000"/>
        </w:rPr>
        <w:t>如图①，在矩形</w:t>
      </w:r>
      <w:r>
        <w:object>
          <v:shape id="_x0000_i10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中，</w:t>
      </w:r>
      <w:r>
        <w:object>
          <v:shape id="_x0000_i105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63" o:title="eqId3039c774e00f6520449aa9d4b3c45464"/>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，对角线</w:t>
      </w:r>
      <w:r>
        <w:object>
          <v:shape id="_x0000_i105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 o:title="eqId989c75a3fd02e4971cab421c88de92f1"/>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由点</w:t>
      </w:r>
      <w:r>
        <w:rPr>
          <w:rFonts w:ascii="Times New Roman" w:hAnsi="Times New Roman" w:eastAsia="Times New Roman" w:cs="Times New Roman"/>
          <w:i/>
          <w:color w:val="000000"/>
        </w:rPr>
        <w:t>A</w:t>
      </w:r>
      <w:r>
        <w:rPr>
          <w:rFonts w:ascii="宋体" w:hAnsi="宋体" w:eastAsia="宋体" w:cs="宋体"/>
          <w:color w:val="000000"/>
        </w:rPr>
        <w:t>出发，沿</w:t>
      </w:r>
      <w:r>
        <w:object>
          <v:shape id="_x0000_i1055" o:spt="75" alt="学科网(www.zxxk.com)--教育资源门户，提供试卷、教案、课件、论文、素材以及各类教学资源下载，还有大量而丰富的教学相关资讯！" type="#_x0000_t75" style="height:13.95pt;width:87pt;" o:ole="t" filled="f" o:preferrelative="t" stroked="f" coordsize="21600,21600">
            <v:path/>
            <v:fill on="f" focussize="0,0"/>
            <v:stroke on="f" joinstyle="miter"/>
            <v:imagedata r:id="rId67" o:title="eqId709afc6b89804684d0f7a03241ebf160"/>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向点</w:t>
      </w:r>
      <w:r>
        <w:rPr>
          <w:rFonts w:ascii="Times New Roman" w:hAnsi="Times New Roman" w:eastAsia="Times New Roman" w:cs="Times New Roman"/>
          <w:i/>
          <w:color w:val="000000"/>
        </w:rPr>
        <w:t>D</w:t>
      </w:r>
      <w:r>
        <w:rPr>
          <w:rFonts w:ascii="宋体" w:hAnsi="宋体" w:eastAsia="宋体" w:cs="宋体"/>
          <w:color w:val="000000"/>
        </w:rPr>
        <w:t>运动．设点</w:t>
      </w:r>
      <w:r>
        <w:rPr>
          <w:rFonts w:ascii="Times New Roman" w:hAnsi="Times New Roman" w:eastAsia="Times New Roman" w:cs="Times New Roman"/>
          <w:i/>
          <w:color w:val="000000"/>
        </w:rPr>
        <w:t>P</w:t>
      </w:r>
      <w:r>
        <w:rPr>
          <w:rFonts w:ascii="宋体" w:hAnsi="宋体" w:eastAsia="宋体" w:cs="宋体"/>
          <w:color w:val="000000"/>
        </w:rPr>
        <w:t>的运动路程为</w:t>
      </w:r>
      <w:r>
        <w:rPr>
          <w:rFonts w:ascii="Times New Roman" w:hAnsi="Times New Roman" w:eastAsia="Times New Roman" w:cs="Times New Roman"/>
          <w:i/>
          <w:color w:val="000000"/>
        </w:rPr>
        <w:t>x</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69" o:title="eqIde2b4dcc093218443f71a046b6df94bbe"/>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的函数关系图象如图②所示，则对角线</w:t>
      </w:r>
      <w:r>
        <w:object>
          <v:shape id="_x0000_i10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 o:title="eqIdd40b319212a7e7528b053e1c7097e966"/>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5CBEAF6A">
      <w:pPr>
        <w:spacing w:line="360" w:lineRule="auto"/>
        <w:jc w:val="left"/>
        <w:textAlignment w:val="center"/>
        <w:rPr>
          <w:color w:val="000000"/>
        </w:rPr>
      </w:pPr>
      <w:r>
        <w:rPr>
          <w:color w:val="000000"/>
        </w:rPr>
        <w:drawing>
          <wp:inline distT="0" distB="0" distL="114300" distR="114300">
            <wp:extent cx="2857500" cy="115252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857500" cy="1152525"/>
                    </a:xfrm>
                    <a:prstGeom prst="rect">
                      <a:avLst/>
                    </a:prstGeom>
                  </pic:spPr>
                </pic:pic>
              </a:graphicData>
            </a:graphic>
          </wp:inline>
        </w:drawing>
      </w:r>
    </w:p>
    <w:p w14:paraId="33E302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6</w:t>
      </w:r>
    </w:p>
    <w:p w14:paraId="68CD848B">
      <w:pPr>
        <w:spacing w:line="360" w:lineRule="auto"/>
        <w:jc w:val="left"/>
        <w:textAlignment w:val="center"/>
        <w:rPr>
          <w:color w:val="000000"/>
        </w:rPr>
      </w:pPr>
      <w:r>
        <w:rPr>
          <w:color w:val="000000"/>
        </w:rPr>
        <w:t xml:space="preserve">6. </w:t>
      </w:r>
      <w:r>
        <w:rPr>
          <w:rFonts w:ascii="宋体" w:hAnsi="宋体" w:eastAsia="宋体" w:cs="宋体"/>
          <w:color w:val="000000"/>
        </w:rPr>
        <w:t>如图，正方形</w:t>
      </w:r>
      <w:r>
        <w:object>
          <v:shape id="_x0000_i10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的对角线</w:t>
      </w:r>
      <w:r>
        <w:object>
          <v:shape id="_x0000_i105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 o:title="eqId60ef95894ceebaf236170e8832dcf7e3"/>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 o:title="eqIdd40b319212a7e7528b053e1c7097e966"/>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相交于点</w:t>
      </w:r>
      <w:r>
        <w:object>
          <v:shape id="_x0000_i106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，点</w:t>
      </w:r>
      <w:r>
        <w:object>
          <v:shape id="_x0000_i10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 o:title="eqIddad2a36927223bd70f426ba06aea4b45"/>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是</w:t>
      </w:r>
      <w:r>
        <w:object>
          <v:shape id="_x0000_i106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9" o:title="eqId0dc5c9827dfd0be5a9c85962d6ccbfb1"/>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上任意一点，</w:t>
      </w:r>
      <w:r>
        <w:object>
          <v:shape id="_x0000_i1064"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81" o:title="eqId5d31767eb718a0327eca546fe6a189cb"/>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于点</w:t>
      </w:r>
      <w:r>
        <w:object>
          <v:shape id="_x0000_i10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 o:title="eqId2a30f3a8b673cc28bd90c50cf1a35281"/>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 o:title="eqId0ca0940f5c21431c089d4f7a221df43c"/>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于点</w:t>
      </w:r>
      <w:r>
        <w:object>
          <v:shape id="_x0000_i10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7" o:title="eqIda0ed1ec316bc54c37c4286c208f55667"/>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，若</w:t>
      </w:r>
      <w:r>
        <w:object>
          <v:shape id="_x0000_i1068" o:spt="75" alt="学科网(www.zxxk.com)--教育资源门户，提供试卷、教案、课件、论文、素材以及各类教学资源下载，还有大量而丰富的教学相关资讯！" type="#_x0000_t75" style="height:16.8pt;width:54.6pt;" o:ole="t" filled="f" o:preferrelative="t" stroked="f" coordsize="21600,21600">
            <v:path/>
            <v:fill on="f" focussize="0,0"/>
            <v:stroke on="f" joinstyle="miter"/>
            <v:imagedata r:id="rId89" o:title="eqId0c14a66ed4bd66df65bc42c4ac1ed15c"/>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1" o:title="eqId49b50357a6545cae8348e3059312f520"/>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的长的最小值为（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6D04252">
      <w:pPr>
        <w:spacing w:line="360" w:lineRule="auto"/>
        <w:jc w:val="left"/>
        <w:textAlignment w:val="center"/>
        <w:rPr>
          <w:color w:val="000000"/>
        </w:rPr>
      </w:pPr>
      <w:r>
        <w:rPr>
          <w:color w:val="000000"/>
        </w:rPr>
        <w:drawing>
          <wp:inline distT="0" distB="0" distL="114300" distR="114300">
            <wp:extent cx="137160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371600" cy="1504950"/>
                    </a:xfrm>
                    <a:prstGeom prst="rect">
                      <a:avLst/>
                    </a:prstGeom>
                  </pic:spPr>
                </pic:pic>
              </a:graphicData>
            </a:graphic>
          </wp:inline>
        </w:drawing>
      </w:r>
    </w:p>
    <w:p w14:paraId="1ADF360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4" o:title="eqIdcf298f00799cbf34b4db26f5f63af92f"/>
            <o:lock v:ext="edit" aspectratio="t"/>
            <w10:wrap type="none"/>
            <w10:anchorlock/>
          </v:shape>
          <o:OLEObject Type="Embed" ProgID="Equation.DSMT4" ShapeID="_x0000_i1070" DrawAspect="Content" ObjectID="_1468075770" r:id="rId93">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96" o:title="eqId8d5989c84e320b504511f23eeb6e7357"/>
            <o:lock v:ext="edit" aspectratio="t"/>
            <w10:wrap type="none"/>
            <w10:anchorlock/>
          </v:shape>
          <o:OLEObject Type="Embed" ProgID="Equation.DSMT4" ShapeID="_x0000_i1071" DrawAspect="Content" ObjectID="_1468075771" r:id="rId95">
            <o:LockedField>false</o:LockedField>
          </o:OLEObject>
        </w:object>
      </w:r>
    </w:p>
    <w:p w14:paraId="4BD85C96">
      <w:pPr>
        <w:spacing w:line="360" w:lineRule="auto"/>
        <w:jc w:val="left"/>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7405B55">
      <w:pPr>
        <w:spacing w:line="360" w:lineRule="auto"/>
        <w:jc w:val="both"/>
        <w:textAlignment w:val="center"/>
        <w:rPr>
          <w:color w:val="000000"/>
        </w:rPr>
      </w:pPr>
      <w:r>
        <w:rPr>
          <w:color w:val="000000"/>
        </w:rPr>
        <w:t>7</w:t>
      </w:r>
      <w:r>
        <w:rPr>
          <w:color w:val="000000"/>
          <w:position w:val="-22"/>
        </w:rPr>
        <w:drawing>
          <wp:inline distT="0" distB="0" distL="114300" distR="114300">
            <wp:extent cx="31750" cy="88900"/>
            <wp:effectExtent l="0" t="0" r="0" b="0"/>
            <wp:docPr id="1730179738" name="图片 1730179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179738" name="图片 1730179738"/>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一个多边形有</w:t>
      </w:r>
      <w:r>
        <w:rPr>
          <w:rFonts w:ascii="Times New Roman" w:hAnsi="Times New Roman" w:eastAsia="Times New Roman" w:cs="Times New Roman"/>
          <w:color w:val="000000"/>
        </w:rPr>
        <w:t>20</w:t>
      </w:r>
      <w:r>
        <w:rPr>
          <w:rFonts w:ascii="宋体" w:hAnsi="宋体" w:eastAsia="宋体" w:cs="宋体"/>
          <w:color w:val="000000"/>
        </w:rPr>
        <w:t>条对角线，则这个多边形有多少条边</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1FA3C51B">
      <w:pPr>
        <w:spacing w:line="360" w:lineRule="auto"/>
        <w:jc w:val="left"/>
        <w:textAlignment w:val="center"/>
        <w:rPr>
          <w:color w:val="000000"/>
        </w:rPr>
      </w:pPr>
      <w:r>
        <w:rPr>
          <w:color w:val="000000"/>
        </w:rPr>
        <w:t xml:space="preserve">8. </w:t>
      </w:r>
      <w:r>
        <w:rPr>
          <w:rFonts w:ascii="宋体" w:hAnsi="宋体" w:eastAsia="宋体" w:cs="宋体"/>
          <w:color w:val="000000"/>
        </w:rPr>
        <w:t>一次函数</w:t>
      </w:r>
      <w:r>
        <w:object>
          <v:shape id="_x0000_i1072"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98" o:title="eqIda868095835e9ac5974ea7508622ef549"/>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_________</w:t>
      </w:r>
      <w:r>
        <w:rPr>
          <w:rFonts w:ascii="宋体" w:hAnsi="宋体" w:eastAsia="宋体" w:cs="宋体"/>
          <w:color w:val="000000"/>
        </w:rPr>
        <w:t>．</w:t>
      </w:r>
    </w:p>
    <w:p w14:paraId="758C2D8B">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73" o:spt="75" alt="学科网(www.zxxk.com)--教育资源门户，提供试卷、教案、课件、论文、素材以及各类教学资源下载，还有大量而丰富的教学相关资讯！" type="#_x0000_t75" style="height:16.5pt;width:48.75pt;" o:ole="t" filled="f" o:preferrelative="t" stroked="f" coordsize="21600,21600">
            <v:path/>
            <v:fill on="f" focussize="0,0"/>
            <v:stroke on="f" joinstyle="miter"/>
            <v:imagedata r:id="rId100" o:title="eqId0df258ad65a475907d65df45d04adb70"/>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的根是</w:t>
      </w:r>
      <w:r>
        <w:rPr>
          <w:color w:val="000000"/>
        </w:rPr>
        <w:t>_______</w:t>
      </w:r>
      <w:r>
        <w:rPr>
          <w:rFonts w:ascii="宋体" w:hAnsi="宋体" w:eastAsia="宋体" w:cs="宋体"/>
          <w:color w:val="000000"/>
        </w:rPr>
        <w:t>．</w:t>
      </w:r>
    </w:p>
    <w:p w14:paraId="30DF8CD7">
      <w:pPr>
        <w:spacing w:line="360" w:lineRule="auto"/>
        <w:jc w:val="left"/>
        <w:textAlignment w:val="center"/>
        <w:rPr>
          <w:color w:val="000000"/>
        </w:rPr>
      </w:pPr>
      <w:r>
        <w:rPr>
          <w:color w:val="000000"/>
        </w:rPr>
        <w:t xml:space="preserve">10. </w:t>
      </w:r>
      <w:r>
        <w:rPr>
          <w:rFonts w:ascii="宋体" w:hAnsi="宋体" w:eastAsia="宋体" w:cs="宋体"/>
          <w:color w:val="000000"/>
        </w:rPr>
        <w:t>用换元法解方程</w:t>
      </w:r>
      <w:r>
        <w:object>
          <v:shape id="_x0000_i1074" o:spt="75" alt="学科网(www.zxxk.com)--教育资源门户，提供试卷、教案、课件、论文、素材以及各类教学资源下载，还有大量而丰富的教学相关资讯！" type="#_x0000_t75" style="height:33pt;width:90.75pt;" o:ole="t" filled="f" o:preferrelative="t" stroked="f" coordsize="21600,21600">
            <v:path/>
            <v:fill on="f" focussize="0,0"/>
            <v:stroke on="f" joinstyle="miter"/>
            <v:imagedata r:id="rId102" o:title="eqIdaab367b7a6e4baa7b31d5f75be0ed3db"/>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，如果设</w:t>
      </w:r>
      <w:r>
        <w:object>
          <v:shape id="_x0000_i1075"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04" o:title="eqId022a5b35bea7dafb7fff4a0514a73404"/>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，则原方程可化为</w:t>
      </w:r>
      <w:r>
        <w:rPr>
          <w:rFonts w:ascii="Times New Roman" w:hAnsi="Times New Roman" w:eastAsia="Times New Roman" w:cs="Times New Roman"/>
          <w:i/>
          <w:color w:val="000000"/>
        </w:rPr>
        <w:t>y</w:t>
      </w:r>
      <w:r>
        <w:rPr>
          <w:rFonts w:ascii="宋体" w:hAnsi="宋体" w:eastAsia="宋体" w:cs="宋体"/>
          <w:color w:val="000000"/>
          <w:position w:val="0"/>
        </w:rPr>
        <w:drawing>
          <wp:inline distT="0" distB="0" distL="114300" distR="114300">
            <wp:extent cx="133350" cy="177800"/>
            <wp:effectExtent l="0" t="0" r="0" b="13335"/>
            <wp:docPr id="1730179732" name="图片 1730179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179732" name="图片 1730179732"/>
                    <pic:cNvPicPr>
                      <a:picLocks noChangeAspect="1"/>
                    </pic:cNvPicPr>
                  </pic:nvPicPr>
                  <pic:blipFill>
                    <a:blip r:embed="rId1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整式方程是</w:t>
      </w:r>
      <w:r>
        <w:rPr>
          <w:color w:val="000000"/>
        </w:rPr>
        <w:t>______</w:t>
      </w:r>
    </w:p>
    <w:p w14:paraId="0DD6310D">
      <w:pPr>
        <w:spacing w:line="360" w:lineRule="auto"/>
        <w:jc w:val="left"/>
        <w:textAlignment w:val="center"/>
        <w:rPr>
          <w:color w:val="000000"/>
        </w:rPr>
      </w:pPr>
      <w:r>
        <w:rPr>
          <w:color w:val="000000"/>
        </w:rPr>
        <w:t xml:space="preserve">11. </w:t>
      </w:r>
      <w:r>
        <w:rPr>
          <w:rFonts w:ascii="宋体" w:hAnsi="宋体" w:eastAsia="宋体" w:cs="宋体"/>
          <w:color w:val="000000"/>
        </w:rPr>
        <w:t>把直线</w:t>
      </w:r>
      <w:r>
        <w:object>
          <v:shape id="_x0000_i107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07" o:title="eqId4de869ae6b6dc5b79fcae3de540b30bf"/>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3</w:t>
      </w:r>
      <w:r>
        <w:rPr>
          <w:rFonts w:ascii="宋体" w:hAnsi="宋体" w:eastAsia="宋体" w:cs="宋体"/>
          <w:color w:val="000000"/>
        </w:rPr>
        <w:t>个单位后，新的直线的解析式为</w:t>
      </w:r>
      <w:r>
        <w:rPr>
          <w:color w:val="000000"/>
        </w:rPr>
        <w:t>_________</w:t>
      </w:r>
      <w:r>
        <w:rPr>
          <w:rFonts w:ascii="宋体" w:hAnsi="宋体" w:eastAsia="宋体" w:cs="宋体"/>
          <w:color w:val="000000"/>
        </w:rPr>
        <w:t>．</w:t>
      </w:r>
    </w:p>
    <w:p w14:paraId="77487B8A">
      <w:pPr>
        <w:spacing w:line="360" w:lineRule="auto"/>
        <w:jc w:val="left"/>
        <w:textAlignment w:val="center"/>
        <w:rPr>
          <w:color w:val="000000"/>
        </w:rPr>
      </w:pPr>
      <w:r>
        <w:rPr>
          <w:color w:val="000000"/>
        </w:rPr>
        <w:t xml:space="preserve">12. </w:t>
      </w:r>
      <w:r>
        <w:rPr>
          <w:rFonts w:ascii="宋体" w:hAnsi="宋体" w:eastAsia="宋体" w:cs="宋体"/>
          <w:color w:val="000000"/>
        </w:rPr>
        <w:t>用</w:t>
      </w:r>
      <w:r>
        <w:rPr>
          <w:rFonts w:ascii="Times New Roman" w:hAnsi="Times New Roman" w:eastAsia="Times New Roman" w:cs="Times New Roman"/>
          <w:color w:val="000000"/>
        </w:rPr>
        <w:t>20</w:t>
      </w:r>
      <w:r>
        <w:rPr>
          <w:rFonts w:ascii="Times New Roman" w:hAnsi="Times New Roman" w:eastAsia="Times New Roman" w:cs="Times New Roman"/>
          <w:i/>
          <w:color w:val="000000"/>
        </w:rPr>
        <w:t>cm</w:t>
      </w:r>
      <w:r>
        <w:rPr>
          <w:rFonts w:ascii="宋体" w:hAnsi="宋体" w:eastAsia="宋体" w:cs="宋体"/>
          <w:color w:val="000000"/>
        </w:rPr>
        <w:t>长的绳子围成一个等腰三角形，设它的底长为</w:t>
      </w:r>
      <w:r>
        <w:object>
          <v:shape id="_x0000_i10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9" o:title="eqIdd053b14c8588eee2acbbe44fc37a6886"/>
            <o:lock v:ext="edit" aspectratio="t"/>
            <w10:wrap type="none"/>
            <w10:anchorlock/>
          </v:shape>
          <o:OLEObject Type="Embed" ProgID="Equation.DSMT4" ShapeID="_x0000_i1077" DrawAspect="Content" ObjectID="_1468075777" r:id="rId108">
            <o:LockedField>false</o:LockedField>
          </o:OLEObject>
        </w:object>
      </w:r>
      <w:r>
        <w:rPr>
          <w:rFonts w:ascii="Times New Roman" w:hAnsi="Times New Roman" w:eastAsia="Times New Roman" w:cs="Times New Roman"/>
          <w:i/>
          <w:color w:val="000000"/>
        </w:rPr>
        <w:t>cm</w:t>
      </w:r>
      <w:r>
        <w:rPr>
          <w:rFonts w:ascii="宋体" w:hAnsi="宋体" w:eastAsia="宋体" w:cs="宋体"/>
          <w:color w:val="000000"/>
        </w:rPr>
        <w:t>，腰长为</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1" o:title="eqId81dea63b8ce3e51adf66cf7b9982a248"/>
            <o:lock v:ext="edit" aspectratio="t"/>
            <w10:wrap type="none"/>
            <w10:anchorlock/>
          </v:shape>
          <o:OLEObject Type="Embed" ProgID="Equation.DSMT4" ShapeID="_x0000_i1078" DrawAspect="Content" ObjectID="_1468075778" r:id="rId110">
            <o:LockedField>false</o:LockedField>
          </o:OLEObject>
        </w:object>
      </w:r>
      <w:r>
        <w:rPr>
          <w:rFonts w:ascii="Times New Roman" w:hAnsi="Times New Roman" w:eastAsia="Times New Roman" w:cs="Times New Roman"/>
          <w:i/>
          <w:color w:val="000000"/>
        </w:rPr>
        <w:t>cm</w: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9" o:title="eqIdd053b14c8588eee2acbbe44fc37a6886"/>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1" o:title="eqId81dea63b8ce3e51adf66cf7b9982a248"/>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之间的函数关系式为</w:t>
      </w:r>
      <w:r>
        <w:rPr>
          <w:color w:val="000000"/>
        </w:rPr>
        <w:t>__________</w:t>
      </w:r>
      <w:r>
        <w:rPr>
          <w:rFonts w:ascii="宋体" w:hAnsi="宋体" w:eastAsia="宋体" w:cs="宋体"/>
          <w:color w:val="000000"/>
        </w:rPr>
        <w:t>（写出自变量</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1" o:title="eqId81dea63b8ce3e51adf66cf7b9982a248"/>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的取值范围）</w:t>
      </w:r>
    </w:p>
    <w:p w14:paraId="7A4D8A60">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1730179734" name="图片 1730179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179734" name="图片 1730179734"/>
                    <pic:cNvPicPr>
                      <a:picLocks noChangeAspect="1"/>
                    </pic:cNvPicPr>
                  </pic:nvPicPr>
                  <pic:blipFill>
                    <a:blip r:embed="rId1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分式方程</w:t>
      </w:r>
      <w:r>
        <w:object>
          <v:shape id="_x0000_i1082" o:spt="75" alt="学科网(www.zxxk.com)--教育资源门户，提供试卷、教案、课件、论文、素材以及各类教学资源下载，还有大量而丰富的教学相关资讯！" type="#_x0000_t75" style="height:31.4pt;width:94.2pt;" o:ole="t" filled="f" o:preferrelative="t" stroked="f" coordsize="21600,21600">
            <v:path/>
            <v:fill on="f" focussize="0,0"/>
            <v:stroke on="f" joinstyle="miter"/>
            <v:imagedata r:id="rId116" o:title="eqId08d76a8027226a8cb2084f7acf4ba005"/>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的解是非负数，则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524398E6">
      <w:pPr>
        <w:spacing w:line="360" w:lineRule="auto"/>
        <w:jc w:val="left"/>
        <w:textAlignment w:val="center"/>
        <w:rPr>
          <w:color w:val="000000"/>
        </w:rPr>
      </w:pPr>
      <w:r>
        <w:rPr>
          <w:color w:val="000000"/>
        </w:rPr>
        <w:t xml:space="preserve">14. </w:t>
      </w:r>
      <w:r>
        <w:rPr>
          <w:rFonts w:ascii="宋体" w:hAnsi="宋体" w:eastAsia="宋体" w:cs="宋体"/>
          <w:color w:val="000000"/>
        </w:rPr>
        <w:t>如图，平行四边形</w:t>
      </w:r>
      <w:r>
        <w:object>
          <v:shape id="_x0000_i10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的周长是</w:t>
      </w:r>
      <w:r>
        <w:object>
          <v:shape id="_x0000_i1084"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119" o:title="eqId9822e15763be5cb6c49936df274a6748"/>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，对角线</w:t>
      </w:r>
      <w:r>
        <w:object>
          <v:shape id="_x0000_i108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21" o:title="eqId2d578394cd8e4d7a705599269c512960"/>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相交于点</w:t>
      </w:r>
      <w:r>
        <w:object>
          <v:shape id="_x0000_i108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124" o:title="eqId299fe914d64f3a06f9b641d5591fc47a"/>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交</w:t>
      </w:r>
      <w:r>
        <w:object>
          <v:shape id="_x0000_i10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6" o:title="eqId03902478df1a55bc99703210bccab910"/>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于点</w:t>
      </w:r>
      <w:r>
        <w:object>
          <v:shape id="_x0000_i10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 o:title="eqId2a30f3a8b673cc28bd90c50cf1a35281"/>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29" o:title="eqIde742966e3711cfa53dce04022acf4bcc"/>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的周长为</w:t>
      </w:r>
      <w:r>
        <w:rPr>
          <w:color w:val="000000"/>
        </w:rPr>
        <w:t>______</w:t>
      </w:r>
      <w:r>
        <w:object>
          <v:shape id="_x0000_i109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31" o:title="eqId9efa9fbcfb9595e2f031aa691db4564b"/>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w:t>
      </w:r>
    </w:p>
    <w:p w14:paraId="561E4E95">
      <w:pPr>
        <w:spacing w:line="360" w:lineRule="auto"/>
        <w:jc w:val="left"/>
        <w:textAlignment w:val="center"/>
        <w:rPr>
          <w:color w:val="000000"/>
        </w:rPr>
      </w:pPr>
      <w:r>
        <w:rPr>
          <w:color w:val="000000"/>
        </w:rPr>
        <w:drawing>
          <wp:inline distT="0" distB="0" distL="114300" distR="114300">
            <wp:extent cx="1495425" cy="885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495425" cy="885825"/>
                    </a:xfrm>
                    <a:prstGeom prst="rect">
                      <a:avLst/>
                    </a:prstGeom>
                  </pic:spPr>
                </pic:pic>
              </a:graphicData>
            </a:graphic>
          </wp:inline>
        </w:drawing>
      </w:r>
      <w:r>
        <w:rPr>
          <w:color w:val="000000"/>
        </w:rPr>
        <w:t xml:space="preserve">  </w:t>
      </w:r>
    </w:p>
    <w:p w14:paraId="6A743614">
      <w:pPr>
        <w:spacing w:line="360" w:lineRule="auto"/>
        <w:jc w:val="left"/>
        <w:textAlignment w:val="center"/>
        <w:rPr>
          <w:color w:val="000000"/>
        </w:rPr>
      </w:pPr>
      <w:r>
        <w:rPr>
          <w:color w:val="000000"/>
        </w:rPr>
        <w:t xml:space="preserve">15. </w:t>
      </w:r>
      <w:r>
        <w:rPr>
          <w:rFonts w:ascii="宋体" w:hAnsi="宋体" w:eastAsia="宋体" w:cs="宋体"/>
          <w:color w:val="000000"/>
        </w:rPr>
        <w:t>如图，四边形</w:t>
      </w:r>
      <w:r>
        <w:object>
          <v:shape id="_x0000_i10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是菱形，对角线</w:t>
      </w:r>
      <w:r>
        <w:object>
          <v:shape id="_x0000_i109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 o:title="eqId60ef95894ceebaf236170e8832dcf7e3"/>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与</w:t>
      </w:r>
      <w:r>
        <w:object>
          <v:shape id="_x0000_i10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 o:title="eqIdd40b319212a7e7528b053e1c7097e966"/>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7" o:title="eqId4494a85de0be0b97a69348115aef8513"/>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139" o:title="eqId454328a8e75953fdb0835ce80d9566e3"/>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41" o:title="eqId32c38dfd14dde969702dff97ef2270f9"/>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3" o:title="eqIde6e490f703eb6c9bb1278c78ebc2d661"/>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的长为</w:t>
      </w:r>
      <w:r>
        <w:rPr>
          <w:color w:val="000000"/>
        </w:rPr>
        <w:t>_________</w:t>
      </w:r>
      <w:r>
        <w:rPr>
          <w:rFonts w:ascii="宋体" w:hAnsi="宋体" w:eastAsia="宋体" w:cs="宋体"/>
          <w:color w:val="000000"/>
        </w:rPr>
        <w:t>．</w:t>
      </w:r>
    </w:p>
    <w:p w14:paraId="39FA4E42">
      <w:pPr>
        <w:spacing w:line="360" w:lineRule="auto"/>
        <w:jc w:val="left"/>
        <w:textAlignment w:val="center"/>
        <w:rPr>
          <w:color w:val="000000"/>
        </w:rPr>
      </w:pPr>
      <w:r>
        <w:rPr>
          <w:color w:val="000000"/>
        </w:rPr>
        <w:drawing>
          <wp:inline distT="0" distB="0" distL="114300" distR="114300">
            <wp:extent cx="1209675" cy="971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209675" cy="971550"/>
                    </a:xfrm>
                    <a:prstGeom prst="rect">
                      <a:avLst/>
                    </a:prstGeom>
                  </pic:spPr>
                </pic:pic>
              </a:graphicData>
            </a:graphic>
          </wp:inline>
        </w:drawing>
      </w:r>
    </w:p>
    <w:p w14:paraId="6EF8A5BB">
      <w:pPr>
        <w:spacing w:line="360" w:lineRule="auto"/>
        <w:jc w:val="both"/>
        <w:textAlignment w:val="center"/>
        <w:rPr>
          <w:color w:val="000000"/>
        </w:rPr>
      </w:pPr>
      <w:r>
        <w:rPr>
          <w:color w:val="000000"/>
        </w:rPr>
        <w:t xml:space="preserve">16. </w:t>
      </w:r>
      <w:r>
        <w:rPr>
          <w:rFonts w:ascii="宋体" w:hAnsi="宋体" w:eastAsia="宋体" w:cs="宋体"/>
          <w:color w:val="000000"/>
        </w:rPr>
        <w:t>如图，在等腰梯形</w:t>
      </w:r>
      <w:r>
        <w:object>
          <v:shape id="_x0000_i10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中，</w:t>
      </w:r>
      <w:r>
        <w:object>
          <v:shape id="_x0000_i110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0" o:title="eqId6dceb5cc71fc50f20649f6b9535fd914"/>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，对角线</w:t>
      </w:r>
      <w:r>
        <w:object>
          <v:shape id="_x0000_i110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6" o:title="eqIdcfc1f76257275ab4b04f9bc913535670"/>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于点</w:t>
      </w:r>
      <w:r>
        <w:object>
          <v:shape id="_x0000_i110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50" o:title="eqId3e3f5dc11efe60b4fd9a13b1d6b83842"/>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52" o:title="eqId6d276d0010fd458383ea3dd61415e1aa"/>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，垂足分别为</w:t>
      </w:r>
      <w:r>
        <w:object>
          <v:shape id="_x0000_i11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 o:title="eqId2a30f3a8b673cc28bd90c50cf1a35281"/>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7" o:title="eqIda0ed1ec316bc54c37c4286c208f55667"/>
            <o:lock v:ext="edit" aspectratio="t"/>
            <w10:wrap type="none"/>
            <w10:anchorlock/>
          </v:shape>
          <o:OLEObject Type="Embed" ProgID="Equation.DSMT4" ShapeID="_x0000_i1106" DrawAspect="Content" ObjectID="_1468075806" r:id="rId154">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56" o:title="eqIdfc11331a7b2d2619b40ee6d34c3bd620"/>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58" o:title="eqId07140f277a35733d8c97577ccdd4e3ab"/>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12.7pt;width:29.2pt;" o:ole="t" filled="f" o:preferrelative="t" stroked="f" coordsize="21600,21600">
            <v:path/>
            <v:fill on="f" focussize="0,0"/>
            <v:stroke on="f" joinstyle="miter"/>
            <v:imagedata r:id="rId160" o:title="eqId32217457c4e96e2ef155cf15c1b65d97"/>
            <o:lock v:ext="edit" aspectratio="t"/>
            <w10:wrap type="none"/>
            <w10:anchorlock/>
          </v:shape>
          <o:OLEObject Type="Embed" ProgID="Equation.DSMT4" ShapeID="_x0000_i1109" DrawAspect="Content" ObjectID="_1468075809" r:id="rId159">
            <o:LockedField>false</o:LockedField>
          </o:OLEObject>
        </w:object>
      </w:r>
      <w:r>
        <w:rPr>
          <w:color w:val="000000"/>
        </w:rPr>
        <w:t>______</w:t>
      </w:r>
      <w:r>
        <w:rPr>
          <w:rFonts w:ascii="宋体" w:hAnsi="宋体" w:eastAsia="宋体" w:cs="宋体"/>
          <w:color w:val="000000"/>
        </w:rPr>
        <w:t>．</w:t>
      </w:r>
    </w:p>
    <w:p w14:paraId="3C33100D">
      <w:pPr>
        <w:spacing w:line="360" w:lineRule="auto"/>
        <w:jc w:val="both"/>
        <w:textAlignment w:val="center"/>
        <w:rPr>
          <w:color w:val="000000"/>
        </w:rPr>
      </w:pPr>
      <w:r>
        <w:rPr>
          <w:color w:val="000000"/>
        </w:rPr>
        <w:drawing>
          <wp:inline distT="0" distB="0" distL="114300" distR="114300">
            <wp:extent cx="1952625" cy="1524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952625" cy="1524000"/>
                    </a:xfrm>
                    <a:prstGeom prst="rect">
                      <a:avLst/>
                    </a:prstGeom>
                  </pic:spPr>
                </pic:pic>
              </a:graphicData>
            </a:graphic>
          </wp:inline>
        </w:drawing>
      </w:r>
      <w:r>
        <w:rPr>
          <w:color w:val="000000"/>
        </w:rPr>
        <w:t xml:space="preserve">  </w:t>
      </w:r>
    </w:p>
    <w:p w14:paraId="650BC2F8">
      <w:pPr>
        <w:spacing w:line="360" w:lineRule="auto"/>
        <w:jc w:val="left"/>
        <w:textAlignment w:val="center"/>
        <w:rPr>
          <w:color w:val="000000"/>
        </w:rPr>
      </w:pPr>
      <w:r>
        <w:rPr>
          <w:color w:val="000000"/>
        </w:rPr>
        <w:t xml:space="preserve">17. </w:t>
      </w:r>
      <w:r>
        <w:rPr>
          <w:rFonts w:ascii="宋体" w:hAnsi="宋体" w:eastAsia="宋体" w:cs="宋体"/>
          <w:color w:val="000000"/>
        </w:rPr>
        <w:t>如图，将直角梯形</w:t>
      </w:r>
      <w:r>
        <w:object>
          <v:shape id="_x0000_i11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110" DrawAspect="Content" ObjectID="_1468075810" r:id="rId162">
            <o:LockedField>false</o:LockedField>
          </o:OLEObject>
        </w:object>
      </w:r>
      <w:r>
        <w:rPr>
          <w:rFonts w:ascii="宋体" w:hAnsi="宋体" w:eastAsia="宋体" w:cs="宋体"/>
          <w:color w:val="000000"/>
        </w:rPr>
        <w:t>沿</w:t>
      </w:r>
      <w:r>
        <w:object>
          <v:shape id="_x0000_i11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4" o:title="eqIdf52a58fbaf4fea03567e88a9f0f6e37e"/>
            <o:lock v:ext="edit" aspectratio="t"/>
            <w10:wrap type="none"/>
            <w10:anchorlock/>
          </v:shape>
          <o:OLEObject Type="Embed" ProgID="Equation.DSMT4" ShapeID="_x0000_i1111" DrawAspect="Content" ObjectID="_1468075811" r:id="rId163">
            <o:LockedField>false</o:LockedField>
          </o:OLEObject>
        </w:object>
      </w:r>
      <w:r>
        <w:rPr>
          <w:rFonts w:ascii="宋体" w:hAnsi="宋体" w:eastAsia="宋体" w:cs="宋体"/>
          <w:color w:val="000000"/>
        </w:rPr>
        <w:t>方向向下平移</w:t>
      </w:r>
      <w:r>
        <w:object>
          <v:shape id="_x0000_i111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6" o:title="eqId61128ab996360a038e6e64d82fcba004"/>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个单位得到直角梯形</w:t>
      </w:r>
      <w:r>
        <w:object>
          <v:shape id="_x0000_i111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68" o:title="eqId611f100dcfa7803db6eb233e2e7f2dab"/>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，已知</w:t>
      </w:r>
      <w:r>
        <w:object>
          <v:shape id="_x0000_i1114"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70" o:title="eqId07160f14b3b453bebb64cb2bf96dc85a"/>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72" o:title="eqId8f89deb952f57f4b3fa4887b098b7b91"/>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174" o:title="eqId9b173ac8cc4ac4f1c9e1daaa605fbb27"/>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，则阴影部分的面积为</w:t>
      </w:r>
      <w:r>
        <w:rPr>
          <w:color w:val="000000"/>
        </w:rPr>
        <w:t>________</w:t>
      </w:r>
      <w:r>
        <w:rPr>
          <w:rFonts w:ascii="宋体" w:hAnsi="宋体" w:eastAsia="宋体" w:cs="宋体"/>
          <w:color w:val="000000"/>
        </w:rPr>
        <w:t>．</w:t>
      </w:r>
    </w:p>
    <w:p w14:paraId="22C3B483">
      <w:pPr>
        <w:spacing w:line="360" w:lineRule="auto"/>
        <w:jc w:val="left"/>
        <w:textAlignment w:val="center"/>
        <w:rPr>
          <w:color w:val="000000"/>
        </w:rPr>
      </w:pPr>
      <w:r>
        <w:rPr>
          <w:color w:val="000000"/>
        </w:rPr>
        <w:drawing>
          <wp:inline distT="0" distB="0" distL="114300" distR="114300">
            <wp:extent cx="1762125" cy="1333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762125" cy="1333500"/>
                    </a:xfrm>
                    <a:prstGeom prst="rect">
                      <a:avLst/>
                    </a:prstGeom>
                  </pic:spPr>
                </pic:pic>
              </a:graphicData>
            </a:graphic>
          </wp:inline>
        </w:drawing>
      </w:r>
    </w:p>
    <w:p w14:paraId="2E181895">
      <w:pPr>
        <w:spacing w:line="360" w:lineRule="auto"/>
        <w:jc w:val="both"/>
        <w:textAlignment w:val="center"/>
        <w:rPr>
          <w:color w:val="000000"/>
        </w:rPr>
      </w:pPr>
      <w:r>
        <w:rPr>
          <w:color w:val="000000"/>
        </w:rPr>
        <w:t xml:space="preserve">18. </w:t>
      </w:r>
      <w:r>
        <w:rPr>
          <w:rFonts w:ascii="宋体" w:hAnsi="宋体" w:eastAsia="宋体" w:cs="宋体"/>
          <w:color w:val="000000"/>
        </w:rPr>
        <w:t>如图，将平行四边形</w:t>
      </w:r>
      <w:r>
        <w:object>
          <v:shape id="_x0000_i1117" o:spt="75" alt="学科网(www.zxxk.com)--教育资源门户，提供试卷、教案、课件、论文、素材以及各类教学资源下载，还有大量而丰富的教学相关资讯！" type="#_x0000_t75" style="height:12.6pt;width:32.4pt;" o:ole="t" filled="f" o:preferrelative="t" stroked="f" coordsize="21600,21600">
            <v:path/>
            <v:fill on="f" focussize="0,0"/>
            <v:stroke on="f" joinstyle="miter"/>
            <v:imagedata r:id="rId177" o:title="eqId041e4132c761a05c17d9d54ae3e41151"/>
            <o:lock v:ext="edit" aspectratio="t"/>
            <w10:wrap type="none"/>
            <w10:anchorlock/>
          </v:shape>
          <o:OLEObject Type="Embed" ProgID="Equation.DSMT4" ShapeID="_x0000_i1117" DrawAspect="Content" ObjectID="_1468075817" r:id="rId176">
            <o:LockedField>false</o:LockedField>
          </o:OLEObject>
        </w:object>
      </w:r>
      <w:r>
        <w:rPr>
          <w:rFonts w:ascii="宋体" w:hAnsi="宋体" w:eastAsia="宋体" w:cs="宋体"/>
          <w:color w:val="000000"/>
        </w:rPr>
        <w:t>沿</w:t>
      </w:r>
      <w:r>
        <w:object>
          <v:shape id="_x0000_i111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 o:title="eqIdd40b319212a7e7528b053e1c7097e966"/>
            <o:lock v:ext="edit" aspectratio="t"/>
            <w10:wrap type="none"/>
            <w10:anchorlock/>
          </v:shape>
          <o:OLEObject Type="Embed" ProgID="Equation.DSMT4" ShapeID="_x0000_i1118" DrawAspect="Content" ObjectID="_1468075818" r:id="rId178">
            <o:LockedField>false</o:LockedField>
          </o:OLEObject>
        </w:object>
      </w:r>
      <w:r>
        <w:rPr>
          <w:rFonts w:ascii="宋体" w:hAnsi="宋体" w:eastAsia="宋体" w:cs="宋体"/>
          <w:color w:val="000000"/>
        </w:rPr>
        <w:t>折叠，点</w:t>
      </w:r>
      <w:r>
        <w:object>
          <v:shape id="_x0000_i111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0" o:title="eqIdc5db41a1f31d6baee7c69990811edb9f"/>
            <o:lock v:ext="edit" aspectratio="t"/>
            <w10:wrap type="none"/>
            <w10:anchorlock/>
          </v:shape>
          <o:OLEObject Type="Embed" ProgID="Equation.DSMT4" ShapeID="_x0000_i1119" DrawAspect="Content" ObjectID="_1468075819" r:id="rId179">
            <o:LockedField>false</o:LockedField>
          </o:OLEObject>
        </w:object>
      </w:r>
      <w:r>
        <w:rPr>
          <w:rFonts w:ascii="宋体" w:hAnsi="宋体" w:eastAsia="宋体" w:cs="宋体"/>
          <w:color w:val="000000"/>
        </w:rPr>
        <w:t>恰好落在</w:t>
      </w:r>
      <w:r>
        <w:object>
          <v:shape id="_x0000_i1120"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82" o:title="eqIdccaee8f228ff24e7c89879bb5b999cf2"/>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rPr>
        <w:t>的延长线上点</w:t>
      </w:r>
      <w:r>
        <w:object>
          <v:shape id="_x0000_i112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4" o:title="eqId5963abe8f421bd99a2aaa94831a951e9"/>
            <o:lock v:ext="edit" aspectratio="t"/>
            <w10:wrap type="none"/>
            <w10:anchorlock/>
          </v:shape>
          <o:OLEObject Type="Embed" ProgID="Equation.DSMT4" ShapeID="_x0000_i1121" DrawAspect="Content" ObjectID="_1468075821" r:id="rId183">
            <o:LockedField>false</o:LockedField>
          </o:OLEObject>
        </w:object>
      </w:r>
      <w:r>
        <w:rPr>
          <w:rFonts w:ascii="宋体" w:hAnsi="宋体" w:eastAsia="宋体" w:cs="宋体"/>
          <w:color w:val="000000"/>
        </w:rPr>
        <w:t>处，连接</w:t>
      </w:r>
      <w:r>
        <w:object>
          <v:shape id="_x0000_i112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 o:title="eqId989c75a3fd02e4971cab421c88de92f1"/>
            <o:lock v:ext="edit" aspectratio="t"/>
            <w10:wrap type="none"/>
            <w10:anchorlock/>
          </v:shape>
          <o:OLEObject Type="Embed" ProgID="Equation.DSMT4" ShapeID="_x0000_i1122" DrawAspect="Content" ObjectID="_1468075822" r:id="rId185">
            <o:LockedField>false</o:LockedField>
          </o:OLEObject>
        </w:object>
      </w:r>
      <w:r>
        <w:rPr>
          <w:rFonts w:ascii="宋体" w:hAnsi="宋体" w:eastAsia="宋体" w:cs="宋体"/>
          <w:color w:val="000000"/>
        </w:rPr>
        <w:t>交于点</w:t>
      </w:r>
      <w:r>
        <w:object>
          <v:shape id="_x0000_i1123" o:spt="75" alt="学科网(www.zxxk.com)--教育资源门户，提供试卷、教案、课件、论文、素材以及各类教学资源下载，还有大量而丰富的教学相关资讯！" type="#_x0000_t75" style="height:14.05pt;width:101.45pt;" o:ole="t" filled="f" o:preferrelative="t" stroked="f" coordsize="21600,21600">
            <v:path/>
            <v:fill on="f" focussize="0,0"/>
            <v:stroke on="f" joinstyle="miter"/>
            <v:imagedata r:id="rId187" o:title="eqIddbb0ba6b78d4dfe3cadd9b449d82a3a1"/>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．若直线</w:t>
      </w:r>
      <w:r>
        <w:object>
          <v:shape id="_x0000_i11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9" o:title="eqId68a83fdd2ba72a2dba0b6b10bb3e06b9"/>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上有一点</w:t>
      </w:r>
      <w:r>
        <w:object>
          <v:shape id="_x0000_i11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7" o:title="eqIda0ed1ec316bc54c37c4286c208f55667"/>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，当</w:t>
      </w:r>
      <w:r>
        <w:object>
          <v:shape id="_x0000_i112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92" o:title="eqId1c384685fc5cc1bb112dc6a50ab394f7"/>
            <o:lock v:ext="edit" aspectratio="t"/>
            <w10:wrap type="none"/>
            <w10:anchorlock/>
          </v:shape>
          <o:OLEObject Type="Embed" ProgID="Equation.DSMT4" ShapeID="_x0000_i1126" DrawAspect="Content" ObjectID="_1468075826" r:id="rId191">
            <o:LockedField>false</o:LockedField>
          </o:OLEObject>
        </w:object>
      </w:r>
      <w:r>
        <w:rPr>
          <w:rFonts w:ascii="宋体" w:hAnsi="宋体" w:eastAsia="宋体" w:cs="宋体"/>
          <w:color w:val="000000"/>
        </w:rPr>
        <w:t>为等腰三角形时，线段</w:t>
      </w:r>
      <w:r>
        <w:object>
          <v:shape id="_x0000_i112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94" o:title="eqId6aa2b5e09f8ec785c59900a529390a02"/>
            <o:lock v:ext="edit" aspectratio="t"/>
            <w10:wrap type="none"/>
            <w10:anchorlock/>
          </v:shape>
          <o:OLEObject Type="Embed" ProgID="Equation.DSMT4" ShapeID="_x0000_i1127" DrawAspect="Content" ObjectID="_1468075827" r:id="rId193">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202D14B2">
      <w:pPr>
        <w:spacing w:before="180" w:line="360" w:lineRule="auto"/>
        <w:jc w:val="both"/>
        <w:textAlignment w:val="center"/>
        <w:rPr>
          <w:color w:val="000000"/>
        </w:rPr>
      </w:pPr>
      <w:r>
        <w:rPr>
          <w:color w:val="000000"/>
        </w:rPr>
        <w:drawing>
          <wp:inline distT="0" distB="0" distL="114300" distR="114300">
            <wp:extent cx="2009775" cy="1190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2009775" cy="1190625"/>
                    </a:xfrm>
                    <a:prstGeom prst="rect">
                      <a:avLst/>
                    </a:prstGeom>
                  </pic:spPr>
                </pic:pic>
              </a:graphicData>
            </a:graphic>
          </wp:inline>
        </w:drawing>
      </w:r>
    </w:p>
    <w:p w14:paraId="7DF4C2A2">
      <w:pPr>
        <w:spacing w:line="360" w:lineRule="auto"/>
        <w:jc w:val="left"/>
        <w:textAlignment w:val="center"/>
        <w:rPr>
          <w:color w:val="000000"/>
        </w:rPr>
      </w:pPr>
      <w:r>
        <w:rPr>
          <w:rFonts w:ascii="宋体" w:hAnsi="宋体" w:eastAsia="宋体" w:cs="宋体"/>
          <w:b/>
          <w:color w:val="000000"/>
          <w:sz w:val="24"/>
        </w:rPr>
        <w:t>三、计算题</w:t>
      </w:r>
    </w:p>
    <w:p w14:paraId="35E15DE4">
      <w:pPr>
        <w:spacing w:line="360" w:lineRule="auto"/>
        <w:jc w:val="left"/>
        <w:textAlignment w:val="center"/>
        <w:rPr>
          <w:color w:val="000000"/>
        </w:rPr>
      </w:pPr>
      <w:r>
        <w:rPr>
          <w:color w:val="000000"/>
        </w:rPr>
        <w:t xml:space="preserve">19. </w:t>
      </w:r>
      <w:r>
        <w:rPr>
          <w:rFonts w:ascii="宋体" w:hAnsi="宋体" w:eastAsia="宋体" w:cs="宋体"/>
          <w:color w:val="000000"/>
        </w:rPr>
        <w:t>解方程（组）：</w:t>
      </w:r>
    </w:p>
    <w:p w14:paraId="7A0D3016">
      <w:pPr>
        <w:spacing w:line="360" w:lineRule="auto"/>
        <w:jc w:val="left"/>
        <w:textAlignment w:val="center"/>
        <w:rPr>
          <w:color w:val="000000"/>
        </w:rPr>
      </w:pPr>
      <w:r>
        <w:rPr>
          <w:color w:val="000000"/>
        </w:rPr>
        <w:t>（1）</w:t>
      </w:r>
      <w:r>
        <w:object>
          <v:shape id="_x0000_i1128"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197" o:title="eqId7fcf90e7ea01b381dc5585d7c3e0d8c5"/>
            <o:lock v:ext="edit" aspectratio="t"/>
            <w10:wrap type="none"/>
            <w10:anchorlock/>
          </v:shape>
          <o:OLEObject Type="Embed" ProgID="Equation.DSMT4" ShapeID="_x0000_i1128" DrawAspect="Content" ObjectID="_1468075828" r:id="rId196">
            <o:LockedField>false</o:LockedField>
          </o:OLEObject>
        </w:object>
      </w:r>
    </w:p>
    <w:p w14:paraId="15098655">
      <w:pPr>
        <w:spacing w:line="360" w:lineRule="auto"/>
        <w:jc w:val="left"/>
        <w:textAlignment w:val="center"/>
        <w:rPr>
          <w:color w:val="000000"/>
        </w:rPr>
      </w:pPr>
      <w:r>
        <w:rPr>
          <w:color w:val="000000"/>
        </w:rPr>
        <w:t>（2）</w:t>
      </w:r>
      <w:r>
        <w:object>
          <v:shape id="_x0000_i1129"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199" o:title="eqId53e5ee05b589c1f023745e53daee6cf8"/>
            <o:lock v:ext="edit" aspectratio="t"/>
            <w10:wrap type="none"/>
            <w10:anchorlock/>
          </v:shape>
          <o:OLEObject Type="Embed" ProgID="Equation.DSMT4" ShapeID="_x0000_i1129" DrawAspect="Content" ObjectID="_1468075829" r:id="rId198">
            <o:LockedField>false</o:LockedField>
          </o:OLEObject>
        </w:object>
      </w:r>
    </w:p>
    <w:p w14:paraId="1D7FC110">
      <w:pPr>
        <w:spacing w:line="360" w:lineRule="auto"/>
        <w:jc w:val="left"/>
        <w:textAlignment w:val="center"/>
        <w:rPr>
          <w:color w:val="000000"/>
        </w:rPr>
      </w:pPr>
      <w:r>
        <w:rPr>
          <w:color w:val="000000"/>
        </w:rPr>
        <w:t>（3）</w:t>
      </w:r>
      <w:r>
        <w:object>
          <v:shape id="_x0000_i1130"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201" o:title="eqId53df664fcaf2bb2cd3de97602532faca"/>
            <o:lock v:ext="edit" aspectratio="t"/>
            <w10:wrap type="none"/>
            <w10:anchorlock/>
          </v:shape>
          <o:OLEObject Type="Embed" ProgID="Equation.DSMT4" ShapeID="_x0000_i1130" DrawAspect="Content" ObjectID="_1468075830" r:id="rId200">
            <o:LockedField>false</o:LockedField>
          </o:OLEObject>
        </w:object>
      </w:r>
    </w:p>
    <w:p w14:paraId="5CC4CF30">
      <w:pPr>
        <w:spacing w:line="360" w:lineRule="auto"/>
        <w:jc w:val="left"/>
        <w:textAlignment w:val="center"/>
        <w:rPr>
          <w:color w:val="000000"/>
        </w:rPr>
      </w:pPr>
      <w:r>
        <w:rPr>
          <w:color w:val="000000"/>
        </w:rPr>
        <w:t>（4）</w:t>
      </w:r>
      <w:r>
        <w:object>
          <v:shape id="_x0000_i1131" o:spt="75" alt="学科网(www.zxxk.com)--教育资源门户，提供试卷、教案、课件、论文、素材以及各类教学资源下载，还有大量而丰富的教学相关资讯！" type="#_x0000_t75" style="height:35.25pt;width:104.25pt;" o:ole="t" filled="f" o:preferrelative="t" stroked="f" coordsize="21600,21600">
            <v:path/>
            <v:fill on="f" focussize="0,0"/>
            <v:stroke on="f" joinstyle="miter"/>
            <v:imagedata r:id="rId203" o:title="eqId58ca995763e73ef0dadc2c3cbff14621"/>
            <o:lock v:ext="edit" aspectratio="t"/>
            <w10:wrap type="none"/>
            <w10:anchorlock/>
          </v:shape>
          <o:OLEObject Type="Embed" ProgID="Equation.DSMT4" ShapeID="_x0000_i1131" DrawAspect="Content" ObjectID="_1468075831" r:id="rId202">
            <o:LockedField>false</o:LockedField>
          </o:OLEObject>
        </w:object>
      </w:r>
    </w:p>
    <w:p w14:paraId="314DE67C">
      <w:pPr>
        <w:spacing w:line="360" w:lineRule="auto"/>
        <w:jc w:val="left"/>
        <w:textAlignment w:val="center"/>
        <w:rPr>
          <w:color w:val="000000"/>
        </w:rPr>
      </w:pPr>
      <w:r>
        <w:rPr>
          <w:rFonts w:ascii="宋体" w:hAnsi="宋体" w:eastAsia="宋体" w:cs="宋体"/>
          <w:b/>
          <w:color w:val="000000"/>
          <w:sz w:val="24"/>
        </w:rPr>
        <w:t>四、解答题</w:t>
      </w:r>
    </w:p>
    <w:p w14:paraId="3F93100C">
      <w:pPr>
        <w:spacing w:line="360" w:lineRule="auto"/>
        <w:jc w:val="left"/>
        <w:textAlignment w:val="center"/>
        <w:rPr>
          <w:color w:val="000000"/>
        </w:rPr>
      </w:pPr>
      <w:r>
        <w:rPr>
          <w:color w:val="000000"/>
        </w:rPr>
        <w:t xml:space="preserve">20. </w:t>
      </w:r>
      <w:r>
        <w:rPr>
          <w:rFonts w:ascii="宋体" w:hAnsi="宋体" w:eastAsia="宋体" w:cs="宋体"/>
          <w:color w:val="000000"/>
        </w:rPr>
        <w:t>已知：如图，四边形</w:t>
      </w:r>
      <w:r>
        <w:object>
          <v:shape id="_x0000_i113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中，</w:t>
      </w:r>
      <w:r>
        <w:object>
          <v:shape id="_x0000_i1133" o:spt="75" alt="学科网(www.zxxk.com)--教育资源门户，提供试卷、教案、课件、论文、素材以及各类教学资源下载，还有大量而丰富的教学相关资讯！" type="#_x0000_t75" style="height:15.75pt;width:270pt;" o:ole="t" filled="f" o:preferrelative="t" stroked="f" coordsize="21600,21600">
            <v:path/>
            <v:fill on="f" focussize="0,0"/>
            <v:stroke on="f" joinstyle="miter"/>
            <v:imagedata r:id="rId206" o:title="eqId741ffd199ed2382ab05bceb881341fcc"/>
            <o:lock v:ext="edit" aspectratio="t"/>
            <w10:wrap type="none"/>
            <w10:anchorlock/>
          </v:shape>
          <o:OLEObject Type="Embed" ProgID="Equation.DSMT4" ShapeID="_x0000_i1133" DrawAspect="Content" ObjectID="_1468075833" r:id="rId205">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208" o:title="eqId7faabc484ce3666706c1beffda4bcfe2"/>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w:t>
      </w:r>
    </w:p>
    <w:p w14:paraId="72F157E6">
      <w:pPr>
        <w:spacing w:line="360" w:lineRule="auto"/>
        <w:jc w:val="left"/>
        <w:textAlignment w:val="center"/>
        <w:rPr>
          <w:color w:val="000000"/>
        </w:rPr>
      </w:pPr>
      <w:r>
        <w:rPr>
          <w:color w:val="000000"/>
        </w:rPr>
        <w:drawing>
          <wp:inline distT="0" distB="0" distL="114300" distR="114300">
            <wp:extent cx="1609725" cy="1476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1609725" cy="1476375"/>
                    </a:xfrm>
                    <a:prstGeom prst="rect">
                      <a:avLst/>
                    </a:prstGeom>
                  </pic:spPr>
                </pic:pic>
              </a:graphicData>
            </a:graphic>
          </wp:inline>
        </w:drawing>
      </w:r>
    </w:p>
    <w:p w14:paraId="566800D9">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135" DrawAspect="Content" ObjectID="_1468075835" r:id="rId210">
            <o:LockedField>false</o:LockedField>
          </o:OLEObject>
        </w:object>
      </w:r>
      <w:r>
        <w:rPr>
          <w:rFonts w:ascii="宋体" w:hAnsi="宋体" w:eastAsia="宋体" w:cs="宋体"/>
          <w:color w:val="000000"/>
        </w:rPr>
        <w:t>为菱形；</w:t>
      </w:r>
    </w:p>
    <w:p w14:paraId="0AE2A55E">
      <w:pPr>
        <w:spacing w:line="360" w:lineRule="auto"/>
        <w:jc w:val="left"/>
        <w:textAlignment w:val="center"/>
        <w:rPr>
          <w:color w:val="000000"/>
        </w:rPr>
      </w:pPr>
      <w:r>
        <w:rPr>
          <w:color w:val="000000"/>
        </w:rPr>
        <w:t>（2）</w:t>
      </w:r>
      <w:r>
        <w:rPr>
          <w:rFonts w:ascii="宋体" w:hAnsi="宋体" w:eastAsia="宋体" w:cs="宋体"/>
          <w:color w:val="000000"/>
        </w:rPr>
        <w:t>联结</w:t>
      </w:r>
      <w:r>
        <w:object>
          <v:shape id="_x0000_i113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 o:title="eqId60ef95894ceebaf236170e8832dcf7e3"/>
            <o:lock v:ext="edit" aspectratio="t"/>
            <w10:wrap type="none"/>
            <w10:anchorlock/>
          </v:shape>
          <o:OLEObject Type="Embed" ProgID="Equation.DSMT4" ShapeID="_x0000_i1136" DrawAspect="Content" ObjectID="_1468075836" r:id="rId211">
            <o:LockedField>false</o:LockedField>
          </o:OLEObject>
        </w:object>
      </w:r>
      <w:r>
        <w:rPr>
          <w:rFonts w:ascii="宋体" w:hAnsi="宋体" w:eastAsia="宋体" w:cs="宋体"/>
          <w:color w:val="000000"/>
        </w:rPr>
        <w:t>交</w:t>
      </w:r>
      <w:r>
        <w:object>
          <v:shape id="_x0000_i11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 o:title="eqIdd40b319212a7e7528b053e1c7097e966"/>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，联结</w:t>
      </w:r>
      <w:r>
        <w:object>
          <v:shape id="_x0000_i113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4" o:title="eqId6cad4595d5352b2884568a59d8d766a4"/>
            <o:lock v:ext="edit" aspectratio="t"/>
            <w10:wrap type="none"/>
            <w10:anchorlock/>
          </v:shape>
          <o:OLEObject Type="Embed" ProgID="Equation.DSMT4" ShapeID="_x0000_i1138" DrawAspect="Content" ObjectID="_1468075838" r:id="rId213">
            <o:LockedField>false</o:LockedField>
          </o:OLEObject>
        </w:object>
      </w:r>
      <w:r>
        <w:rPr>
          <w:rFonts w:ascii="宋体" w:hAnsi="宋体" w:eastAsia="宋体" w:cs="宋体"/>
          <w:color w:val="000000"/>
        </w:rPr>
        <w:t>，求证：</w:t>
      </w:r>
      <w:r>
        <w:object>
          <v:shape id="_x0000_i1139"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216" o:title="eqIdea89498e8ad9db0d612bf7f2da48fa33"/>
            <o:lock v:ext="edit" aspectratio="t"/>
            <w10:wrap type="none"/>
            <w10:anchorlock/>
          </v:shape>
          <o:OLEObject Type="Embed" ProgID="Equation.DSMT4" ShapeID="_x0000_i1139" DrawAspect="Content" ObjectID="_1468075839" r:id="rId215">
            <o:LockedField>false</o:LockedField>
          </o:OLEObject>
        </w:object>
      </w:r>
      <w:r>
        <w:rPr>
          <w:rFonts w:ascii="宋体" w:hAnsi="宋体" w:eastAsia="宋体" w:cs="宋体"/>
          <w:color w:val="000000"/>
        </w:rPr>
        <w:t>．</w:t>
      </w:r>
    </w:p>
    <w:p w14:paraId="109F7310">
      <w:pPr>
        <w:spacing w:line="360" w:lineRule="auto"/>
        <w:jc w:val="left"/>
        <w:textAlignment w:val="center"/>
        <w:rPr>
          <w:color w:val="000000"/>
        </w:rPr>
      </w:pPr>
      <w:r>
        <w:rPr>
          <w:color w:val="000000"/>
        </w:rPr>
        <w:t xml:space="preserve">21. </w:t>
      </w:r>
      <w:r>
        <w:rPr>
          <w:rFonts w:ascii="宋体" w:hAnsi="宋体" w:eastAsia="宋体" w:cs="宋体"/>
          <w:color w:val="000000"/>
        </w:rPr>
        <w:t>如图，一辆快车从甲地驶向乙地，一辆慢车从乙地驶向甲地，设先出发的车辆行驶时间为</w:t>
      </w:r>
      <w:r>
        <w:rPr>
          <w:rFonts w:ascii="Times New Roman" w:hAnsi="Times New Roman" w:eastAsia="Times New Roman" w:cs="Times New Roman"/>
          <w:i/>
          <w:color w:val="000000"/>
        </w:rPr>
        <w:t>x</w:t>
      </w:r>
      <w:r>
        <w:rPr>
          <w:rFonts w:ascii="宋体" w:hAnsi="宋体" w:eastAsia="宋体" w:cs="宋体"/>
          <w:color w:val="000000"/>
        </w:rPr>
        <w:t>（小时），两车之间的距离为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km</w:t>
      </w:r>
      <w:r>
        <w:rPr>
          <w:rFonts w:ascii="宋体" w:hAnsi="宋体" w:eastAsia="宋体" w:cs="宋体"/>
          <w:color w:val="000000"/>
        </w:rPr>
        <w:t>），如下的函数图像表示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w:t>
      </w:r>
    </w:p>
    <w:p w14:paraId="7BFBB4F0">
      <w:pPr>
        <w:spacing w:line="360" w:lineRule="auto"/>
        <w:jc w:val="left"/>
        <w:textAlignment w:val="center"/>
        <w:rPr>
          <w:color w:val="000000"/>
        </w:rPr>
      </w:pPr>
      <w:r>
        <w:rPr>
          <w:color w:val="000000"/>
        </w:rPr>
        <w:drawing>
          <wp:inline distT="0" distB="0" distL="114300" distR="114300">
            <wp:extent cx="2371725" cy="1743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2371725" cy="1743075"/>
                    </a:xfrm>
                    <a:prstGeom prst="rect">
                      <a:avLst/>
                    </a:prstGeom>
                  </pic:spPr>
                </pic:pic>
              </a:graphicData>
            </a:graphic>
          </wp:inline>
        </w:drawing>
      </w:r>
    </w:p>
    <w:p w14:paraId="187BBDBB">
      <w:pPr>
        <w:spacing w:line="360" w:lineRule="auto"/>
        <w:jc w:val="left"/>
        <w:textAlignment w:val="center"/>
        <w:rPr>
          <w:color w:val="000000"/>
        </w:rPr>
      </w:pPr>
      <w:r>
        <w:rPr>
          <w:color w:val="000000"/>
        </w:rPr>
        <w:t>（1）</w:t>
      </w:r>
      <w:r>
        <w:rPr>
          <w:rFonts w:ascii="宋体" w:hAnsi="宋体" w:eastAsia="宋体" w:cs="宋体"/>
          <w:color w:val="000000"/>
        </w:rPr>
        <w:t>慢车速度为</w:t>
      </w:r>
      <w:r>
        <w:rPr>
          <w:rFonts w:ascii="Times New Roman" w:hAnsi="Times New Roman" w:eastAsia="Times New Roman" w:cs="Times New Roman"/>
          <w:color w:val="000000"/>
        </w:rPr>
        <w:t>______km/h</w:t>
      </w:r>
      <w:r>
        <w:rPr>
          <w:rFonts w:ascii="宋体" w:hAnsi="宋体" w:eastAsia="宋体" w:cs="宋体"/>
          <w:color w:val="000000"/>
        </w:rPr>
        <w:t>，快车速度为</w:t>
      </w:r>
      <w:r>
        <w:rPr>
          <w:rFonts w:ascii="Times New Roman" w:hAnsi="Times New Roman" w:eastAsia="Times New Roman" w:cs="Times New Roman"/>
          <w:color w:val="000000"/>
        </w:rPr>
        <w:t>______km/h</w:t>
      </w:r>
      <w:r>
        <w:rPr>
          <w:rFonts w:ascii="宋体" w:hAnsi="宋体" w:eastAsia="宋体" w:cs="宋体"/>
          <w:color w:val="000000"/>
        </w:rPr>
        <w:t>．</w:t>
      </w:r>
    </w:p>
    <w:p w14:paraId="762F1795">
      <w:pPr>
        <w:spacing w:line="360" w:lineRule="auto"/>
        <w:jc w:val="left"/>
        <w:textAlignment w:val="center"/>
        <w:rPr>
          <w:color w:val="000000"/>
        </w:rPr>
      </w:pPr>
      <w:r>
        <w:rPr>
          <w:color w:val="000000"/>
        </w:rPr>
        <w:t>（2）</w:t>
      </w:r>
      <w:r>
        <w:rPr>
          <w:rFonts w:ascii="宋体" w:hAnsi="宋体" w:eastAsia="宋体" w:cs="宋体"/>
          <w:color w:val="000000"/>
        </w:rPr>
        <w:t>快车出发多少时间后，两车之间的距离为</w:t>
      </w:r>
      <w:r>
        <w:rPr>
          <w:rFonts w:ascii="Times New Roman" w:hAnsi="Times New Roman" w:eastAsia="Times New Roman" w:cs="Times New Roman"/>
          <w:color w:val="000000"/>
        </w:rPr>
        <w:t>300km</w:t>
      </w:r>
      <w:r>
        <w:rPr>
          <w:rFonts w:ascii="宋体" w:hAnsi="宋体" w:eastAsia="宋体" w:cs="宋体"/>
          <w:color w:val="000000"/>
        </w:rPr>
        <w:t>．</w:t>
      </w:r>
    </w:p>
    <w:p w14:paraId="26C009EA">
      <w:pPr>
        <w:spacing w:line="360" w:lineRule="auto"/>
        <w:jc w:val="left"/>
        <w:textAlignment w:val="center"/>
        <w:rPr>
          <w:color w:val="000000"/>
        </w:rPr>
      </w:pPr>
      <w:r>
        <w:rPr>
          <w:color w:val="000000"/>
        </w:rPr>
        <w:t xml:space="preserve">22. </w:t>
      </w:r>
      <w:r>
        <w:rPr>
          <w:rFonts w:ascii="宋体" w:hAnsi="宋体" w:eastAsia="宋体" w:cs="宋体"/>
          <w:color w:val="000000"/>
        </w:rPr>
        <w:t>已知方程</w:t>
      </w:r>
      <w:r>
        <w:object>
          <v:shape id="_x0000_i1140" o:spt="75" alt="学科网(www.zxxk.com)--教育资源门户，提供试卷、教案、课件、论文、素材以及各类教学资源下载，还有大量而丰富的教学相关资讯！" type="#_x0000_t75" style="height:35.15pt;width:140.95pt;" o:ole="t" filled="f" o:preferrelative="t" stroked="f" coordsize="21600,21600">
            <v:path/>
            <v:fill on="f" focussize="0,0"/>
            <v:stroke on="f" joinstyle="miter"/>
            <v:imagedata r:id="rId219" o:title="eqIdb03fb5e7aad175b555cd03a9a1b2978a"/>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只有一个根，求</w:t>
      </w:r>
      <w:r>
        <w:rPr>
          <w:rFonts w:ascii="Times New Roman" w:hAnsi="Times New Roman" w:eastAsia="Times New Roman" w:cs="Times New Roman"/>
          <w:i/>
          <w:color w:val="000000"/>
        </w:rPr>
        <w:t>a</w:t>
      </w:r>
      <w:r>
        <w:rPr>
          <w:rFonts w:ascii="宋体" w:hAnsi="宋体" w:eastAsia="宋体" w:cs="宋体"/>
          <w:color w:val="000000"/>
        </w:rPr>
        <w:t>的值．</w:t>
      </w:r>
    </w:p>
    <w:p w14:paraId="2F2FA751">
      <w:pPr>
        <w:spacing w:line="360" w:lineRule="auto"/>
        <w:jc w:val="left"/>
        <w:textAlignment w:val="center"/>
        <w:rPr>
          <w:color w:val="000000"/>
        </w:rPr>
      </w:pPr>
      <w:r>
        <w:rPr>
          <w:color w:val="000000"/>
        </w:rPr>
        <w:t xml:space="preserve">23. </w:t>
      </w:r>
      <w:r>
        <w:rPr>
          <w:rFonts w:ascii="宋体" w:hAnsi="宋体" w:eastAsia="宋体" w:cs="宋体"/>
          <w:color w:val="000000"/>
        </w:rPr>
        <w:t>如图，直线</w:t>
      </w:r>
      <w:r>
        <w:object>
          <v:shape id="_x0000_i1141"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221" o:title="eqId172722d11ea7e01411fa06dbb82f46ee"/>
            <o:lock v:ext="edit" aspectratio="t"/>
            <w10:wrap type="none"/>
            <w10:anchorlock/>
          </v:shape>
          <o:OLEObject Type="Embed" ProgID="Equation.DSMT4" ShapeID="_x0000_i1141" DrawAspect="Content" ObjectID="_1468075841" r:id="rId220">
            <o:LockedField>false</o:LockedField>
          </o:OLEObject>
        </w:object>
      </w:r>
      <w:r>
        <w:rPr>
          <w:rFonts w:ascii="宋体" w:hAnsi="宋体" w:eastAsia="宋体" w:cs="宋体"/>
          <w:color w:val="000000"/>
        </w:rPr>
        <w:t>的解析表达式为：</w:t>
      </w:r>
      <w:r>
        <w:object>
          <v:shape id="_x0000_i114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23" o:title="eqId9c653f3ac494070e375977c3bcb3ede1"/>
            <o:lock v:ext="edit" aspectratio="t"/>
            <w10:wrap type="none"/>
            <w10:anchorlock/>
          </v:shape>
          <o:OLEObject Type="Embed" ProgID="Equation.DSMT4" ShapeID="_x0000_i1142" DrawAspect="Content" ObjectID="_1468075842" r:id="rId222">
            <o:LockedField>false</o:LockedField>
          </o:OLEObject>
        </w:object>
      </w:r>
      <w:r>
        <w:rPr>
          <w:rFonts w:ascii="宋体" w:hAnsi="宋体" w:eastAsia="宋体" w:cs="宋体"/>
          <w:color w:val="000000"/>
        </w:rPr>
        <w:t>，且</w:t>
      </w:r>
      <w:r>
        <w:object>
          <v:shape id="_x0000_i1143"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221" o:title="eqId172722d11ea7e01411fa06dbb82f46ee"/>
            <o:lock v:ext="edit" aspectratio="t"/>
            <w10:wrap type="none"/>
            <w10:anchorlock/>
          </v:shape>
          <o:OLEObject Type="Embed" ProgID="Equation.DSMT4" ShapeID="_x0000_i1143" DrawAspect="Content" ObjectID="_1468075843" r:id="rId22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，直线</w:t>
      </w:r>
      <w:r>
        <w:object>
          <v:shape id="_x0000_i114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26" o:title="eqId9fbd49bf20f987c05b4d36e31549075c"/>
            <o:lock v:ext="edit" aspectratio="t"/>
            <w10:wrap type="none"/>
            <w10:anchorlock/>
          </v:shape>
          <o:OLEObject Type="Embed" ProgID="Equation.DSMT4" ShapeID="_x0000_i1144" DrawAspect="Content" ObjectID="_1468075844" r:id="rId225">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228" o:title="eqIdc4ebe398bfd551912c2bea326ba1b9d5"/>
            <o:lock v:ext="edit" aspectratio="t"/>
            <w10:wrap type="none"/>
            <w10:anchorlock/>
          </v:shape>
          <o:OLEObject Type="Embed" ProgID="Equation.DSMT4" ShapeID="_x0000_i1145" DrawAspect="Content" ObjectID="_1468075845" r:id="rId227">
            <o:LockedField>false</o:LockedField>
          </o:OLEObject>
        </w:object>
      </w:r>
      <w:r>
        <w:rPr>
          <w:rFonts w:ascii="宋体" w:hAnsi="宋体" w:eastAsia="宋体" w:cs="宋体"/>
          <w:color w:val="000000"/>
        </w:rPr>
        <w:t>，直线</w:t>
      </w:r>
      <w:r>
        <w:object>
          <v:shape id="_x0000_i1146"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221" o:title="eqId172722d11ea7e01411fa06dbb82f46ee"/>
            <o:lock v:ext="edit" aspectratio="t"/>
            <w10:wrap type="none"/>
            <w10:anchorlock/>
          </v:shape>
          <o:OLEObject Type="Embed" ProgID="Equation.DSMT4" ShapeID="_x0000_i1146" DrawAspect="Content" ObjectID="_1468075846" r:id="rId229">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26" o:title="eqId9fbd49bf20f987c05b4d36e31549075c"/>
            <o:lock v:ext="edit" aspectratio="t"/>
            <w10:wrap type="none"/>
            <w10:anchorlock/>
          </v:shape>
          <o:OLEObject Type="Embed" ProgID="Equation.DSMT4" ShapeID="_x0000_i1147" DrawAspect="Content" ObjectID="_1468075847" r:id="rId23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的横坐标为</w:t>
      </w:r>
      <w:r>
        <w:rPr>
          <w:rFonts w:ascii="Times New Roman" w:hAnsi="Times New Roman" w:eastAsia="Times New Roman" w:cs="Times New Roman"/>
          <w:color w:val="000000"/>
        </w:rPr>
        <w:t>2</w:t>
      </w:r>
      <w:r>
        <w:rPr>
          <w:rFonts w:ascii="宋体" w:hAnsi="宋体" w:eastAsia="宋体" w:cs="宋体"/>
          <w:color w:val="000000"/>
        </w:rPr>
        <w:t>．</w:t>
      </w:r>
    </w:p>
    <w:p w14:paraId="67D5E47C">
      <w:pPr>
        <w:spacing w:line="360" w:lineRule="auto"/>
        <w:jc w:val="left"/>
        <w:textAlignment w:val="center"/>
        <w:rPr>
          <w:color w:val="000000"/>
        </w:rPr>
      </w:pPr>
      <w:r>
        <w:rPr>
          <w:color w:val="000000"/>
        </w:rPr>
        <w:drawing>
          <wp:inline distT="0" distB="0" distL="114300" distR="114300">
            <wp:extent cx="1019175" cy="16668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1019175" cy="1666875"/>
                    </a:xfrm>
                    <a:prstGeom prst="rect">
                      <a:avLst/>
                    </a:prstGeom>
                  </pic:spPr>
                </pic:pic>
              </a:graphicData>
            </a:graphic>
          </wp:inline>
        </w:drawing>
      </w:r>
    </w:p>
    <w:p w14:paraId="163722E3">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rPr>
          <w:rFonts w:ascii="Times New Roman" w:hAnsi="Times New Roman" w:eastAsia="Times New Roman" w:cs="Times New Roman"/>
          <w:color w:val="000000"/>
        </w:rPr>
        <w:t>_________</w:t>
      </w:r>
      <w:r>
        <w:rPr>
          <w:rFonts w:ascii="宋体" w:hAnsi="宋体" w:eastAsia="宋体" w:cs="宋体"/>
          <w:color w:val="000000"/>
        </w:rPr>
        <w:t>；直线</w:t>
      </w:r>
      <w:r>
        <w:object>
          <v:shape id="_x0000_i114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26" o:title="eqId9fbd49bf20f987c05b4d36e31549075c"/>
            <o:lock v:ext="edit" aspectratio="t"/>
            <w10:wrap type="none"/>
            <w10:anchorlock/>
          </v:shape>
          <o:OLEObject Type="Embed" ProgID="Equation.DSMT4" ShapeID="_x0000_i1148" DrawAspect="Content" ObjectID="_1468075848" r:id="rId232">
            <o:LockedField>false</o:LockedField>
          </o:OLEObject>
        </w:object>
      </w:r>
      <w:r>
        <w:rPr>
          <w:rFonts w:ascii="宋体" w:hAnsi="宋体" w:eastAsia="宋体" w:cs="宋体"/>
          <w:color w:val="000000"/>
        </w:rPr>
        <w:t>的解析式为</w:t>
      </w:r>
      <w:r>
        <w:rPr>
          <w:rFonts w:ascii="Times New Roman" w:hAnsi="Times New Roman" w:eastAsia="Times New Roman" w:cs="Times New Roman"/>
          <w:color w:val="000000"/>
        </w:rPr>
        <w:t>_________</w:t>
      </w:r>
      <w:r>
        <w:rPr>
          <w:rFonts w:ascii="宋体" w:hAnsi="宋体" w:eastAsia="宋体" w:cs="宋体"/>
          <w:color w:val="000000"/>
        </w:rPr>
        <w:t>．</w:t>
      </w:r>
    </w:p>
    <w:p w14:paraId="0B80852F">
      <w:pPr>
        <w:spacing w:line="360" w:lineRule="auto"/>
        <w:jc w:val="left"/>
        <w:textAlignment w:val="center"/>
        <w:rPr>
          <w:color w:val="000000"/>
        </w:rPr>
      </w:pPr>
      <w:r>
        <w:rPr>
          <w:color w:val="000000"/>
        </w:rPr>
        <w:t>（2）</w:t>
      </w:r>
      <w:r>
        <w:rPr>
          <w:rFonts w:ascii="宋体" w:hAnsi="宋体" w:eastAsia="宋体" w:cs="宋体"/>
          <w:color w:val="000000"/>
        </w:rPr>
        <w:t>在直线</w:t>
      </w:r>
      <w:r>
        <w:object>
          <v:shape id="_x0000_i1149"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221" o:title="eqId172722d11ea7e01411fa06dbb82f46ee"/>
            <o:lock v:ext="edit" aspectratio="t"/>
            <w10:wrap type="none"/>
            <w10:anchorlock/>
          </v:shape>
          <o:OLEObject Type="Embed" ProgID="Equation.DSMT4" ShapeID="_x0000_i1149" DrawAspect="Content" ObjectID="_1468075849" r:id="rId233">
            <o:LockedField>false</o:LockedField>
          </o:OLEObject>
        </w:object>
      </w:r>
      <w:r>
        <w:rPr>
          <w:color w:val="000000"/>
        </w:rPr>
        <w:t>上</w:t>
      </w:r>
      <w:r>
        <w:rPr>
          <w:rFonts w:ascii="宋体" w:hAnsi="宋体" w:eastAsia="宋体" w:cs="宋体"/>
          <w:color w:val="000000"/>
        </w:rPr>
        <w:t>有一点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15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35" o:title="eqId147de24f071e316b68fd2e78e3c84545"/>
            <o:lock v:ext="edit" aspectratio="t"/>
            <w10:wrap type="none"/>
            <w10:anchorlock/>
          </v:shape>
          <o:OLEObject Type="Embed" ProgID="Equation.DSMT4" ShapeID="_x0000_i1150" DrawAspect="Content" ObjectID="_1468075850" r:id="rId234">
            <o:LockedField>false</o:LockedField>
          </o:OLEObject>
        </w:object>
      </w:r>
      <w:r>
        <w:rPr>
          <w:rFonts w:ascii="宋体" w:hAnsi="宋体" w:eastAsia="宋体" w:cs="宋体"/>
          <w:color w:val="000000"/>
        </w:rPr>
        <w:t>与</w:t>
      </w:r>
      <w:r>
        <w:object>
          <v:shape id="_x0000_i115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7" o:title="eqId866b81a8384cce4f24867baca2e6820c"/>
            <o:lock v:ext="edit" aspectratio="t"/>
            <w10:wrap type="none"/>
            <w10:anchorlock/>
          </v:shape>
          <o:OLEObject Type="Embed" ProgID="Equation.DSMT4" ShapeID="_x0000_i1151" DrawAspect="Content" ObjectID="_1468075851" r:id="rId23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30179740" name="图片 1730179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179740" name="图片 1730179740"/>
                    <pic:cNvPicPr>
                      <a:picLocks noChangeAspect="1"/>
                    </pic:cNvPicPr>
                  </pic:nvPicPr>
                  <pic:blipFill>
                    <a:blip r:embed="rId10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面积相等，求出点</w:t>
      </w:r>
      <w:r>
        <w:rPr>
          <w:rFonts w:ascii="Times New Roman" w:hAnsi="Times New Roman" w:eastAsia="Times New Roman" w:cs="Times New Roman"/>
          <w:i/>
          <w:color w:val="000000"/>
        </w:rPr>
        <w:t>P</w:t>
      </w:r>
      <w:r>
        <w:rPr>
          <w:rFonts w:ascii="宋体" w:hAnsi="宋体" w:eastAsia="宋体" w:cs="宋体"/>
          <w:color w:val="000000"/>
        </w:rPr>
        <w:t>的坐标．</w:t>
      </w:r>
    </w:p>
    <w:p w14:paraId="087143F8">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在直线</w:t>
      </w:r>
      <w:r>
        <w:object>
          <v:shape id="_x0000_i1152"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221" o:title="eqId172722d11ea7e01411fa06dbb82f46ee"/>
            <o:lock v:ext="edit" aspectratio="t"/>
            <w10:wrap type="none"/>
            <w10:anchorlock/>
          </v:shape>
          <o:OLEObject Type="Embed" ProgID="Equation.DSMT4" ShapeID="_x0000_i1152" DrawAspect="Content" ObjectID="_1468075852" r:id="rId23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轴上，若点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构成平行四边形，直接写出点</w:t>
      </w:r>
      <w:r>
        <w:rPr>
          <w:rFonts w:ascii="Times New Roman" w:hAnsi="Times New Roman" w:eastAsia="Times New Roman" w:cs="Times New Roman"/>
          <w:i/>
          <w:color w:val="000000"/>
        </w:rPr>
        <w:t>M</w:t>
      </w:r>
      <w:r>
        <w:rPr>
          <w:rFonts w:ascii="宋体" w:hAnsi="宋体" w:eastAsia="宋体" w:cs="宋体"/>
          <w:color w:val="000000"/>
        </w:rPr>
        <w:t>的坐标．</w:t>
      </w:r>
    </w:p>
    <w:p w14:paraId="7018EB0E">
      <w:pPr>
        <w:spacing w:line="360" w:lineRule="auto"/>
        <w:jc w:val="left"/>
        <w:textAlignment w:val="center"/>
        <w:rPr>
          <w:color w:val="000000"/>
        </w:rPr>
      </w:pPr>
      <w:r>
        <w:rPr>
          <w:color w:val="000000"/>
        </w:rPr>
        <w:br w:type="textWrapping"/>
      </w:r>
    </w:p>
    <w:p w14:paraId="1250AC0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D4E30">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DCD0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9647A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png"/><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oleObject" Target="embeddings/oleObject37.bin"/><Relationship Id="rId74" Type="http://schemas.openxmlformats.org/officeDocument/2006/relationships/oleObject" Target="embeddings/oleObject36.bin"/><Relationship Id="rId73" Type="http://schemas.openxmlformats.org/officeDocument/2006/relationships/oleObject" Target="embeddings/oleObject35.bin"/><Relationship Id="rId72" Type="http://schemas.openxmlformats.org/officeDocument/2006/relationships/oleObject" Target="embeddings/oleObject34.bin"/><Relationship Id="rId71" Type="http://schemas.openxmlformats.org/officeDocument/2006/relationships/image" Target="media/image33.png"/><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0" Type="http://schemas.openxmlformats.org/officeDocument/2006/relationships/fontTable" Target="fontTable.xml"/><Relationship Id="rId24" Type="http://schemas.openxmlformats.org/officeDocument/2006/relationships/image" Target="media/image10.wmf"/><Relationship Id="rId239" Type="http://schemas.openxmlformats.org/officeDocument/2006/relationships/customXml" Target="../customXml/item1.xml"/><Relationship Id="rId238" Type="http://schemas.openxmlformats.org/officeDocument/2006/relationships/oleObject" Target="embeddings/oleObject128.bin"/><Relationship Id="rId237" Type="http://schemas.openxmlformats.org/officeDocument/2006/relationships/image" Target="media/image105.wmf"/><Relationship Id="rId236" Type="http://schemas.openxmlformats.org/officeDocument/2006/relationships/oleObject" Target="embeddings/oleObject127.bin"/><Relationship Id="rId235" Type="http://schemas.openxmlformats.org/officeDocument/2006/relationships/image" Target="media/image104.wmf"/><Relationship Id="rId234" Type="http://schemas.openxmlformats.org/officeDocument/2006/relationships/oleObject" Target="embeddings/oleObject126.bin"/><Relationship Id="rId233" Type="http://schemas.openxmlformats.org/officeDocument/2006/relationships/oleObject" Target="embeddings/oleObject125.bin"/><Relationship Id="rId232" Type="http://schemas.openxmlformats.org/officeDocument/2006/relationships/oleObject" Target="embeddings/oleObject124.bin"/><Relationship Id="rId231" Type="http://schemas.openxmlformats.org/officeDocument/2006/relationships/image" Target="media/image103.png"/><Relationship Id="rId230" Type="http://schemas.openxmlformats.org/officeDocument/2006/relationships/oleObject" Target="embeddings/oleObject123.bin"/><Relationship Id="rId23" Type="http://schemas.openxmlformats.org/officeDocument/2006/relationships/oleObject" Target="embeddings/oleObject9.bin"/><Relationship Id="rId229" Type="http://schemas.openxmlformats.org/officeDocument/2006/relationships/oleObject" Target="embeddings/oleObject122.bin"/><Relationship Id="rId228" Type="http://schemas.openxmlformats.org/officeDocument/2006/relationships/image" Target="media/image102.wmf"/><Relationship Id="rId227" Type="http://schemas.openxmlformats.org/officeDocument/2006/relationships/oleObject" Target="embeddings/oleObject121.bin"/><Relationship Id="rId226" Type="http://schemas.openxmlformats.org/officeDocument/2006/relationships/image" Target="media/image101.wmf"/><Relationship Id="rId225" Type="http://schemas.openxmlformats.org/officeDocument/2006/relationships/oleObject" Target="embeddings/oleObject120.bin"/><Relationship Id="rId224" Type="http://schemas.openxmlformats.org/officeDocument/2006/relationships/oleObject" Target="embeddings/oleObject119.bin"/><Relationship Id="rId223" Type="http://schemas.openxmlformats.org/officeDocument/2006/relationships/image" Target="media/image100.wmf"/><Relationship Id="rId222" Type="http://schemas.openxmlformats.org/officeDocument/2006/relationships/oleObject" Target="embeddings/oleObject118.bin"/><Relationship Id="rId221" Type="http://schemas.openxmlformats.org/officeDocument/2006/relationships/image" Target="media/image99.wmf"/><Relationship Id="rId220" Type="http://schemas.openxmlformats.org/officeDocument/2006/relationships/oleObject" Target="embeddings/oleObject117.bin"/><Relationship Id="rId22" Type="http://schemas.openxmlformats.org/officeDocument/2006/relationships/image" Target="media/image9.wmf"/><Relationship Id="rId219" Type="http://schemas.openxmlformats.org/officeDocument/2006/relationships/image" Target="media/image98.wmf"/><Relationship Id="rId218" Type="http://schemas.openxmlformats.org/officeDocument/2006/relationships/oleObject" Target="embeddings/oleObject116.bin"/><Relationship Id="rId217" Type="http://schemas.openxmlformats.org/officeDocument/2006/relationships/image" Target="media/image97.png"/><Relationship Id="rId216" Type="http://schemas.openxmlformats.org/officeDocument/2006/relationships/image" Target="media/image96.wmf"/><Relationship Id="rId215" Type="http://schemas.openxmlformats.org/officeDocument/2006/relationships/oleObject" Target="embeddings/oleObject115.bin"/><Relationship Id="rId214" Type="http://schemas.openxmlformats.org/officeDocument/2006/relationships/image" Target="media/image95.wmf"/><Relationship Id="rId213" Type="http://schemas.openxmlformats.org/officeDocument/2006/relationships/oleObject" Target="embeddings/oleObject114.bin"/><Relationship Id="rId212" Type="http://schemas.openxmlformats.org/officeDocument/2006/relationships/oleObject" Target="embeddings/oleObject113.bin"/><Relationship Id="rId211" Type="http://schemas.openxmlformats.org/officeDocument/2006/relationships/oleObject" Target="embeddings/oleObject112.bin"/><Relationship Id="rId210" Type="http://schemas.openxmlformats.org/officeDocument/2006/relationships/oleObject" Target="embeddings/oleObject111.bin"/><Relationship Id="rId21" Type="http://schemas.openxmlformats.org/officeDocument/2006/relationships/oleObject" Target="embeddings/oleObject8.bin"/><Relationship Id="rId209" Type="http://schemas.openxmlformats.org/officeDocument/2006/relationships/image" Target="media/image94.png"/><Relationship Id="rId208" Type="http://schemas.openxmlformats.org/officeDocument/2006/relationships/image" Target="media/image93.wmf"/><Relationship Id="rId207" Type="http://schemas.openxmlformats.org/officeDocument/2006/relationships/oleObject" Target="embeddings/oleObject110.bin"/><Relationship Id="rId206" Type="http://schemas.openxmlformats.org/officeDocument/2006/relationships/image" Target="media/image92.wmf"/><Relationship Id="rId205" Type="http://schemas.openxmlformats.org/officeDocument/2006/relationships/oleObject" Target="embeddings/oleObject109.bin"/><Relationship Id="rId204" Type="http://schemas.openxmlformats.org/officeDocument/2006/relationships/oleObject" Target="embeddings/oleObject108.bin"/><Relationship Id="rId203" Type="http://schemas.openxmlformats.org/officeDocument/2006/relationships/image" Target="media/image91.wmf"/><Relationship Id="rId202" Type="http://schemas.openxmlformats.org/officeDocument/2006/relationships/oleObject" Target="embeddings/oleObject107.bin"/><Relationship Id="rId201" Type="http://schemas.openxmlformats.org/officeDocument/2006/relationships/image" Target="media/image90.wmf"/><Relationship Id="rId200" Type="http://schemas.openxmlformats.org/officeDocument/2006/relationships/oleObject" Target="embeddings/oleObject106.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5.bin"/><Relationship Id="rId197" Type="http://schemas.openxmlformats.org/officeDocument/2006/relationships/image" Target="media/image88.wmf"/><Relationship Id="rId196" Type="http://schemas.openxmlformats.org/officeDocument/2006/relationships/oleObject" Target="embeddings/oleObject104.bin"/><Relationship Id="rId195" Type="http://schemas.openxmlformats.org/officeDocument/2006/relationships/image" Target="media/image87.png"/><Relationship Id="rId194" Type="http://schemas.openxmlformats.org/officeDocument/2006/relationships/image" Target="media/image86.wmf"/><Relationship Id="rId193" Type="http://schemas.openxmlformats.org/officeDocument/2006/relationships/oleObject" Target="embeddings/oleObject103.bin"/><Relationship Id="rId192" Type="http://schemas.openxmlformats.org/officeDocument/2006/relationships/image" Target="media/image85.wmf"/><Relationship Id="rId191" Type="http://schemas.openxmlformats.org/officeDocument/2006/relationships/oleObject" Target="embeddings/oleObject102.bin"/><Relationship Id="rId190" Type="http://schemas.openxmlformats.org/officeDocument/2006/relationships/oleObject" Target="embeddings/oleObject101.bin"/><Relationship Id="rId19" Type="http://schemas.openxmlformats.org/officeDocument/2006/relationships/oleObject" Target="embeddings/oleObject7.bin"/><Relationship Id="rId189" Type="http://schemas.openxmlformats.org/officeDocument/2006/relationships/image" Target="media/image84.wmf"/><Relationship Id="rId188" Type="http://schemas.openxmlformats.org/officeDocument/2006/relationships/oleObject" Target="embeddings/oleObject100.bin"/><Relationship Id="rId187" Type="http://schemas.openxmlformats.org/officeDocument/2006/relationships/image" Target="media/image83.wmf"/><Relationship Id="rId186" Type="http://schemas.openxmlformats.org/officeDocument/2006/relationships/oleObject" Target="embeddings/oleObject99.bin"/><Relationship Id="rId185" Type="http://schemas.openxmlformats.org/officeDocument/2006/relationships/oleObject" Target="embeddings/oleObject98.bin"/><Relationship Id="rId184" Type="http://schemas.openxmlformats.org/officeDocument/2006/relationships/image" Target="media/image82.wmf"/><Relationship Id="rId183" Type="http://schemas.openxmlformats.org/officeDocument/2006/relationships/oleObject" Target="embeddings/oleObject97.bin"/><Relationship Id="rId182" Type="http://schemas.openxmlformats.org/officeDocument/2006/relationships/image" Target="media/image81.wmf"/><Relationship Id="rId181" Type="http://schemas.openxmlformats.org/officeDocument/2006/relationships/oleObject" Target="embeddings/oleObject96.bin"/><Relationship Id="rId180" Type="http://schemas.openxmlformats.org/officeDocument/2006/relationships/image" Target="media/image80.wmf"/><Relationship Id="rId18" Type="http://schemas.openxmlformats.org/officeDocument/2006/relationships/image" Target="media/image7.wmf"/><Relationship Id="rId179" Type="http://schemas.openxmlformats.org/officeDocument/2006/relationships/oleObject" Target="embeddings/oleObject95.bin"/><Relationship Id="rId178" Type="http://schemas.openxmlformats.org/officeDocument/2006/relationships/oleObject" Target="embeddings/oleObject94.bin"/><Relationship Id="rId177" Type="http://schemas.openxmlformats.org/officeDocument/2006/relationships/image" Target="media/image79.wmf"/><Relationship Id="rId176" Type="http://schemas.openxmlformats.org/officeDocument/2006/relationships/oleObject" Target="embeddings/oleObject93.bin"/><Relationship Id="rId175" Type="http://schemas.openxmlformats.org/officeDocument/2006/relationships/image" Target="media/image78.png"/><Relationship Id="rId174" Type="http://schemas.openxmlformats.org/officeDocument/2006/relationships/image" Target="media/image77.wmf"/><Relationship Id="rId173" Type="http://schemas.openxmlformats.org/officeDocument/2006/relationships/oleObject" Target="embeddings/oleObject92.bin"/><Relationship Id="rId172" Type="http://schemas.openxmlformats.org/officeDocument/2006/relationships/image" Target="media/image76.wmf"/><Relationship Id="rId171" Type="http://schemas.openxmlformats.org/officeDocument/2006/relationships/oleObject" Target="embeddings/oleObject91.bin"/><Relationship Id="rId170" Type="http://schemas.openxmlformats.org/officeDocument/2006/relationships/image" Target="media/image75.wmf"/><Relationship Id="rId17" Type="http://schemas.openxmlformats.org/officeDocument/2006/relationships/oleObject" Target="embeddings/oleObject6.bin"/><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image" Target="media/image72.wmf"/><Relationship Id="rId163" Type="http://schemas.openxmlformats.org/officeDocument/2006/relationships/oleObject" Target="embeddings/oleObject87.bin"/><Relationship Id="rId162" Type="http://schemas.openxmlformats.org/officeDocument/2006/relationships/oleObject" Target="embeddings/oleObject86.bin"/><Relationship Id="rId161" Type="http://schemas.openxmlformats.org/officeDocument/2006/relationships/image" Target="media/image71.png"/><Relationship Id="rId160" Type="http://schemas.openxmlformats.org/officeDocument/2006/relationships/image" Target="media/image70.wmf"/><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oleObject" Target="embeddings/oleObject82.bin"/><Relationship Id="rId153" Type="http://schemas.openxmlformats.org/officeDocument/2006/relationships/oleObject" Target="embeddings/oleObject81.bin"/><Relationship Id="rId152" Type="http://schemas.openxmlformats.org/officeDocument/2006/relationships/image" Target="media/image67.wmf"/><Relationship Id="rId151" Type="http://schemas.openxmlformats.org/officeDocument/2006/relationships/oleObject" Target="embeddings/oleObject80.bin"/><Relationship Id="rId150" Type="http://schemas.openxmlformats.org/officeDocument/2006/relationships/image" Target="media/image66.wmf"/><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oleObject" Target="embeddings/oleObject77.bin"/><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image" Target="media/image65.png"/><Relationship Id="rId143" Type="http://schemas.openxmlformats.org/officeDocument/2006/relationships/image" Target="media/image64.wmf"/><Relationship Id="rId142" Type="http://schemas.openxmlformats.org/officeDocument/2006/relationships/oleObject" Target="embeddings/oleObject74.bin"/><Relationship Id="rId141" Type="http://schemas.openxmlformats.org/officeDocument/2006/relationships/image" Target="media/image63.wmf"/><Relationship Id="rId140" Type="http://schemas.openxmlformats.org/officeDocument/2006/relationships/oleObject" Target="embeddings/oleObject73.bin"/><Relationship Id="rId14" Type="http://schemas.openxmlformats.org/officeDocument/2006/relationships/image" Target="media/image5.wmf"/><Relationship Id="rId139" Type="http://schemas.openxmlformats.org/officeDocument/2006/relationships/image" Target="media/image62.wmf"/><Relationship Id="rId138" Type="http://schemas.openxmlformats.org/officeDocument/2006/relationships/oleObject" Target="embeddings/oleObject72.bin"/><Relationship Id="rId137" Type="http://schemas.openxmlformats.org/officeDocument/2006/relationships/image" Target="media/image61.wmf"/><Relationship Id="rId136" Type="http://schemas.openxmlformats.org/officeDocument/2006/relationships/oleObject" Target="embeddings/oleObject71.bin"/><Relationship Id="rId135" Type="http://schemas.openxmlformats.org/officeDocument/2006/relationships/oleObject" Target="embeddings/oleObject70.bin"/><Relationship Id="rId134" Type="http://schemas.openxmlformats.org/officeDocument/2006/relationships/oleObject" Target="embeddings/oleObject69.bin"/><Relationship Id="rId133" Type="http://schemas.openxmlformats.org/officeDocument/2006/relationships/oleObject" Target="embeddings/oleObject68.bin"/><Relationship Id="rId132" Type="http://schemas.openxmlformats.org/officeDocument/2006/relationships/image" Target="media/image60.png"/><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oleObject" Target="embeddings/oleObject4.bin"/><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oleObject" Target="embeddings/oleObject57.bin"/><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2025-08-10T13:00:00Z</dcterms:created>
  <dc:creator>学科网试题生产平台</dc:creator>
  <dc:description>3712744112103424</dc:description>
  <cp:lastModifiedBy>小英alice</cp:lastModifiedBy>
  <dcterms:modified xsi:type="dcterms:W3CDTF">2026-04-03T08:28:50Z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11BEB9E0736245999922656E4C9425C6_12</vt:lpwstr>
  </property>
</Properties>
</file>