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12001500</wp:posOffset>
            </wp:positionV>
            <wp:extent cx="457200" cy="355600"/>
            <wp:wrapNone/>
            <wp:docPr id="1000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学年上海市长宁区虹桥中学八年级（下）期中数学试卷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是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的一次函数的是（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" o:title="eqIdcf35027e76f8ea593f82023973d4aba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＝﹣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</w:rPr>
        <w:t>+1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+1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</w:t>
      </w:r>
      <w:r>
        <w:rPr>
          <w:rFonts w:ascii="Times New Roman" w:eastAsia="Times New Roman" w:hAnsi="Times New Roman" w:cs="Times New Roman"/>
          <w:color w:val="000000"/>
        </w:rPr>
        <w:t>y=kx+1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y=2</w:t>
      </w:r>
      <w:r>
        <w:rPr>
          <w:rFonts w:ascii="宋体" w:eastAsia="宋体" w:hAnsi="宋体" w:cs="宋体"/>
          <w:color w:val="000000"/>
        </w:rPr>
        <w:t>，则当</w:t>
      </w:r>
      <w:r>
        <w:rPr>
          <w:rFonts w:ascii="Times New Roman" w:eastAsia="Times New Roman" w:hAnsi="Times New Roman" w:cs="Times New Roman"/>
          <w:color w:val="000000"/>
        </w:rPr>
        <w:t>x=-3</w:t>
      </w:r>
      <w:r>
        <w:rPr>
          <w:rFonts w:ascii="宋体" w:eastAsia="宋体" w:hAnsi="宋体" w:cs="宋体"/>
          <w:color w:val="000000"/>
        </w:rPr>
        <w:t>时函数值是</w:t>
      </w:r>
      <w:r>
        <w:rPr>
          <w:rFonts w:ascii="Times New Roman" w:eastAsia="Times New Roman" w:hAnsi="Times New Roman" w:cs="Times New Roman"/>
          <w:color w:val="000000"/>
        </w:rPr>
        <w:t>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-4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8" o:title="eqIdbef8597462243f6fb27acb4a60ed8f75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072380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38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图象不经过（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下列方程有实数根的是</w:t>
      </w:r>
      <w:r>
        <w:rPr>
          <w:rFonts w:ascii="Times New Roman" w:eastAsia="Times New Roman" w:hAnsi="Times New Roman" w:cs="Times New Roman"/>
          <w:color w:val="000000"/>
        </w:rPr>
        <w:t xml:space="preserve"> （ 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0.5pt;height:16.5pt" o:oleicon="f" o:ole="">
            <v:imagedata r:id="rId11" o:title="eqId6e79c436beac98abffe0d471947e16f7"/>
          </v:shape>
          <o:OLEObject Type="Embed" ProgID="Equation.DSMT4" ShapeID="_x0000_i1027" DrawAspect="Content" ObjectID="_3" r:id="rId12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3" o:title="eqId379f3753c2d71c9fce6f334a7b3651fe"/>
          </v:shape>
          <o:OLEObject Type="Embed" ProgID="Equation.DSMT4" ShapeID="_x0000_i1028" DrawAspect="Content" ObjectID="_4" r:id="rId14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5" o:title="eqId6cc54ed60207180401e33e3fe7aacad2"/>
          </v:shape>
          <o:OLEObject Type="Embed" ProgID="Equation.DSMT4" ShapeID="_x0000_i1029" DrawAspect="Content" ObjectID="_5" r:id="rId16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7" o:title="eqIda70b5d355c18111418d92aa5b030d280"/>
          </v:shape>
          <o:OLEObject Type="Embed" ProgID="Equation.DSMT4" ShapeID="_x0000_i1030" DrawAspect="Content" ObjectID="_6" r:id="rId18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下列方程组中，属于二元二次方程组的是（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072380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38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pt;height:36pt" o:oleicon="f" o:ole="">
            <v:imagedata r:id="rId20" o:title="eqIdba33ab0aa4a71552394cd048c52de127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7pt;height:54pt" o:oleicon="f" o:ole="">
            <v:imagedata r:id="rId22" o:title="eqId39fe4c63ce209a9a343b2b85b60d8634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24" o:title="eqId1c5d8a2bd648f58e0f8143a5c17ad631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pt;height:42pt" o:oleicon="f" o:ole="">
            <v:imagedata r:id="rId26" o:title="eqIdd98edf02c7b98108044e27177b999808"/>
          </v:shape>
          <o:OLEObject Type="Embed" ProgID="Equation.DSMT4" ShapeID="_x0000_i1034" DrawAspect="Content" ObjectID="_10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用换元法解方程组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28" o:title="eqIdc131b8b04bc7bde161d86fff0b8c2422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时，如设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3pt;height:30pt" o:oleicon="f" o:ole="">
            <v:imagedata r:id="rId30" o:title="eqId52a3ce6690ba6c12fdf40572134917ec"/>
          </v:shape>
          <o:OLEObject Type="Embed" ProgID="Equation.DSMT4" ShapeID="_x0000_i1036" DrawAspect="Content" ObjectID="_12" r:id="rId31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2pt;height:30pt" o:oleicon="f" o:ole="">
            <v:imagedata r:id="rId32" o:title="eqId74b0b3f77108820a8a8b2db5c1a544fd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则将原方程组可化为关于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的整式方程组（</w:t>
      </w:r>
      <w:r>
        <w:rPr>
          <w:rFonts w:ascii="Times New Roman" w:eastAsia="Times New Roman" w:hAnsi="Times New Roman" w:cs="Times New Roman"/>
          <w:color w:val="000000"/>
        </w:rPr>
        <w:t xml:space="preserve"> 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34" o:title="eqId2b5820452882d9feb0d785931d4497f7"/>
          </v:shape>
          <o:OLEObject Type="Embed" ProgID="Equation.DSMT4" ShapeID="_x0000_i1038" DrawAspect="Content" ObjectID="_14" r:id="rId35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36" o:title="eqId65b9ed1ab85aa663371272dceff9f407"/>
          </v:shape>
          <o:OLEObject Type="Embed" ProgID="Equation.DSMT4" ShapeID="_x0000_i1039" DrawAspect="Content" ObjectID="_15" r:id="rId37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38" o:title="eqIdda6d07ecfdabdfd4385e9fad54f6544f"/>
          </v:shape>
          <o:OLEObject Type="Embed" ProgID="Equation.DSMT4" ShapeID="_x0000_i1040" DrawAspect="Content" ObjectID="_16" r:id="rId39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40" o:title="eqId93115eb7a6fa9134073bb35f485f3a39"/>
          </v:shape>
          <o:OLEObject Type="Embed" ProgID="Equation.DSMT4" ShapeID="_x0000_i1041" DrawAspect="Content" ObjectID="_17" r:id="rId41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0.4pt;height:15.6pt;mso-position-horizontal-relative:page;mso-position-vertical-relative:page" o:oleicon="f" o:ole="">
            <v:imagedata r:id="rId42" o:title="eqId273e8e2c4ef84e319e5659cd434afe85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的截距是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5.25pt;height:16.2pt" o:oleicon="f" o:ole="">
            <v:imagedata r:id="rId44" o:title="eqId5a7ad509f7d89c6618d1b37a20d53c21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25pt;height:21.75pt" o:oleicon="f" o:ole="">
            <v:imagedata r:id="rId46" o:title="eqIdb6d0659fe5e9bdda724c9c65e9e601df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已知一次函数的图像与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48" o:title="eqId08b9f0b9e53a83e68f5fec944f343119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的图像平行，且经过点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50" o:title="eqId7160d93f92089ef36f3dab809d3114b8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，则这个一次函数的解析式为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52" o:title="eqId96a12809350442aef5a6a3476e35255d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是二元二次方程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5.1pt;height:18.45pt" o:oleicon="f" o:ole="">
            <v:imagedata r:id="rId54" o:title="eqIdae65c0cc0ef16239e42dc9229149ded2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的一个解，那么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6" o:title="eqId0a6936d370d6a238a608ca56f87198de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6pt;height:15pt" o:oleicon="f" o:ole="">
            <v:imagedata r:id="rId58" o:title="eqId527644f53abbcfd2e8457da020cb0262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轴方向向上平移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个单位，得新直线表达式是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将方程组：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62" o:title="eqId8100766afa4e369f0fe6731181214cf4"/>
          </v:shape>
          <o:OLEObject Type="Embed" ProgID="Equation.DSMT4" ShapeID="_x0000_i1052" DrawAspect="Content" ObjectID="_28" r:id="rId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转化成两个二元二次方程组分别是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和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64" o:title="eqIdc91a060a589dfee1100bc2a33c1a9771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66" o:title="eqId051a2cfaee3b97e854dde5e4760fdeba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，则原方程可化为关于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一项工程．乙队先单独做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天后，再由甲乙两队合作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天就能完成．已知乙队单独完成此工程比甲单独完成此工程少用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天．设甲队单独完成此工程需要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天，那么根据题意可列出方程</w:t>
      </w:r>
      <w:r>
        <w:rPr>
          <w:color w:val="000000"/>
        </w:rPr>
        <w:t>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一个一次函数的图像经过点（</w:t>
      </w:r>
      <w:r>
        <w:rPr>
          <w:rFonts w:ascii="Times New Roman" w:eastAsia="Times New Roman" w:hAnsi="Times New Roman" w:cs="Times New Roman"/>
          <w:color w:val="000000"/>
        </w:rPr>
        <w:t>0,2</w:t>
      </w:r>
      <w:r>
        <w:rPr>
          <w:rFonts w:ascii="宋体" w:eastAsia="宋体" w:hAnsi="宋体" w:cs="宋体"/>
          <w:color w:val="000000"/>
        </w:rPr>
        <w:t>），且与两坐标轴围成的三角形面积为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，则一次函数解析式是</w:t>
      </w:r>
      <w:r>
        <w:rPr>
          <w:color w:val="000000"/>
        </w:rPr>
        <w:t>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69" o:title="eqId01c74a907dda6bb7d9d56d009d9df253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两地相距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71" o:title="eqId4b7f27ebcef70a3ebbbe8d2e53ea0896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千米，甲、乙两人都从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3" o:title="eqId5963abe8f421bd99a2aaa94831a951e9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地去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地，图中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77" o:title="eqId2e9b0f5f44abbc6544a2f672b025b013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79" o:title="eqId3f6f17bc385bafb37e8f964e5eb99cd0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分别表示甲、乙两人所走路程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81" o:title="eqIdc5873c01192b7d33b7483f444f90b5b0"/>
          </v:shape>
          <o:OLEObject Type="Embed" ProgID="Equation.DSMT4" ShapeID="_x0000_i1062" DrawAspect="Content" ObjectID="_38" r:id="rId82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83" o:title="eqId36a1b09c653185842513e24ebba60bb3"/>
          </v:shape>
          <o:OLEObject Type="Embed" ProgID="Equation.DSMT4" ShapeID="_x0000_i1063" DrawAspect="Content" ObjectID="_39" r:id="rId84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之间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072380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38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关系，下列说法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宋体" w:eastAsia="宋体" w:hAnsi="宋体" w:cs="宋体"/>
          <w:color w:val="000000"/>
        </w:rPr>
        <w:t>①乙晚出发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5" o:title="eqIdbdaa19de263700a15fcf213d64a8cd57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小时；②乙出发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87" o:title="eqId5ca7d1107389675d32b56ec097464c14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小时后追上甲；③甲的速度是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89" o:title="eqIdb8860d9787671b53b1ab68b3d526f5ca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④乙先到达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其中正确的是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填序号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171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已知一次函数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072380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38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图象经过点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pt;height:19.8pt" o:oleicon="f" o:ole="">
            <v:imagedata r:id="rId93" o:title="eqId3b9e346013b783854449c559da2668f7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5pt;height:20pt" o:oleicon="f" o:ole="">
            <v:imagedata r:id="rId95" o:title="eqId3e34f795c8f6aea857724b92fa3efcd3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，求这个一次函数的解析式．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97" o:title="eqId94c7416ea6be6cdffa7fb85622741cfd"/>
          </v:shape>
          <o:OLEObject Type="Embed" ProgID="Equation.DSMT4" ShapeID="_x0000_i1070" DrawAspect="Content" ObjectID="_46" r:id="rId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99" o:title="eqId9b538466e44fa4e71834995504ca19b5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0pt;height:36pt" o:oleicon="f" o:ole="">
            <v:imagedata r:id="rId101" o:title="eqId1c7082087e1e99d15a4b011fee397205"/>
          </v:shape>
          <o:OLEObject Type="Embed" ProgID="Equation.DSMT4" ShapeID="_x0000_i1072" DrawAspect="Content" ObjectID="_48" r:id="rId1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小王准备用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元钱采购某种商品，看到甲商店该商品的每件单价比乙商店便宜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元，因此这些钱在甲商店购买这种商品比乙商店多买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件，问：甲商店这种商品的单价是多少？可以买多少件？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如图，某电信公司提供了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3" o:title="eqId5963abe8f421bd99a2aaa94831a951e9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两种方案的移动通信费用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（元）与通话时间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6" o:title="eqId81dea63b8ce3e51adf66cf7b9982a248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（分）之间的关系．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19350" cy="2085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当通话时间少于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分钟，那么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3" o:title="eqId5963abe8f421bd99a2aaa94831a951e9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方案便宜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当通信费用为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3" o:title="eqId5963abe8f421bd99a2aaa94831a951e9"/>
          </v:shape>
          <o:OLEObject Type="Embed" ProgID="Equation.DSMT4" ShapeID="_x0000_i1079" DrawAspect="Content" ObjectID="_55" r:id="rId111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5" o:title="eqId7f9e8449aad35c5d840a3395ea86df6d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方案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072380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38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通话时间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（填“多”或“少”）；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王先生粗算自己的每月的移动通信时间在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分钟以上，那么他选择电信公司的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方案能便宜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如下图，在平面直角坐标系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13" o:title="eqIdd8a98e24892abc0eb34d5216d4e89c61"/>
          </v:shape>
          <o:OLEObject Type="Embed" ProgID="Equation.DSMT4" ShapeID="_x0000_i1081" DrawAspect="Content" ObjectID="_57" r:id="rId11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轴的负半轴上，若将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DAB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折叠，点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恰好落在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轴正半轴上的点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20764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轴上是否存在一点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6.5pt;height:31.5pt" o:oleicon="f" o:ole="">
            <v:imagedata r:id="rId116" o:title="eqId3efbd878582f4bfa5596cac78c286544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？若存在，直接写出点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的坐标；若不存在，请说明理由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7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19"/>
      <w:footerReference w:type="even" r:id="rId121"/>
      <w:headerReference w:type="first" r:id="rId123"/>
      <w:footerReference w:type="first" r:id="rId12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oleObject" Target="embeddings/oleObject49.bin"/><Relationship Id="rId104" Type="http://schemas.openxmlformats.org/officeDocument/2006/relationships/oleObject" Target="embeddings/oleObject50.bin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png"/><Relationship Id="rId109" Type="http://schemas.openxmlformats.org/officeDocument/2006/relationships/oleObject" Target="embeddings/oleObject53.bin"/><Relationship Id="rId11" Type="http://schemas.openxmlformats.org/officeDocument/2006/relationships/image" Target="media/image5.wmf"/><Relationship Id="rId110" Type="http://schemas.openxmlformats.org/officeDocument/2006/relationships/oleObject" Target="embeddings/oleObject54.bin"/><Relationship Id="rId111" Type="http://schemas.openxmlformats.org/officeDocument/2006/relationships/oleObject" Target="embeddings/oleObject55.bin"/><Relationship Id="rId112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5" Type="http://schemas.openxmlformats.org/officeDocument/2006/relationships/image" Target="media/image54.png"/><Relationship Id="rId116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8" Type="http://schemas.openxmlformats.org/officeDocument/2006/relationships/image" Target="media/image56.png"/><Relationship Id="rId119" Type="http://schemas.openxmlformats.org/officeDocument/2006/relationships/header" Target="header1.xml"/><Relationship Id="rId12" Type="http://schemas.openxmlformats.org/officeDocument/2006/relationships/oleObject" Target="embeddings/oleObject3.bin"/><Relationship Id="rId121" Type="http://schemas.openxmlformats.org/officeDocument/2006/relationships/footer" Target="footer1.xml"/><Relationship Id="rId123" Type="http://schemas.openxmlformats.org/officeDocument/2006/relationships/header" Target="header3.xml"/><Relationship Id="rId124" Type="http://schemas.openxmlformats.org/officeDocument/2006/relationships/footer" Target="footer3.xml"/><Relationship Id="rId125" Type="http://schemas.openxmlformats.org/officeDocument/2006/relationships/theme" Target="theme/theme1.xml"/><Relationship Id="rId126" Type="http://schemas.openxmlformats.org/officeDocument/2006/relationships/numbering" Target="numbering.xml"/><Relationship Id="rId127" Type="http://schemas.openxmlformats.org/officeDocument/2006/relationships/styles" Target="styles.xml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image" Target="media/image10.wmf"/><Relationship Id="rId21" Type="http://schemas.openxmlformats.org/officeDocument/2006/relationships/oleObject" Target="embeddings/oleObject7.bin"/><Relationship Id="rId22" Type="http://schemas.openxmlformats.org/officeDocument/2006/relationships/image" Target="media/image11.wmf"/><Relationship Id="rId23" Type="http://schemas.openxmlformats.org/officeDocument/2006/relationships/oleObject" Target="embeddings/oleObject8.bin"/><Relationship Id="rId24" Type="http://schemas.openxmlformats.org/officeDocument/2006/relationships/image" Target="media/image12.wmf"/><Relationship Id="rId25" Type="http://schemas.openxmlformats.org/officeDocument/2006/relationships/oleObject" Target="embeddings/oleObject9.bin"/><Relationship Id="rId26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oleObject" Target="embeddings/oleObject43.bin"/><Relationship Id="rId92" Type="http://schemas.openxmlformats.org/officeDocument/2006/relationships/image" Target="media/image45.png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3105775993618432</dc:description>
  <cp:lastModifiedBy>学科网试题生产平台</cp:lastModifiedBy>
  <cp:revision>8</cp:revision>
  <dcterms:created xsi:type="dcterms:W3CDTF">2023-11-29T19:10:24Z</dcterms:created>
  <dcterms:modified xsi:type="dcterms:W3CDTF">2023-11-29T19:10:24Z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