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10172700</wp:posOffset>
            </wp:positionV>
            <wp:extent cx="469900" cy="482600"/>
            <wp:wrapNone/>
            <wp:docPr id="1000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学年上海长宁区上海第三女子初级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中学八年级下学期期中数学试卷</w:t>
      </w:r>
    </w:p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共四题：共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的方程中，一定有实数根的是（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8.8pt;height:16.2pt;mso-position-horizontal-relative:page;mso-position-vertical-relative:page;mso-wrap-style:square" o:oleicon="f" o:ole="">
            <v:imagedata r:id="rId8" o:title="eqId40a4e55a2c7f6ea2abdaceda0abfdbb3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.25pt;height:18pt" o:oleicon="f" o:ole="">
            <v:imagedata r:id="rId10" o:title="eqId8a5a5be9aae242c8b6d93467e811bdec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6pt;height:18pt" o:oleicon="f" o:ole="">
            <v:imagedata r:id="rId12" o:title="eqId3ba70c59e7a165ffc0b688770055b4bf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0.5pt;height:16pt" o:oleicon="f" o:ole="">
            <v:imagedata r:id="rId14" o:title="eqId16dfe553342f92492fc8fea9c2c0959e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的对角线交于点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8" o:title="eqId1dde8112e8eb968fd042418dd632759e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，下列条件中，能够判断四边形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6" o:title="eqId411b38a18046fea8e9fab1f9f9b80a5f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是平行四边形的是（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4pt;height:14pt" o:oleicon="f" o:ole="">
            <v:imagedata r:id="rId21" o:title="eqId4dbb33b147d6c79374e1e92131db919e"/>
          </v:shape>
          <o:OLEObject Type="Embed" ProgID="Equation.DSMT4" ShapeID="_x0000_i1033" DrawAspect="Content" ObjectID="_9" r:id="rId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6pt;height:14pt" o:oleicon="f" o:ole="">
            <v:imagedata r:id="rId23" o:title="eqId421c31c92866ce228bcc452bf6024347"/>
          </v:shape>
          <o:OLEObject Type="Embed" ProgID="Equation.DSMT4" ShapeID="_x0000_i1034" DrawAspect="Content" ObjectID="_10" r:id="rId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2pt;height:14pt" o:oleicon="f" o:ole="">
            <v:imagedata r:id="rId25" o:title="eqIdc50c650d063784d70386d0e8a8cdeb01"/>
          </v:shape>
          <o:OLEObject Type="Embed" ProgID="Equation.DSMT4" ShapeID="_x0000_i1035" DrawAspect="Content" ObjectID="_11" r:id="rId2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3.2pt;height:13.85pt" o:oleicon="f" o:ole="">
            <v:imagedata r:id="rId27" o:title="eqIdcf33f08620ca20d2c6b1b1c60d808341"/>
          </v:shape>
          <o:OLEObject Type="Embed" ProgID="Equation.DSMT4" ShapeID="_x0000_i1036" DrawAspect="Content" ObjectID="_12" r:id="rId2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某市为处理污水，需要铺设一条长为4000m的管道．为了尽量减少施工对交通所造成的影响，实际施工时每天比原计划多铺设10m，结果提前20天完成任务．设原计划每天铺设管道xm，则可得方程（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29" o:title="eqId44b318f625b94f3a84eb1c99aeca7849"/>
          </v:shape>
          <o:OLEObject Type="Embed" ProgID="Equation.DSMT4" ShapeID="_x0000_i1037" DrawAspect="Content" ObjectID="_13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31" o:title="eqId1517dc7abd3bcf7f2a996695155ca39f"/>
          </v:shape>
          <o:OLEObject Type="Embed" ProgID="Equation.DSMT4" ShapeID="_x0000_i1038" DrawAspect="Content" ObjectID="_14" r:id="rId3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33" o:title="eqId382bb6d160d1fd5c0ab54aa11c6ff3ec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35" o:title="eqIdf175156530d5713b602e36d198c2dcf3"/>
          </v:shape>
          <o:OLEObject Type="Embed" ProgID="Equation.DSMT4" ShapeID="_x0000_i1040" DrawAspect="Content" ObjectID="_16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7" o:title="eqIddc6382e7995ff4171615c35c9286ae0b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39" o:title="eqIdc0bb22b9722cbbca2802610d6e58554e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03719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719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交点坐标为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42" o:title="eqId25f114df5ceabdb7e5fd3fdad4eaf056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，则使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44" o:title="eqId2ac67e9a909472ab852d38d2ec66a1e1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4954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47" o:title="eqId0fde64f4d3c38e43fbdee24eadc4b0dd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9" o:title="eqId0c0aa2ef928b6e3341d0a0dc6d8055b9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51" o:title="eqId200849ce71f53c0321506e27de437b8d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3" o:title="eqId7ccaa6e503b61e9ae78d8439cba2e328"/>
          </v:shape>
          <o:OLEObject Type="Embed" ProgID="Equation.DSMT4" ShapeID="_x0000_i1048" DrawAspect="Content" ObjectID="_24" r:id="rId54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共十五题：共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2.75pt;height:33.75pt" o:oleicon="f" o:ole="">
            <v:imagedata r:id="rId55" o:title="eqIdea9189c8d1066ea7e923d412f27b62dc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轴的交点坐标是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58" o:title="eqIda6c57bbef89a37f1a3808c0ceeac0c22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时，函数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9.75pt;height:21.75pt" o:oleicon="f" o:ole="">
            <v:imagedata r:id="rId60" o:title="eqId9f83931247891facb04d4fb04bf7968b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603719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719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一次函数．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6.25pt;height:21pt" o:oleicon="f" o:ole="">
            <v:imagedata r:id="rId63" o:title="eqIdfe998c72cf5e30d42613f1d6b53b7a13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解方程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7.25pt;height:33pt" o:oleicon="f" o:ole="">
            <v:imagedata r:id="rId65" o:title="eqId624a5da80bcfd50767288cb1fba92bd3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pt;height:33pt" o:oleicon="f" o:ole="">
            <v:imagedata r:id="rId67" o:title="eqId292e81ee00993d8f3780497635d1cc3b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，那么得到关于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9" o:title="eqIdd053b14c8588eee2acbbe44fc37a6886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3pt;height:20.25pt" o:oleicon="f" o:ole="">
            <v:imagedata r:id="rId71" o:title="eqIde73c7fbe3b9930d5fe3aed21bc21be91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的图象不经过第二象限，则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一个多边形的内角和是它的外角和的</w:t>
      </w:r>
      <w:r>
        <w:rPr>
          <w:rFonts w:ascii="Times New Roman" w:eastAsia="Times New Roman" w:hAnsi="Times New Roman" w:cs="Times New Roman"/>
          <w:color w:val="000000"/>
        </w:rPr>
        <w:t xml:space="preserve"> 5 </w:t>
      </w:r>
      <w:r>
        <w:rPr>
          <w:rFonts w:ascii="宋体" w:eastAsia="宋体" w:hAnsi="宋体" w:cs="宋体"/>
          <w:color w:val="000000"/>
        </w:rPr>
        <w:t>倍，则这个多边形的边数为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74" o:title="eqIdfb57b065291a66c9a2c88feadd072d19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无解，则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76" o:title="eqId294f5ba74cdf695fc9a8a8e52f421328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4.15pt;height:19.9pt" o:oleicon="f" o:ole="">
            <v:imagedata r:id="rId78" o:title="eqId91a55fdfb9987e17ec66e49232974b1f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4.75pt;height:20.25pt" o:oleicon="f" o:ole="">
            <v:imagedata r:id="rId80" o:title="eqIdf92c05ce2ce94d20ba324dda39d9cda6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上一点，则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pt;height:14.5pt" o:oleicon="f" o:ole="">
            <v:imagedata r:id="rId82" o:title="eqIdf5b404afa85d1b4eb1f536d025f9d7a6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2.25pt;height:38.25pt" o:oleicon="f" o:ole="">
            <v:imagedata r:id="rId84" o:title="eqIdc230f33c3fcefb9d5bbcb9be99ef0097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有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一项工程若乙单独做要比甲慢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天完成，现在甲乙合作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天，余下的再由甲单独做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天完成，求甲乙单独完成此项工程所需的时间，若设乙单独做需要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天，可列方程为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某校去年对实验器材的投资为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万元，预计明年的投资为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万元，若设该校今明两年在实验器材投资上年平均增长率是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，则可列方程为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已知平行四边形相邻两个内角相差</w:t>
      </w:r>
      <w:r>
        <w:rPr>
          <w:rFonts w:ascii="Times New Roman" w:eastAsia="Times New Roman" w:hAnsi="Times New Roman" w:cs="Times New Roman"/>
          <w:color w:val="000000"/>
        </w:rPr>
        <w:t>40°</w:t>
      </w:r>
      <w:r>
        <w:rPr>
          <w:rFonts w:ascii="宋体" w:eastAsia="宋体" w:hAnsi="宋体" w:cs="宋体"/>
          <w:color w:val="000000"/>
        </w:rPr>
        <w:t>，则该平行四边形中较小内角的度数是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在平面上将边长相等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03718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718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正方形、正五边形和正六边形按如图所示的位置摆放，则</w:t>
      </w:r>
      <w:r>
        <w:rPr>
          <w:rFonts w:ascii="Times New Roman" w:eastAsia="Times New Roman" w:hAnsi="Times New Roman" w:cs="Times New Roman"/>
          <w:color w:val="000000"/>
        </w:rPr>
        <w:t>∠1=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971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AB=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88" o:title="eqId50690dab38f4512eb72e18b7f86cf6f6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AD=4</w:t>
      </w:r>
      <w:r>
        <w:rPr>
          <w:rFonts w:ascii="宋体" w:eastAsia="宋体" w:hAnsi="宋体" w:cs="宋体"/>
          <w:color w:val="000000"/>
        </w:rPr>
        <w:t>，将平行四边形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沿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翻折后，点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恰好与点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重合，则折痕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1" o:title="eqIdbc840e197de2dabff676ee1b8968fada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DCB</w:t>
      </w:r>
      <w:r>
        <w:rPr>
          <w:rFonts w:ascii="宋体" w:eastAsia="宋体" w:hAnsi="宋体" w:cs="宋体"/>
          <w:color w:val="000000"/>
        </w:rPr>
        <w:t>的角平分线交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边于点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，则边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共五题：共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的方程：</w:t>
      </w:r>
      <w:r>
        <w:rPr>
          <w:rFonts w:ascii="Times New Roman" w:eastAsia="Times New Roman" w:hAnsi="Times New Roman" w:cs="Times New Roman"/>
          <w:color w:val="000000"/>
        </w:rPr>
        <w:t>bx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﹣1=1﹣x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（b≠﹣1）．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0pt;height:30.75pt" o:oleicon="f" o:ole="">
            <v:imagedata r:id="rId93" o:title="eqIdf79836084ee850a6d1a8eeb55cb9d5c4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9.25pt;height:69.75pt" o:oleicon="f" o:ole="">
            <v:imagedata r:id="rId95" o:title="eqId6447a9be3285837e892e12d33d1d76eb"/>
          </v:shape>
          <o:OLEObject Type="Embed" ProgID="Equation.DSMT4" ShapeID="_x0000_i1069" DrawAspect="Content" ObjectID="_45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>
            <wp:extent cx="31750" cy="88900"/>
            <wp:docPr id="9603718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718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6.75pt;height:18pt" o:oleicon="f" o:ole="">
            <v:imagedata r:id="rId98" o:title="eqId502d02004eed3da3d86c3c393551ab6e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解方程组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32pt;height:44.25pt" o:oleicon="f" o:ole="">
            <v:imagedata r:id="rId100" o:title="eqIdd1cb9e066ac742f3ce88510ab845c4f4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2" o:title="eqIdc15fb18163df0690365a0d2e7ee88f5a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0pt;height:19.2pt" o:oleicon="f" o:ole="">
            <v:imagedata r:id="rId104" o:title="eqId1c2e5265260a20128f091d073e733d71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平行，并且经过点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06" o:title="eqIdbf5158f267c6be4c0e40a31430cbda86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若一次函数的图象上点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08" o:title="eqIddad2a36927223bd70f426ba06aea4b45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轴的距离是到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9" o:title="eqIdd053b14c8588eee2acbbe44fc37a6886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轴距离的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倍，求点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08" o:title="eqIddad2a36927223bd70f426ba06aea4b45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某物流公司引进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13" o:title="eqIde52586ca2a3b783bc8092415e2d4bf6d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两种机器人用来搬运某种货物，这两种机器人充满电后可以连续搬运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小时，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5" o:title="eqId5963abe8f421bd99a2aaa94831a951e9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种机器人于某日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时开始搬运，过了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种机器人也开始搬运，如图，线段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9" o:title="eqId307bd991211ec79b47a4be52933bb8e7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5" o:title="eqId5963abe8f421bd99a2aaa94831a951e9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种机器人的搬运量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22" o:title="eqId162972e9dca846683969ef69b1f48509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（千克）与时间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（时）的函数图象，线段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25" o:title="eqId49b50357a6545cae8348e3059312f520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种机器人的搬运量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28" o:title="eqId53eeee95f185a90a266b7cdb3e467b5c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（千克）与时间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（时）的函数图象．根据图象提供的信息，解答下列问题：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66950" cy="1714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28" o:title="eqId53eeee95f185a90a266b7cdb3e467b5c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03719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719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13" o:title="eqIde52586ca2a3b783bc8092415e2d4bf6d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两种机器人连续搬运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个小时，那么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7" o:title="eqId7f9e8449aad35c5d840a3395ea86df6d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种机器人比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5" o:title="eqId5963abe8f421bd99a2aaa94831a951e9"/>
          </v:shape>
          <o:OLEObject Type="Embed" ProgID="Equation.DSMT4" ShapeID="_x0000_i1094" DrawAspect="Content" ObjectID="_70" r:id="rId136"/>
        </w:object>
      </w:r>
      <w:r>
        <w:rPr>
          <w:rFonts w:ascii="宋体" w:eastAsia="宋体" w:hAnsi="宋体" w:cs="宋体"/>
          <w:color w:val="000000"/>
        </w:rPr>
        <w:t>种机器人多搬运了多少千克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为平行四边形，∠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的角平分线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BEA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，求平行四边形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228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9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39"/>
      <w:footerReference w:type="even" r:id="rId141"/>
      <w:headerReference w:type="first" r:id="rId143"/>
      <w:footerReference w:type="first" r:id="rId14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oleObject" Target="embeddings/oleObject53.bin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8.bin"/><Relationship Id="rId121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9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5.bin"/><Relationship Id="rId131" Type="http://schemas.openxmlformats.org/officeDocument/2006/relationships/image" Target="media/image62.png"/><Relationship Id="rId132" Type="http://schemas.openxmlformats.org/officeDocument/2006/relationships/oleObject" Target="embeddings/oleObject66.bin"/><Relationship Id="rId133" Type="http://schemas.openxmlformats.org/officeDocument/2006/relationships/oleObject" Target="embeddings/oleObject67.bin"/><Relationship Id="rId134" Type="http://schemas.openxmlformats.org/officeDocument/2006/relationships/oleObject" Target="embeddings/oleObject68.bin"/><Relationship Id="rId135" Type="http://schemas.openxmlformats.org/officeDocument/2006/relationships/oleObject" Target="embeddings/oleObject69.bin"/><Relationship Id="rId136" Type="http://schemas.openxmlformats.org/officeDocument/2006/relationships/oleObject" Target="embeddings/oleObject70.bin"/><Relationship Id="rId137" Type="http://schemas.openxmlformats.org/officeDocument/2006/relationships/image" Target="media/image63.png"/><Relationship Id="rId138" Type="http://schemas.openxmlformats.org/officeDocument/2006/relationships/image" Target="media/image64.png"/><Relationship Id="rId139" Type="http://schemas.openxmlformats.org/officeDocument/2006/relationships/header" Target="header1.xml"/><Relationship Id="rId14" Type="http://schemas.openxmlformats.org/officeDocument/2006/relationships/image" Target="media/image6.wmf"/><Relationship Id="rId141" Type="http://schemas.openxmlformats.org/officeDocument/2006/relationships/footer" Target="footer1.xml"/><Relationship Id="rId143" Type="http://schemas.openxmlformats.org/officeDocument/2006/relationships/header" Target="header3.xml"/><Relationship Id="rId144" Type="http://schemas.openxmlformats.org/officeDocument/2006/relationships/footer" Target="footer3.xml"/><Relationship Id="rId145" Type="http://schemas.openxmlformats.org/officeDocument/2006/relationships/theme" Target="theme/theme1.xml"/><Relationship Id="rId146" Type="http://schemas.openxmlformats.org/officeDocument/2006/relationships/numbering" Target="numbering.xml"/><Relationship Id="rId147" Type="http://schemas.openxmlformats.org/officeDocument/2006/relationships/styles" Target="styles.xml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1" Type="http://schemas.openxmlformats.org/officeDocument/2006/relationships/image" Target="media/image9.wmf"/><Relationship Id="rId22" Type="http://schemas.openxmlformats.org/officeDocument/2006/relationships/oleObject" Target="embeddings/oleObject9.bin"/><Relationship Id="rId23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9" Type="http://schemas.openxmlformats.org/officeDocument/2006/relationships/image" Target="media/image13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9" Type="http://schemas.openxmlformats.org/officeDocument/2006/relationships/image" Target="media/image1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oleObject" Target="embeddings/oleObject41.bin"/><Relationship Id="rId87" Type="http://schemas.openxmlformats.org/officeDocument/2006/relationships/image" Target="media/image42.png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image" Target="media/image44.png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3154603534999552</dc:description>
  <cp:lastModifiedBy>学科网试题生产平台</cp:lastModifiedBy>
  <cp:revision>8</cp:revision>
  <dcterms:created xsi:type="dcterms:W3CDTF">2023-11-30T17:51:55Z</dcterms:created>
  <dcterms:modified xsi:type="dcterms:W3CDTF">2023-11-30T17:51:55Z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