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11722100</wp:posOffset>
            </wp:positionV>
            <wp:extent cx="317500" cy="393700"/>
            <wp:effectExtent l="0" t="0" r="6350" b="6350"/>
            <wp:wrapNone/>
            <wp:docPr id="100073" name="图片 100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图片 100073"/>
                    <pic:cNvPicPr>
                      <a:picLocks noChangeAspect="1"/>
                    </pic:cNvPicPr>
                  </pic:nvPicPr>
                  <pic:blipFill>
                    <a:blip r:embed="rId10"/>
                    <a:stretch>
                      <a:fillRect/>
                    </a:stretch>
                  </pic:blipFill>
                  <pic:spPr>
                    <a:xfrm>
                      <a:off x="0" y="0"/>
                      <a:ext cx="3175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学年第一学期自适应性练习（</w:t>
      </w:r>
      <w:r>
        <w:rPr>
          <w:rFonts w:ascii="Times New Roman" w:hAnsi="Times New Roman" w:eastAsia="Times New Roman" w:cs="Times New Roman"/>
          <w:b/>
          <w:color w:val="auto"/>
          <w:sz w:val="32"/>
        </w:rPr>
        <w:t>11</w:t>
      </w:r>
      <w:r>
        <w:rPr>
          <w:rFonts w:ascii="宋体" w:hAnsi="宋体" w:eastAsia="宋体" w:cs="宋体"/>
          <w:b/>
          <w:color w:val="auto"/>
          <w:sz w:val="32"/>
        </w:rPr>
        <w:t>月）</w:t>
      </w:r>
    </w:p>
    <w:p>
      <w:pPr>
        <w:spacing w:line="285" w:lineRule="auto"/>
        <w:jc w:val="center"/>
      </w:pPr>
      <w:r>
        <w:rPr>
          <w:rFonts w:ascii="宋体" w:hAnsi="宋体" w:eastAsia="宋体" w:cs="宋体"/>
          <w:b/>
          <w:color w:val="auto"/>
          <w:sz w:val="32"/>
        </w:rPr>
        <w:t>预备年级数学学科</w:t>
      </w:r>
    </w:p>
    <w:p>
      <w:pPr>
        <w:spacing w:line="285" w:lineRule="auto"/>
        <w:jc w:val="center"/>
      </w:pPr>
      <w:r>
        <w:rPr>
          <w:rFonts w:ascii="宋体" w:hAnsi="宋体" w:eastAsia="宋体" w:cs="宋体"/>
          <w:b/>
          <w:color w:val="auto"/>
          <w:sz w:val="24"/>
        </w:rPr>
        <w:t>（时间：考试时间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right"/>
      </w:pPr>
      <w:r>
        <w:rPr>
          <w:rFonts w:ascii="Times New Roman" w:hAnsi="Times New Roman" w:eastAsia="Times New Roman" w:cs="Times New Roman"/>
          <w:b/>
          <w:color w:val="auto"/>
          <w:sz w:val="24"/>
        </w:rPr>
        <w:t>2023.11</w:t>
      </w:r>
    </w:p>
    <w:p>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下面各组中，第一个数能被第二个数整除</w:t>
      </w:r>
      <w:r>
        <w:rPr>
          <w:rFonts w:ascii="宋体" w:hAnsi="宋体" w:eastAsia="宋体" w:cs="宋体"/>
          <w:color w:val="auto"/>
          <w:position w:val="0"/>
        </w:rPr>
        <w:drawing>
          <wp:inline distT="0" distB="0" distL="114300" distR="114300">
            <wp:extent cx="133350" cy="177800"/>
            <wp:effectExtent l="0" t="0" r="0" b="13335"/>
            <wp:docPr id="559682503" name="图片 559682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82503" name="图片 5596825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8</w:t>
      </w:r>
      <w:r>
        <w:tab/>
      </w:r>
      <w:r>
        <w:t xml:space="preserve">B. </w:t>
      </w:r>
      <w:r>
        <w:rPr>
          <w:rFonts w:ascii="Times New Roman" w:hAnsi="Times New Roman" w:eastAsia="Times New Roman" w:cs="Times New Roman"/>
          <w:color w:val="auto"/>
        </w:rPr>
        <w:t>18</w:t>
      </w:r>
      <w:r>
        <w:rPr>
          <w:rFonts w:ascii="宋体" w:hAnsi="宋体" w:eastAsia="宋体" w:cs="宋体"/>
          <w:color w:val="auto"/>
        </w:rPr>
        <w:t>和</w:t>
      </w:r>
      <w:r>
        <w:rPr>
          <w:rFonts w:ascii="Times New Roman" w:hAnsi="Times New Roman" w:eastAsia="Times New Roman" w:cs="Times New Roman"/>
          <w:color w:val="auto"/>
        </w:rPr>
        <w:t>9</w:t>
      </w:r>
      <w:r>
        <w:tab/>
      </w:r>
      <w:r>
        <w:t xml:space="preserve">C. </w:t>
      </w:r>
      <w:r>
        <w:rPr>
          <w:rFonts w:ascii="Times New Roman" w:hAnsi="Times New Roman" w:eastAsia="Times New Roman" w:cs="Times New Roman"/>
          <w:color w:val="auto"/>
        </w:rPr>
        <w:t>9</w:t>
      </w:r>
      <w:r>
        <w:rPr>
          <w:rFonts w:ascii="宋体" w:hAnsi="宋体" w:eastAsia="宋体" w:cs="宋体"/>
          <w:color w:val="auto"/>
        </w:rPr>
        <w:t>和</w:t>
      </w:r>
      <w:r>
        <w:rPr>
          <w:rFonts w:ascii="Times New Roman" w:hAnsi="Times New Roman" w:eastAsia="Times New Roman" w:cs="Times New Roman"/>
          <w:color w:val="auto"/>
        </w:rPr>
        <w:t>2</w:t>
      </w:r>
      <w:r>
        <w:tab/>
      </w:r>
      <w:r>
        <w:t xml:space="preserve">D. </w:t>
      </w:r>
      <w:r>
        <w:rPr>
          <w:rFonts w:ascii="Times New Roman" w:hAnsi="Times New Roman" w:eastAsia="Times New Roman" w:cs="Times New Roman"/>
          <w:color w:val="auto"/>
        </w:rPr>
        <w:t>2</w:t>
      </w:r>
      <w:r>
        <w:rPr>
          <w:rFonts w:ascii="宋体" w:hAnsi="宋体" w:eastAsia="宋体" w:cs="宋体"/>
          <w:color w:val="auto"/>
        </w:rPr>
        <w:t>和</w:t>
      </w:r>
      <w:r>
        <w:rPr>
          <w:rFonts w:ascii="Times New Roman" w:hAnsi="Times New Roman" w:eastAsia="Times New Roman" w:cs="Times New Roman"/>
          <w:color w:val="auto"/>
        </w:rPr>
        <w:t>0.2</w:t>
      </w:r>
    </w:p>
    <w:p>
      <w:pPr>
        <w:spacing w:line="360" w:lineRule="auto"/>
        <w:jc w:val="both"/>
        <w:textAlignment w:val="center"/>
        <w:rPr>
          <w:color w:val="000000"/>
        </w:rPr>
      </w:pPr>
      <w:r>
        <w:rPr>
          <w:color w:val="000000"/>
        </w:rPr>
        <w:t xml:space="preserve">2. </w:t>
      </w:r>
      <w:r>
        <w:rPr>
          <w:rFonts w:ascii="宋体" w:hAnsi="宋体" w:eastAsia="宋体" w:cs="宋体"/>
          <w:color w:val="000000"/>
        </w:rPr>
        <w:t>一个整数的最大的因数与最小的倍数相比（</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最大的因数大</w:t>
      </w:r>
      <w:r>
        <w:rPr>
          <w:color w:val="000000"/>
        </w:rPr>
        <w:tab/>
      </w:r>
      <w:r>
        <w:rPr>
          <w:color w:val="000000"/>
        </w:rPr>
        <w:t xml:space="preserve">B. </w:t>
      </w:r>
      <w:r>
        <w:rPr>
          <w:rFonts w:ascii="宋体" w:hAnsi="宋体" w:eastAsia="宋体" w:cs="宋体"/>
          <w:color w:val="000000"/>
        </w:rPr>
        <w:t>最小的倍数大</w:t>
      </w:r>
      <w:r>
        <w:rPr>
          <w:color w:val="000000"/>
        </w:rPr>
        <w:tab/>
      </w:r>
      <w:r>
        <w:rPr>
          <w:color w:val="000000"/>
        </w:rPr>
        <w:t xml:space="preserve">C. </w:t>
      </w:r>
      <w:r>
        <w:rPr>
          <w:rFonts w:ascii="宋体" w:hAnsi="宋体" w:eastAsia="宋体" w:cs="宋体"/>
          <w:color w:val="000000"/>
        </w:rPr>
        <w:t>一样大</w:t>
      </w:r>
      <w:r>
        <w:rPr>
          <w:color w:val="000000"/>
        </w:rPr>
        <w:tab/>
      </w:r>
      <w:r>
        <w:rPr>
          <w:color w:val="000000"/>
        </w:rPr>
        <w:t xml:space="preserve">D. </w:t>
      </w:r>
      <w:r>
        <w:rPr>
          <w:rFonts w:ascii="宋体" w:hAnsi="宋体" w:eastAsia="宋体" w:cs="宋体"/>
          <w:color w:val="000000"/>
        </w:rPr>
        <w:t>不一定</w:t>
      </w:r>
    </w:p>
    <w:p>
      <w:pPr>
        <w:spacing w:line="360" w:lineRule="auto"/>
        <w:jc w:val="both"/>
        <w:textAlignment w:val="center"/>
        <w:rPr>
          <w:color w:val="000000"/>
        </w:rPr>
      </w:pPr>
      <w:r>
        <w:rPr>
          <w:color w:val="000000"/>
        </w:rPr>
        <w:t xml:space="preserve">3. </w:t>
      </w:r>
      <w:r>
        <w:rPr>
          <w:rFonts w:ascii="宋体" w:hAnsi="宋体" w:eastAsia="宋体" w:cs="宋体"/>
          <w:color w:val="000000"/>
        </w:rPr>
        <w:t>下列数中能同时被</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整除的是（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3" o:title="eqId8da45c443af7994a26ffa9d8894e7262"/>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2.35pt;width:12.9pt;" o:ole="t" filled="f" o:preferrelative="t" stroked="f" coordsize="21600,21600">
            <v:path/>
            <v:fill on="f" focussize="0,0"/>
            <v:stroke on="f" joinstyle="miter"/>
            <v:imagedata r:id="rId15" o:title="eqId58b184c94e38f1e5dbe750b2168c2a37"/>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7" o:title="eqId8c748e40ba21ac5063d3bccaa57ef278"/>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19" o:title="eqIdd07ae0b4264da6a8812454ffd2f20d94"/>
            <o:lock v:ext="edit" aspectratio="t"/>
            <w10:wrap type="none"/>
            <w10:anchorlock/>
          </v:shape>
          <o:OLEObject Type="Embed" ProgID="Equation.DSMT4" ShapeID="_x0000_i1028" DrawAspect="Content" ObjectID="_1468075728" r:id="rId18">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21" o:title="eqIdef47cf48947b7a38456afdade96169ab"/>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pt;width:15.25pt;" o:ole="t" filled="f" o:preferrelative="t" stroked="f" coordsize="21600,21600">
            <v:path/>
            <v:fill on="f" focussize="0,0"/>
            <v:stroke on="f" joinstyle="miter"/>
            <v:imagedata r:id="rId23" o:title="eqId0e6f1af4b44b2e97e8f319bab4ae9010"/>
            <o:lock v:ext="edit" aspectratio="t"/>
            <w10:wrap type="none"/>
            <w10:anchorlock/>
          </v:shape>
          <o:OLEObject Type="Embed" ProgID="Equation.DSMT4" ShapeID="_x0000_i1030" DrawAspect="Content" ObjectID="_1468075730" r:id="rId22">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5" o:title="eqIdc3c84e7ef0964cc5e19f2186cdbb6771"/>
            <o:lock v:ext="edit" aspectratio="t"/>
            <w10:wrap type="none"/>
            <w10:anchorlock/>
          </v:shape>
          <o:OLEObject Type="Embed" ProgID="Equation.DSMT4" ShapeID="_x0000_i1031" DrawAspect="Content" ObjectID="_1468075731" r:id="rId24">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27" o:title="eqId3b3779b4ea5477aebfe85113b0de1d60"/>
            <o:lock v:ext="edit" aspectratio="t"/>
            <w10:wrap type="none"/>
            <w10:anchorlock/>
          </v:shape>
          <o:OLEObject Type="Embed" ProgID="Equation.DSMT4" ShapeID="_x0000_i1032" DrawAspect="Content" ObjectID="_1468075732" r:id="rId26">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29" o:title="eqIde1f959e5f8d89390f0f136f6acc9f6fb"/>
            <o:lock v:ext="edit" aspectratio="t"/>
            <w10:wrap type="none"/>
            <w10:anchorlock/>
          </v:shape>
          <o:OLEObject Type="Embed" ProgID="Equation.DSMT4" ShapeID="_x0000_i1033" DrawAspect="Content" ObjectID="_1468075733" r:id="rId28">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2pt;width:21.8pt;" o:ole="t" filled="f" o:preferrelative="t" stroked="f" coordsize="21600,21600">
            <v:path/>
            <v:fill on="f" focussize="0,0"/>
            <v:stroke on="f" joinstyle="miter"/>
            <v:imagedata r:id="rId31" o:title="eqIdc76942362c5dfd32b7de0aa78ceb0b85"/>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3" o:title="eqId0efba7147f5b9ced8bc4a72f0a9fb8af"/>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35" o:title="eqId4b7f27ebcef70a3ebbbe8d2e53ea0896"/>
            <o:lock v:ext="edit" aspectratio="t"/>
            <w10:wrap type="none"/>
            <w10:anchorlock/>
          </v:shape>
          <o:OLEObject Type="Embed" ProgID="Equation.DSMT4" ShapeID="_x0000_i1036" DrawAspect="Content" ObjectID="_1468075736" r:id="rId34">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一个分数的分子扩大为原来的</w:t>
      </w:r>
      <w:r>
        <w:rPr>
          <w:rFonts w:ascii="Times New Roman" w:hAnsi="Times New Roman" w:eastAsia="Times New Roman" w:cs="Times New Roman"/>
          <w:color w:val="000000"/>
        </w:rPr>
        <w:t>3</w:t>
      </w:r>
      <w:r>
        <w:rPr>
          <w:rFonts w:ascii="宋体" w:hAnsi="宋体" w:eastAsia="宋体" w:cs="宋体"/>
          <w:color w:val="000000"/>
        </w:rPr>
        <w:t>倍，分母缩小到原来的</w:t>
      </w:r>
      <w:r>
        <w:object>
          <v:shape id="_x0000_i1037"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7" o:title="eqId4dac452fbb5ef6dd653e7fbbef639484"/>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，则分数值（</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扩大为原来的</w:t>
      </w:r>
      <w:r>
        <w:rPr>
          <w:rFonts w:ascii="Times New Roman" w:hAnsi="Times New Roman" w:eastAsia="Times New Roman" w:cs="Times New Roman"/>
          <w:color w:val="000000"/>
        </w:rPr>
        <w:t>9</w:t>
      </w:r>
      <w:r>
        <w:rPr>
          <w:rFonts w:ascii="宋体" w:hAnsi="宋体" w:eastAsia="宋体" w:cs="宋体"/>
          <w:color w:val="000000"/>
        </w:rPr>
        <w:t>倍</w:t>
      </w:r>
      <w:r>
        <w:rPr>
          <w:color w:val="000000"/>
        </w:rPr>
        <w:tab/>
      </w:r>
      <w:r>
        <w:rPr>
          <w:color w:val="000000"/>
        </w:rPr>
        <w:t xml:space="preserve">B. </w:t>
      </w:r>
      <w:r>
        <w:rPr>
          <w:rFonts w:ascii="宋体" w:hAnsi="宋体" w:eastAsia="宋体" w:cs="宋体"/>
          <w:color w:val="000000"/>
        </w:rPr>
        <w:t>扩大为原来的</w:t>
      </w:r>
      <w:r>
        <w:rPr>
          <w:rFonts w:ascii="Times New Roman" w:hAnsi="Times New Roman" w:eastAsia="Times New Roman" w:cs="Times New Roman"/>
          <w:color w:val="000000"/>
        </w:rPr>
        <w:t>6</w:t>
      </w:r>
      <w:r>
        <w:rPr>
          <w:rFonts w:ascii="宋体" w:hAnsi="宋体" w:eastAsia="宋体" w:cs="宋体"/>
          <w:color w:val="000000"/>
        </w:rPr>
        <w:t>倍</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缩小到原来的</w:t>
      </w:r>
      <w:r>
        <w:object>
          <v:shape id="_x0000_i103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9" o:title="eqId5e6486784415f3537c9a13556c05d893"/>
            <o:lock v:ext="edit" aspectratio="t"/>
            <w10:wrap type="none"/>
            <w10:anchorlock/>
          </v:shape>
          <o:OLEObject Type="Embed" ProgID="Equation.DSMT4" ShapeID="_x0000_i1038" DrawAspect="Content" ObjectID="_1468075738" r:id="rId38">
            <o:LockedField>false</o:LockedField>
          </o:OLEObject>
        </w:object>
      </w:r>
      <w:r>
        <w:rPr>
          <w:color w:val="000000"/>
        </w:rPr>
        <w:tab/>
      </w:r>
      <w:r>
        <w:rPr>
          <w:color w:val="000000"/>
        </w:rPr>
        <w:t xml:space="preserve">D. </w:t>
      </w:r>
      <w:r>
        <w:rPr>
          <w:rFonts w:ascii="宋体" w:hAnsi="宋体" w:eastAsia="宋体" w:cs="宋体"/>
          <w:color w:val="000000"/>
        </w:rPr>
        <w:t>不变</w:t>
      </w:r>
    </w:p>
    <w:p>
      <w:pPr>
        <w:spacing w:line="360" w:lineRule="auto"/>
        <w:jc w:val="both"/>
        <w:textAlignment w:val="center"/>
        <w:rPr>
          <w:color w:val="000000"/>
        </w:rPr>
      </w:pPr>
      <w:r>
        <w:rPr>
          <w:color w:val="000000"/>
        </w:rPr>
        <w:t xml:space="preserve">5.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互为倒数</w:t>
      </w:r>
      <w:r>
        <w:rPr>
          <w:rFonts w:ascii="宋体" w:hAnsi="宋体" w:eastAsia="宋体" w:cs="宋体"/>
          <w:color w:val="000000"/>
          <w:position w:val="0"/>
        </w:rPr>
        <w:drawing>
          <wp:inline distT="0" distB="0" distL="114300" distR="114300">
            <wp:extent cx="133350" cy="177800"/>
            <wp:effectExtent l="0" t="0" r="0" b="13335"/>
            <wp:docPr id="559682497" name="图片 559682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82497" name="图片 55968249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两个数一定有一个大于</w:t>
      </w:r>
      <w:r>
        <w:rPr>
          <w:rFonts w:ascii="Times New Roman" w:hAnsi="Times New Roman" w:eastAsia="Times New Roman" w:cs="Times New Roman"/>
          <w:color w:val="000000"/>
        </w:rPr>
        <w:t>1</w:t>
      </w:r>
      <w:r>
        <w:rPr>
          <w:color w:val="000000"/>
        </w:rPr>
        <w:tab/>
      </w:r>
      <w:r>
        <w:rPr>
          <w:color w:val="000000"/>
        </w:rPr>
        <w:t xml:space="preserve">B. </w:t>
      </w:r>
      <w:r>
        <w:rPr>
          <w:rFonts w:ascii="宋体" w:hAnsi="宋体" w:eastAsia="宋体" w:cs="宋体"/>
          <w:color w:val="000000"/>
        </w:rPr>
        <w:t>假分数的倒数都小于</w:t>
      </w:r>
      <w:r>
        <w:rPr>
          <w:rFonts w:ascii="Times New Roman" w:hAnsi="Times New Roman" w:eastAsia="Times New Roman" w:cs="Times New Roman"/>
          <w:color w:val="000000"/>
        </w:rPr>
        <w:t>1</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任何数都有倒数</w:t>
      </w:r>
      <w:r>
        <w:rPr>
          <w:color w:val="000000"/>
        </w:rPr>
        <w:tab/>
      </w:r>
      <w:r>
        <w:rPr>
          <w:color w:val="000000"/>
        </w:rPr>
        <w:t xml:space="preserve">D. </w:t>
      </w:r>
      <w:r>
        <w:rPr>
          <w:rFonts w:ascii="宋体" w:hAnsi="宋体" w:eastAsia="宋体" w:cs="宋体"/>
          <w:color w:val="000000"/>
        </w:rPr>
        <w:t>带分数的倒数都是真分数</w:t>
      </w:r>
    </w:p>
    <w:p>
      <w:pPr>
        <w:spacing w:line="360" w:lineRule="auto"/>
        <w:jc w:val="both"/>
        <w:textAlignment w:val="center"/>
        <w:rPr>
          <w:color w:val="000000"/>
        </w:rPr>
      </w:pPr>
      <w:r>
        <w:rPr>
          <w:color w:val="000000"/>
        </w:rPr>
        <w:t xml:space="preserve">6. </w:t>
      </w:r>
      <w:r>
        <w:rPr>
          <w:rFonts w:ascii="宋体" w:hAnsi="宋体" w:eastAsia="宋体" w:cs="宋体"/>
          <w:color w:val="000000"/>
        </w:rPr>
        <w:t>甲、乙、丙、丁四人集资</w:t>
      </w:r>
      <w:r>
        <w:rPr>
          <w:rFonts w:ascii="Times New Roman" w:hAnsi="Times New Roman" w:eastAsia="Times New Roman" w:cs="Times New Roman"/>
          <w:color w:val="000000"/>
        </w:rPr>
        <w:t>210</w:t>
      </w:r>
      <w:r>
        <w:rPr>
          <w:rFonts w:ascii="宋体" w:hAnsi="宋体" w:eastAsia="宋体" w:cs="宋体"/>
          <w:color w:val="000000"/>
        </w:rPr>
        <w:t>万元开店，甲出全部资金的</w:t>
      </w:r>
      <w:r>
        <w:object>
          <v:shape id="_x0000_i1039"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41" o:title="eqIda734873a608f0c070dec80b89d179754"/>
            <o:lock v:ext="edit" aspectratio="t"/>
            <w10:wrap type="none"/>
            <w10:anchorlock/>
          </v:shape>
          <o:OLEObject Type="Embed" ProgID="Equation.DSMT4" ShapeID="_x0000_i1039" DrawAspect="Content" ObjectID="_1468075739" r:id="rId40">
            <o:LockedField>false</o:LockedField>
          </o:OLEObject>
        </w:object>
      </w:r>
      <w:r>
        <w:rPr>
          <w:rFonts w:ascii="宋体" w:hAnsi="宋体" w:eastAsia="宋体" w:cs="宋体"/>
          <w:color w:val="000000"/>
        </w:rPr>
        <w:t>，乙出的资金是甲的</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3" o:title="eqId1a810acf95bbbcc72d30d2bd65f6aea9"/>
            <o:lock v:ext="edit" aspectratio="t"/>
            <w10:wrap type="none"/>
            <w10:anchorlock/>
          </v:shape>
          <o:OLEObject Type="Embed" ProgID="Equation.DSMT4" ShapeID="_x0000_i1040" DrawAspect="Content" ObjectID="_1468075740" r:id="rId42">
            <o:LockedField>false</o:LockedField>
          </o:OLEObject>
        </w:object>
      </w:r>
      <w:r>
        <w:rPr>
          <w:rFonts w:ascii="宋体" w:hAnsi="宋体" w:eastAsia="宋体" w:cs="宋体"/>
          <w:color w:val="000000"/>
        </w:rPr>
        <w:t>，丙出的资金是乙的</w:t>
      </w:r>
      <w:r>
        <w:object>
          <v:shape id="_x0000_i104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5" o:title="eqId7294f5ae2a24ff42e84cd9773b2a7287"/>
            <o:lock v:ext="edit" aspectratio="t"/>
            <w10:wrap type="none"/>
            <w10:anchorlock/>
          </v:shape>
          <o:OLEObject Type="Embed" ProgID="Equation.DSMT4" ShapeID="_x0000_i1041" DrawAspect="Content" ObjectID="_1468075741" r:id="rId44">
            <o:LockedField>false</o:LockedField>
          </o:OLEObject>
        </w:object>
      </w:r>
      <w:r>
        <w:rPr>
          <w:rFonts w:ascii="宋体" w:hAnsi="宋体" w:eastAsia="宋体" w:cs="宋体"/>
          <w:color w:val="000000"/>
        </w:rPr>
        <w:t>，剩下的丁出，那么出资最多的是（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559682501" name="图片 559682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82501" name="图片 559682501"/>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分解素因数：</w:t>
      </w:r>
      <w:r>
        <w:object>
          <v:shape id="_x0000_i104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48" o:title="eqIda9a0a9d1039216babb1d0a08fce6a3fd"/>
            <o:lock v:ext="edit" aspectratio="t"/>
            <w10:wrap type="none"/>
            <w10:anchorlock/>
          </v:shape>
          <o:OLEObject Type="Embed" ProgID="Equation.DSMT4" ShapeID="_x0000_i1042" DrawAspect="Content" ObjectID="_1468075742" r:id="rId47">
            <o:LockedField>false</o:LockedField>
          </o:OLEObject>
        </w:object>
      </w:r>
      <w:r>
        <w:rPr>
          <w:color w:val="000000"/>
        </w:rPr>
        <w:t>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把</w:t>
      </w:r>
      <w:r>
        <w:object>
          <v:shape id="_x0000_i1043"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50" o:title="eqIdf01c1a2d43980b6b118d644aaa467556"/>
            <o:lock v:ext="edit" aspectratio="t"/>
            <w10:wrap type="none"/>
            <w10:anchorlock/>
          </v:shape>
          <o:OLEObject Type="Embed" ProgID="Equation.DSMT4" ShapeID="_x0000_i1043" DrawAspect="Content" ObjectID="_1468075743" r:id="rId49">
            <o:LockedField>false</o:LockedField>
          </o:OLEObject>
        </w:object>
      </w:r>
      <w:r>
        <w:rPr>
          <w:rFonts w:ascii="宋体" w:hAnsi="宋体" w:eastAsia="宋体" w:cs="宋体"/>
          <w:color w:val="000000"/>
        </w:rPr>
        <w:t>化为分数为</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9</w:t>
      </w:r>
      <w:r>
        <w:rPr>
          <w:color w:val="000000"/>
          <w:position w:val="-22"/>
        </w:rPr>
        <w:drawing>
          <wp:inline distT="0" distB="0" distL="114300" distR="114300">
            <wp:extent cx="31750" cy="88900"/>
            <wp:effectExtent l="0" t="0" r="0" b="0"/>
            <wp:docPr id="559682505" name="图片 55968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82505" name="图片 559682505"/>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循环小数</w:t>
      </w:r>
      <w:r>
        <w:rPr>
          <w:rFonts w:ascii="Times New Roman" w:hAnsi="Times New Roman" w:eastAsia="Times New Roman" w:cs="Times New Roman"/>
          <w:color w:val="000000"/>
        </w:rPr>
        <w:t>3.151515</w:t>
      </w:r>
      <w:r>
        <w:rPr>
          <w:rFonts w:ascii="宋体" w:hAnsi="宋体" w:eastAsia="宋体" w:cs="宋体"/>
          <w:color w:val="000000"/>
        </w:rPr>
        <w:t>…用简便方法写作</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在分数</w:t>
      </w:r>
      <w:r>
        <w:object>
          <v:shape id="_x0000_i1044" o:spt="75" alt="学科网(www.zxxk.com)--教育资源门户，提供试卷、教案、课件、论文、素材以及各类教学资源下载，还有大量而丰富的教学相关资讯！" type="#_x0000_t75" style="height:31.5pt;width:91.5pt;" o:ole="t" filled="f" o:preferrelative="t" stroked="f" coordsize="21600,21600">
            <v:path/>
            <v:fill on="f" focussize="0,0"/>
            <v:stroke on="f" joinstyle="miter"/>
            <v:imagedata r:id="rId52" o:title="eqId3e1545a282e7e5615f6206e9fa90dd27"/>
            <o:lock v:ext="edit" aspectratio="t"/>
            <w10:wrap type="none"/>
            <w10:anchorlock/>
          </v:shape>
          <o:OLEObject Type="Embed" ProgID="Equation.DSMT4" ShapeID="_x0000_i1044" DrawAspect="Content" ObjectID="_1468075744" r:id="rId51">
            <o:LockedField>false</o:LockedField>
          </o:OLEObject>
        </w:object>
      </w:r>
      <w:r>
        <w:rPr>
          <w:rFonts w:ascii="宋体" w:hAnsi="宋体" w:eastAsia="宋体" w:cs="宋体"/>
          <w:color w:val="000000"/>
        </w:rPr>
        <w:t>中，能化成有限小数的有</w:t>
      </w:r>
      <w:r>
        <w:rPr>
          <w:color w:val="000000"/>
        </w:rPr>
        <w:t>_______</w:t>
      </w:r>
      <w:r>
        <w:rPr>
          <w:rFonts w:ascii="宋体" w:hAnsi="宋体" w:eastAsia="宋体" w:cs="宋体"/>
          <w:color w:val="000000"/>
        </w:rPr>
        <w:t>个．</w:t>
      </w:r>
    </w:p>
    <w:p>
      <w:pPr>
        <w:spacing w:line="360" w:lineRule="auto"/>
        <w:jc w:val="both"/>
        <w:textAlignment w:val="center"/>
        <w:rPr>
          <w:color w:val="000000"/>
        </w:rPr>
      </w:pPr>
      <w:r>
        <w:rPr>
          <w:color w:val="000000"/>
        </w:rPr>
        <w:t xml:space="preserve">11. </w:t>
      </w:r>
      <w:r>
        <w:rPr>
          <w:rFonts w:ascii="Times New Roman" w:hAnsi="Times New Roman" w:eastAsia="Times New Roman" w:cs="Times New Roman"/>
          <w:color w:val="000000"/>
        </w:rPr>
        <w:t>6</w:t>
      </w:r>
      <w:r>
        <w:rPr>
          <w:rFonts w:ascii="宋体" w:hAnsi="宋体" w:eastAsia="宋体" w:cs="宋体"/>
          <w:color w:val="000000"/>
        </w:rPr>
        <w:t>千克的</w:t>
      </w:r>
      <w:r>
        <w:object>
          <v:shape id="_x0000_i10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54" o:title="eqIdbe3212a0536b9cf44a8ed465174bded6"/>
            <o:lock v:ext="edit" aspectratio="t"/>
            <w10:wrap type="none"/>
            <w10:anchorlock/>
          </v:shape>
          <o:OLEObject Type="Embed" ProgID="Equation.DSMT4" ShapeID="_x0000_i1045" DrawAspect="Content" ObjectID="_1468075745" r:id="rId53">
            <o:LockedField>false</o:LockedField>
          </o:OLEObject>
        </w:object>
      </w:r>
      <w:r>
        <w:rPr>
          <w:rFonts w:ascii="宋体" w:hAnsi="宋体" w:eastAsia="宋体" w:cs="宋体"/>
          <w:color w:val="000000"/>
        </w:rPr>
        <w:t>是</w:t>
      </w:r>
      <w:r>
        <w:rPr>
          <w:color w:val="000000"/>
        </w:rPr>
        <w:t>_______</w:t>
      </w:r>
      <w:r>
        <w:rPr>
          <w:rFonts w:ascii="宋体" w:hAnsi="宋体" w:eastAsia="宋体" w:cs="宋体"/>
          <w:color w:val="000000"/>
        </w:rPr>
        <w:t>克．</w:t>
      </w:r>
    </w:p>
    <w:p>
      <w:pPr>
        <w:spacing w:line="360" w:lineRule="auto"/>
        <w:jc w:val="both"/>
        <w:textAlignment w:val="center"/>
        <w:rPr>
          <w:color w:val="000000"/>
        </w:rPr>
      </w:pPr>
      <w:r>
        <w:rPr>
          <w:color w:val="000000"/>
        </w:rPr>
        <w:t xml:space="preserve">12. </w: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6" o:title="eqId26e97cbc17acb738cc9af38a3f21ca8b"/>
            <o:lock v:ext="edit" aspectratio="t"/>
            <w10:wrap type="none"/>
            <w10:anchorlock/>
          </v:shape>
          <o:OLEObject Type="Embed" ProgID="Equation.DSMT4" ShapeID="_x0000_i1046" DrawAspect="Content" ObjectID="_1468075746" r:id="rId55">
            <o:LockedField>false</o:LockedField>
          </o:OLEObject>
        </w:object>
      </w:r>
      <w:r>
        <w:rPr>
          <w:rFonts w:ascii="宋体" w:hAnsi="宋体" w:eastAsia="宋体" w:cs="宋体"/>
          <w:color w:val="000000"/>
        </w:rPr>
        <w:t>是假分数，</w:t>
      </w:r>
      <w:r>
        <w:object>
          <v:shape id="_x0000_i104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58" o:title="eqId8777a95cd5b829210908c39ebcbb1b22"/>
            <o:lock v:ext="edit" aspectratio="t"/>
            <w10:wrap type="none"/>
            <w10:anchorlock/>
          </v:shape>
          <o:OLEObject Type="Embed" ProgID="Equation.DSMT4" ShapeID="_x0000_i1047" DrawAspect="Content" ObjectID="_1468075747" r:id="rId57">
            <o:LockedField>false</o:LockedField>
          </o:OLEObject>
        </w:object>
      </w:r>
      <w:r>
        <w:rPr>
          <w:rFonts w:ascii="宋体" w:hAnsi="宋体" w:eastAsia="宋体" w:cs="宋体"/>
          <w:color w:val="000000"/>
        </w:rPr>
        <w:t>是真分数，那么整数</w:t>
      </w:r>
      <w:r>
        <w:object>
          <v:shape id="_x0000_i104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60" o:title="eqId4ec0618ae3a4fde6d6220010af229b9a"/>
            <o:lock v:ext="edit" aspectratio="t"/>
            <w10:wrap type="none"/>
            <w10:anchorlock/>
          </v:shape>
          <o:OLEObject Type="Embed" ProgID="Equation.DSMT4" ShapeID="_x0000_i1048" DrawAspect="Content" ObjectID="_1468075748" r:id="rId59">
            <o:LockedField>false</o:LockedField>
          </o:OLEObject>
        </w:objec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如果一个分数的分母是</w:t>
      </w:r>
      <w:r>
        <w:rPr>
          <w:rFonts w:ascii="Times New Roman" w:hAnsi="Times New Roman" w:eastAsia="Times New Roman" w:cs="Times New Roman"/>
          <w:color w:val="000000"/>
        </w:rPr>
        <w:t>4</w:t>
      </w:r>
      <w:r>
        <w:rPr>
          <w:rFonts w:ascii="宋体" w:hAnsi="宋体" w:eastAsia="宋体" w:cs="宋体"/>
          <w:color w:val="000000"/>
        </w:rPr>
        <w:t>，且与</w:t>
      </w:r>
      <w:r>
        <w:object>
          <v:shape id="_x0000_i1049" o:spt="75" alt="学科网(www.zxxk.com)--教育资源门户，提供试卷、教案、课件、论文、素材以及各类教学资源下载，还有大量而丰富的教学相关资讯！" type="#_x0000_t75" style="height:30.5pt;width:16.2pt;" o:ole="t" filled="f" o:preferrelative="t" stroked="f" coordsize="21600,21600">
            <v:path/>
            <v:fill on="f" focussize="0,0"/>
            <v:stroke on="f" joinstyle="miter"/>
            <v:imagedata r:id="rId62" o:title="eqIdc809552d2327f6008a2a496dd3aa4d48"/>
            <o:lock v:ext="edit" aspectratio="t"/>
            <w10:wrap type="none"/>
            <w10:anchorlock/>
          </v:shape>
          <o:OLEObject Type="Embed" ProgID="Equation.DSMT4" ShapeID="_x0000_i1049" DrawAspect="Content" ObjectID="_1468075749" r:id="rId61">
            <o:LockedField>false</o:LockedField>
          </o:OLEObject>
        </w:object>
      </w:r>
      <w:r>
        <w:rPr>
          <w:rFonts w:ascii="宋体" w:hAnsi="宋体" w:eastAsia="宋体" w:cs="宋体"/>
          <w:color w:val="000000"/>
        </w:rPr>
        <w:t>相等，那么这个分数是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把</w:t>
      </w:r>
      <w:r>
        <w:rPr>
          <w:rFonts w:ascii="Times New Roman" w:hAnsi="Times New Roman" w:eastAsia="Times New Roman" w:cs="Times New Roman"/>
          <w:color w:val="000000"/>
        </w:rPr>
        <w:t>7</w:t>
      </w:r>
      <w:r>
        <w:rPr>
          <w:rFonts w:ascii="宋体" w:hAnsi="宋体" w:eastAsia="宋体" w:cs="宋体"/>
          <w:color w:val="000000"/>
        </w:rPr>
        <w:t>米长的绳子，平均分成</w:t>
      </w:r>
      <w:r>
        <w:object>
          <v:shape id="_x0000_i1050"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13" o:title="eqId8da45c443af7994a26ffa9d8894e7262"/>
            <o:lock v:ext="edit" aspectratio="t"/>
            <w10:wrap type="none"/>
            <w10:anchorlock/>
          </v:shape>
          <o:OLEObject Type="Embed" ProgID="Equation.DSMT4" ShapeID="_x0000_i1050" DrawAspect="Content" ObjectID="_1468075750" r:id="rId63">
            <o:LockedField>false</o:LockedField>
          </o:OLEObject>
        </w:object>
      </w:r>
      <w:r>
        <w:rPr>
          <w:rFonts w:ascii="宋体" w:hAnsi="宋体" w:eastAsia="宋体" w:cs="宋体"/>
          <w:color w:val="000000"/>
        </w:rPr>
        <w:t>段，每段长</w:t>
      </w:r>
      <w:r>
        <w:rPr>
          <w:color w:val="000000"/>
        </w:rPr>
        <w:t>_______</w:t>
      </w:r>
      <w:r>
        <w:rPr>
          <w:rFonts w:ascii="宋体" w:hAnsi="宋体" w:eastAsia="宋体" w:cs="宋体"/>
          <w:color w:val="000000"/>
        </w:rPr>
        <w:t>米．</w:t>
      </w:r>
    </w:p>
    <w:p>
      <w:pPr>
        <w:spacing w:line="360" w:lineRule="auto"/>
        <w:jc w:val="both"/>
        <w:textAlignment w:val="center"/>
        <w:rPr>
          <w:color w:val="000000"/>
        </w:rPr>
      </w:pPr>
      <w:r>
        <w:rPr>
          <w:color w:val="000000"/>
        </w:rPr>
        <w:t xml:space="preserve">15. </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中互素的数共有</w:t>
      </w:r>
      <w:r>
        <w:rPr>
          <w:color w:val="000000"/>
        </w:rPr>
        <w:t>_______</w:t>
      </w:r>
      <w:r>
        <w:rPr>
          <w:rFonts w:ascii="宋体" w:hAnsi="宋体" w:eastAsia="宋体" w:cs="宋体"/>
          <w:color w:val="000000"/>
        </w:rPr>
        <w:t>对．</w:t>
      </w:r>
    </w:p>
    <w:p>
      <w:pPr>
        <w:spacing w:line="360" w:lineRule="auto"/>
        <w:jc w:val="both"/>
        <w:textAlignment w:val="center"/>
        <w:rPr>
          <w:color w:val="000000"/>
        </w:rPr>
      </w:pPr>
      <w:r>
        <w:rPr>
          <w:color w:val="000000"/>
        </w:rPr>
        <w:t xml:space="preserve">16. </w:t>
      </w:r>
      <w:r>
        <w:rPr>
          <w:rFonts w:ascii="宋体" w:hAnsi="宋体" w:eastAsia="宋体" w:cs="宋体"/>
          <w:color w:val="000000"/>
        </w:rPr>
        <w:t>两数最大公因数为</w:t>
      </w:r>
      <w:r>
        <w:rPr>
          <w:rFonts w:ascii="Times New Roman" w:hAnsi="Times New Roman" w:eastAsia="Times New Roman" w:cs="Times New Roman"/>
          <w:color w:val="000000"/>
        </w:rPr>
        <w:t>6</w:t>
      </w:r>
      <w:r>
        <w:rPr>
          <w:rFonts w:ascii="宋体" w:hAnsi="宋体" w:eastAsia="宋体" w:cs="宋体"/>
          <w:color w:val="000000"/>
        </w:rPr>
        <w:t>，这两数之积为</w:t>
      </w:r>
      <w:r>
        <w:rPr>
          <w:rFonts w:ascii="Times New Roman" w:hAnsi="Times New Roman" w:eastAsia="Times New Roman" w:cs="Times New Roman"/>
          <w:color w:val="000000"/>
        </w:rPr>
        <w:t>288</w:t>
      </w:r>
      <w:r>
        <w:rPr>
          <w:rFonts w:ascii="宋体" w:hAnsi="宋体" w:eastAsia="宋体" w:cs="宋体"/>
          <w:color w:val="000000"/>
        </w:rPr>
        <w:t>，则这两个数为</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若两个素数</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，满足</w:t>
      </w:r>
      <w:r>
        <w:object>
          <v:shape id="_x0000_i1051" o:spt="75" alt="学科网(www.zxxk.com)--教育资源门户，提供试卷、教案、课件、论文、素材以及各类教学资源下载，还有大量而丰富的教学相关资讯！" type="#_x0000_t75" style="height:16.1pt;width:68.95pt;" o:ole="t" filled="f" o:preferrelative="t" stroked="f" coordsize="21600,21600">
            <v:path/>
            <v:fill on="f" focussize="0,0"/>
            <v:stroke on="f" joinstyle="miter"/>
            <v:imagedata r:id="rId65" o:title="eqId9950236e2cfa9c2c500a381e2c8e3742"/>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aaacfaef44a654c0a1c283ef03fc0550"/>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定义：两个不相等的分数，把它们的分子、分母分别相加得到的新分数，叫做这个两个分数的</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．例如</w:t>
      </w:r>
      <w:r>
        <w:object>
          <v:shape id="_x0000_i1053"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bf31876698721a199c7c53c6b320aa86"/>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和</w:t>
      </w:r>
      <w:r>
        <w:object>
          <v:shape id="_x0000_i10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1" o:title="eqId6503ca085e3ca5f2ba723b0dd66e210b"/>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的加成分数是</w:t>
      </w:r>
      <w:r>
        <w:object>
          <v:shape id="_x0000_i1055" o:spt="75" alt="学科网(www.zxxk.com)--教育资源门户，提供试卷、教案、课件、论文、素材以及各类教学资源下载，还有大量而丰富的教学相关资讯！" type="#_x0000_t75" style="height:31.5pt;width:52.5pt;" o:ole="t" filled="f" o:preferrelative="t" stroked="f" coordsize="21600,21600">
            <v:path/>
            <v:fill on="f" focussize="0,0"/>
            <v:stroke on="f" joinstyle="miter"/>
            <v:imagedata r:id="rId73" o:title="eqId041630519b11e9c8ac9105789b2059d7"/>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有一个特别的性质，就是</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的值的大小介于原来的两个分数之间．例如：</w:t>
      </w:r>
      <w:r>
        <w:object>
          <v:shape id="_x0000_i1056" o:spt="75" alt="学科网(www.zxxk.com)--教育资源门户，提供试卷、教案、课件、论文、素材以及各类教学资源下载，还有大量而丰富的教学相关资讯！" type="#_x0000_t75" style="height:31.5pt;width:55.5pt;" o:ole="t" filled="f" o:preferrelative="t" stroked="f" coordsize="21600,21600">
            <v:path/>
            <v:fill on="f" focussize="0,0"/>
            <v:stroke on="f" joinstyle="miter"/>
            <v:imagedata r:id="rId75" o:title="eqId0c18e1a92f5dba1deace731d72aac96b"/>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．试利用</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的性质填空：</w:t>
      </w:r>
      <w:r>
        <w:object>
          <v:shape id="_x0000_i105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7" o:title="eqId99a975895f1c0055be4b1d80fd02136e"/>
            <o:lock v:ext="edit" aspectratio="t"/>
            <w10:wrap type="none"/>
            <w10:anchorlock/>
          </v:shape>
          <o:OLEObject Type="Embed" ProgID="Equation.DSMT4" ShapeID="_x0000_i1057" DrawAspect="Content" ObjectID="_1468075757" r:id="rId76">
            <o:LockedField>false</o:LockedField>
          </o:OLEObject>
        </w:object>
      </w:r>
      <w:r>
        <w:rPr>
          <w:color w:val="000000"/>
        </w:rPr>
        <w:t>_______</w:t>
      </w:r>
      <w:r>
        <w:object>
          <v:shape id="_x0000_i1058"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79" o:title="eqId2a16e5fc5d7560c4b1f1124223dc7dbc"/>
            <o:lock v:ext="edit" aspectratio="t"/>
            <w10:wrap type="none"/>
            <w10:anchorlock/>
          </v:shape>
          <o:OLEObject Type="Embed" ProgID="Equation.DSMT4" ShapeID="_x0000_i1058" DrawAspect="Content" ObjectID="_1468075758" r:id="rId78">
            <o:LockedField>false</o:LockedField>
          </o:OLEObject>
        </w:objec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19. </w:t>
      </w:r>
      <w:r>
        <w:rPr>
          <w:rFonts w:ascii="宋体" w:hAnsi="宋体" w:eastAsia="宋体" w:cs="宋体"/>
          <w:color w:val="000000"/>
        </w:rPr>
        <w:t>在数轴上标出下列分数，并比较它们之间的大小关系（填在下面的横线上）．</w:t>
      </w:r>
    </w:p>
    <w:p>
      <w:pPr>
        <w:spacing w:line="360" w:lineRule="auto"/>
        <w:jc w:val="both"/>
        <w:textAlignment w:val="center"/>
        <w:rPr>
          <w:color w:val="000000"/>
        </w:rPr>
      </w:pPr>
      <w:r>
        <w:object>
          <v:shape id="_x0000_i1059" o:spt="75" alt="学科网(www.zxxk.com)--教育资源门户，提供试卷、教案、课件、论文、素材以及各类教学资源下载，还有大量而丰富的教学相关资讯！" type="#_x0000_t75" style="height:31.5pt;width:54pt;" o:ole="t" filled="f" o:preferrelative="t" stroked="f" coordsize="21600,21600">
            <v:path/>
            <v:fill on="f" focussize="0,0"/>
            <v:stroke on="f" joinstyle="miter"/>
            <v:imagedata r:id="rId81" o:title="eqIdd9a6425924fc6adf5d291fd156dbc7a0"/>
            <o:lock v:ext="edit" aspectratio="t"/>
            <w10:wrap type="none"/>
            <w10:anchorlock/>
          </v:shape>
          <o:OLEObject Type="Embed" ProgID="Equation.DSMT4" ShapeID="_x0000_i1059" DrawAspect="Content" ObjectID="_1468075759" r:id="rId80">
            <o:LockedField>false</o:LockedField>
          </o:OLEObject>
        </w:object>
      </w:r>
    </w:p>
    <w:p>
      <w:pPr>
        <w:spacing w:line="360" w:lineRule="auto"/>
        <w:jc w:val="both"/>
        <w:textAlignment w:val="center"/>
        <w:rPr>
          <w:color w:val="000000"/>
        </w:rPr>
      </w:pPr>
      <w:r>
        <w:rPr>
          <w:color w:val="000000"/>
        </w:rPr>
        <w:drawing>
          <wp:inline distT="0" distB="0" distL="114300" distR="114300">
            <wp:extent cx="2990850" cy="2381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990850" cy="2381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color w:val="000000"/>
        </w:rPr>
        <w:t>将这几个数用</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号连接起来：</w:t>
      </w:r>
      <w:r>
        <w:rPr>
          <w:rFonts w:ascii="Times New Roman" w:hAnsi="Times New Roman" w:eastAsia="Times New Roman" w:cs="Times New Roman"/>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t xml:space="preserve">20. </w:t>
      </w:r>
      <w:r>
        <w:rPr>
          <w:rFonts w:ascii="宋体" w:hAnsi="宋体" w:eastAsia="宋体" w:cs="宋体"/>
          <w:color w:val="000000"/>
        </w:rPr>
        <w:t>用短除法求</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56</w:t>
      </w:r>
      <w:r>
        <w:rPr>
          <w:rFonts w:ascii="宋体" w:hAnsi="宋体" w:eastAsia="宋体" w:cs="宋体"/>
          <w:color w:val="000000"/>
        </w:rPr>
        <w:t>的最大公因数和最小公倍数．</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60" o:spt="75" alt="学科网(www.zxxk.com)--教育资源门户，提供试卷、教案、课件、论文、素材以及各类教学资源下载，还有大量而丰富的教学相关资讯！" type="#_x0000_t75" style="height:34.5pt;width:87pt;" o:ole="t" filled="f" o:preferrelative="t" stroked="f" coordsize="21600,21600">
            <v:path/>
            <v:fill on="f" focussize="0,0"/>
            <v:stroke on="f" joinstyle="miter"/>
            <v:imagedata r:id="rId84" o:title="eqId92698fa6643978a1234916b13c731789"/>
            <o:lock v:ext="edit" aspectratio="t"/>
            <w10:wrap type="none"/>
            <w10:anchorlock/>
          </v:shape>
          <o:OLEObject Type="Embed" ProgID="Equation.DSMT4" ShapeID="_x0000_i1060" DrawAspect="Content" ObjectID="_1468075760" r:id="rId83">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061" o:spt="75" alt="学科网(www.zxxk.com)--教育资源门户，提供试卷、教案、课件、论文、素材以及各类教学资源下载，还有大量而丰富的教学相关资讯！" type="#_x0000_t75" style="height:31.5pt;width:70.5pt;" o:ole="t" filled="f" o:preferrelative="t" stroked="f" coordsize="21600,21600">
            <v:path/>
            <v:fill on="f" focussize="0,0"/>
            <v:stroke on="f" joinstyle="miter"/>
            <v:imagedata r:id="rId86" o:title="eqId3c99bd7e85dcee8a5a35377dcd59432e"/>
            <o:lock v:ext="edit" aspectratio="t"/>
            <w10:wrap type="none"/>
            <w10:anchorlock/>
          </v:shape>
          <o:OLEObject Type="Embed" ProgID="Equation.DSMT4" ShapeID="_x0000_i1061" DrawAspect="Content" ObjectID="_1468075761" r:id="rId8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计算：</w:t>
      </w:r>
      <w:r>
        <w:object>
          <v:shape id="_x0000_i1062" o:spt="75" alt="学科网(www.zxxk.com)--教育资源门户，提供试卷、教案、课件、论文、素材以及各类教学资源下载，还有大量而丰富的教学相关资讯！" type="#_x0000_t75" style="height:31.5pt;width:135pt;" o:ole="t" filled="f" o:preferrelative="t" stroked="f" coordsize="21600,21600">
            <v:path/>
            <v:fill on="f" focussize="0,0"/>
            <v:stroke on="f" joinstyle="miter"/>
            <v:imagedata r:id="rId88" o:title="eqIde23ac2a5d038ccbc61518c246613b3b5"/>
            <o:lock v:ext="edit" aspectratio="t"/>
            <w10:wrap type="none"/>
            <w10:anchorlock/>
          </v:shape>
          <o:OLEObject Type="Embed" ProgID="Equation.DSMT4" ShapeID="_x0000_i1062" DrawAspect="Content" ObjectID="_1468075762" r:id="rId8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24</w:t>
      </w:r>
      <w:r>
        <w:rPr>
          <w:color w:val="000000"/>
          <w:position w:val="-22"/>
        </w:rPr>
        <w:drawing>
          <wp:inline distT="0" distB="0" distL="114300" distR="114300">
            <wp:extent cx="31750" cy="88900"/>
            <wp:effectExtent l="0" t="0" r="0" b="0"/>
            <wp:docPr id="559682499" name="图片 559682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682499" name="图片 559682499"/>
                    <pic:cNvPicPr>
                      <a:picLocks noChangeAspect="1"/>
                    </pic:cNvPicPr>
                  </pic:nvPicPr>
                  <pic:blipFill>
                    <a:blip r:embed="rId4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简便计算：</w:t>
      </w:r>
      <w:r>
        <w:object>
          <v:shape id="_x0000_i1063" o:spt="75" alt="学科网(www.zxxk.com)--教育资源门户，提供试卷、教案、课件、论文、素材以及各类教学资源下载，还有大量而丰富的教学相关资讯！" type="#_x0000_t75" style="height:30.75pt;width:126pt;" o:ole="t" filled="f" o:preferrelative="t" stroked="f" coordsize="21600,21600">
            <v:path/>
            <v:fill on="f" focussize="0,0"/>
            <v:stroke on="f" joinstyle="miter"/>
            <v:imagedata r:id="rId90" o:title="eqId2cbd39373af749aa0c0ecfa14355d67e"/>
            <o:lock v:ext="edit" aspectratio="t"/>
            <w10:wrap type="none"/>
            <w10:anchorlock/>
          </v:shape>
          <o:OLEObject Type="Embed" ProgID="Equation.DSMT4" ShapeID="_x0000_i1063" DrawAspect="Content" ObjectID="_1468075763" r:id="rId89">
            <o:LockedField>false</o:LockedField>
          </o:OLEObject>
        </w:objec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25. </w:t>
      </w:r>
      <w:r>
        <w:rPr>
          <w:rFonts w:ascii="宋体" w:hAnsi="宋体" w:eastAsia="宋体" w:cs="宋体"/>
          <w:color w:val="000000"/>
          <w:em w:val="dot"/>
        </w:rPr>
        <w:t>列方程解题</w:t>
      </w:r>
      <w:r>
        <w:rPr>
          <w:rFonts w:ascii="宋体" w:hAnsi="宋体" w:eastAsia="宋体" w:cs="宋体"/>
          <w:color w:val="000000"/>
        </w:rPr>
        <w:t>：一个数的</w:t>
      </w:r>
      <w:r>
        <w:object>
          <v:shape id="_x0000_i1064" o:spt="75" alt="学科网(www.zxxk.com)--教育资源门户，提供试卷、教案、课件、论文、素材以及各类教学资源下载，还有大量而丰富的教学相关资讯！" type="#_x0000_t75" style="height:30.75pt;width:15pt;" o:ole="t" filled="f" o:preferrelative="t" stroked="f" coordsize="21600,21600">
            <v:path/>
            <v:fill on="f" focussize="0,0"/>
            <v:stroke on="f" joinstyle="miter"/>
            <v:imagedata r:id="rId92" o:title="eqId6ebe74c278122d1bcde32f534bed13ec"/>
            <o:lock v:ext="edit" aspectratio="t"/>
            <w10:wrap type="none"/>
            <w10:anchorlock/>
          </v:shape>
          <o:OLEObject Type="Embed" ProgID="Equation.DSMT4" ShapeID="_x0000_i1064" DrawAspect="Content" ObjectID="_1468075764" r:id="rId91">
            <o:LockedField>false</o:LockedField>
          </o:OLEObject>
        </w:object>
      </w:r>
      <w:r>
        <w:rPr>
          <w:rFonts w:ascii="宋体" w:hAnsi="宋体" w:eastAsia="宋体" w:cs="宋体"/>
          <w:color w:val="000000"/>
        </w:rPr>
        <w:t>比</w:t>
      </w:r>
      <w:r>
        <w:object>
          <v:shape id="_x0000_i1065"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94" o:title="eqId21f5509bf3a18d6cef73c8c43eb982ce"/>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的</w:t>
      </w:r>
      <w:r>
        <w:object>
          <v:shape id="_x0000_i10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96" o:title="eqId1d86ab7c97cd8a0b15ba5efc1be94230"/>
            <o:lock v:ext="edit" aspectratio="t"/>
            <w10:wrap type="none"/>
            <w10:anchorlock/>
          </v:shape>
          <o:OLEObject Type="Embed" ProgID="Equation.DSMT4" ShapeID="_x0000_i1066" DrawAspect="Content" ObjectID="_1468075766" r:id="rId95">
            <o:LockedField>false</o:LockedField>
          </o:OLEObject>
        </w:object>
      </w:r>
      <w:r>
        <w:rPr>
          <w:rFonts w:ascii="宋体" w:hAnsi="宋体" w:eastAsia="宋体" w:cs="宋体"/>
          <w:color w:val="000000"/>
        </w:rPr>
        <w:t>多</w:t>
      </w:r>
      <w:r>
        <w:object>
          <v:shape id="_x0000_i106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69" o:title="eqIdbf31876698721a199c7c53c6b320aa86"/>
            <o:lock v:ext="edit" aspectratio="t"/>
            <w10:wrap type="none"/>
            <w10:anchorlock/>
          </v:shape>
          <o:OLEObject Type="Embed" ProgID="Equation.DSMT4" ShapeID="_x0000_i1067" DrawAspect="Content" ObjectID="_1468075767" r:id="rId97">
            <o:LockedField>false</o:LockedField>
          </o:OLEObject>
        </w:object>
      </w:r>
      <w:r>
        <w:rPr>
          <w:rFonts w:ascii="宋体" w:hAnsi="宋体" w:eastAsia="宋体" w:cs="宋体"/>
          <w:color w:val="000000"/>
        </w:rPr>
        <w:t>，求这个数．</w:t>
      </w:r>
    </w:p>
    <w:p>
      <w:pPr>
        <w:spacing w:line="360" w:lineRule="auto"/>
        <w:jc w:val="both"/>
        <w:textAlignment w:val="center"/>
        <w:rPr>
          <w:color w:val="000000"/>
        </w:rPr>
      </w:pPr>
      <w:r>
        <w:rPr>
          <w:color w:val="000000"/>
        </w:rPr>
        <w:t xml:space="preserve">26. </w:t>
      </w:r>
      <w:r>
        <w:rPr>
          <w:rFonts w:ascii="宋体" w:hAnsi="宋体" w:eastAsia="宋体" w:cs="宋体"/>
          <w:color w:val="000000"/>
        </w:rPr>
        <w:t>在长</w:t>
      </w:r>
      <w:r>
        <w:rPr>
          <w:rFonts w:ascii="Times New Roman" w:hAnsi="Times New Roman" w:eastAsia="Times New Roman" w:cs="Times New Roman"/>
          <w:color w:val="000000"/>
        </w:rPr>
        <w:t>2</w:t>
      </w:r>
      <w:r>
        <w:rPr>
          <w:rFonts w:ascii="宋体" w:hAnsi="宋体" w:eastAsia="宋体" w:cs="宋体"/>
          <w:color w:val="000000"/>
        </w:rPr>
        <w:t>千米的道路一边种树，每间距</w:t>
      </w:r>
      <w:r>
        <w:rPr>
          <w:rFonts w:ascii="Times New Roman" w:hAnsi="Times New Roman" w:eastAsia="Times New Roman" w:cs="Times New Roman"/>
          <w:color w:val="000000"/>
        </w:rPr>
        <w:t>10</w:t>
      </w:r>
      <w:r>
        <w:rPr>
          <w:rFonts w:ascii="宋体" w:hAnsi="宋体" w:eastAsia="宋体" w:cs="宋体"/>
          <w:color w:val="000000"/>
        </w:rPr>
        <w:t>米种一棵树（道路两端也种），由于树太密集遮挡了部分光线，所以需要移走一些树木，现计划改为每间距</w:t>
      </w:r>
      <w:r>
        <w:rPr>
          <w:rFonts w:ascii="Times New Roman" w:hAnsi="Times New Roman" w:eastAsia="Times New Roman" w:cs="Times New Roman"/>
          <w:color w:val="000000"/>
        </w:rPr>
        <w:t>25</w:t>
      </w:r>
      <w:r>
        <w:rPr>
          <w:rFonts w:ascii="宋体" w:hAnsi="宋体" w:eastAsia="宋体" w:cs="宋体"/>
          <w:color w:val="000000"/>
        </w:rPr>
        <w:t>米种一棵树，请问：</w:t>
      </w:r>
    </w:p>
    <w:p>
      <w:pPr>
        <w:spacing w:line="360" w:lineRule="auto"/>
        <w:jc w:val="left"/>
        <w:textAlignment w:val="center"/>
        <w:rPr>
          <w:color w:val="000000"/>
        </w:rPr>
      </w:pPr>
      <w:r>
        <w:rPr>
          <w:color w:val="000000"/>
        </w:rPr>
        <w:t>（1）</w:t>
      </w:r>
      <w:r>
        <w:rPr>
          <w:rFonts w:ascii="宋体" w:hAnsi="宋体" w:eastAsia="宋体" w:cs="宋体"/>
          <w:color w:val="000000"/>
        </w:rPr>
        <w:t>有多少棵树可保留不动？</w:t>
      </w:r>
    </w:p>
    <w:p>
      <w:pPr>
        <w:spacing w:line="360" w:lineRule="auto"/>
        <w:jc w:val="left"/>
        <w:textAlignment w:val="center"/>
        <w:rPr>
          <w:color w:val="000000"/>
        </w:rPr>
      </w:pPr>
      <w:r>
        <w:rPr>
          <w:color w:val="000000"/>
        </w:rPr>
        <w:t>（2）</w:t>
      </w:r>
      <w:r>
        <w:rPr>
          <w:rFonts w:ascii="宋体" w:hAnsi="宋体" w:eastAsia="宋体" w:cs="宋体"/>
          <w:color w:val="000000"/>
        </w:rPr>
        <w:t>在整个植树过程中一共挖了多少个坑来种树？</w:t>
      </w:r>
    </w:p>
    <w:p>
      <w:pPr>
        <w:spacing w:line="360" w:lineRule="auto"/>
        <w:jc w:val="both"/>
        <w:textAlignment w:val="center"/>
        <w:rPr>
          <w:color w:val="000000"/>
        </w:rPr>
      </w:pPr>
      <w:r>
        <w:rPr>
          <w:color w:val="000000"/>
        </w:rPr>
        <w:t xml:space="preserve">27. </w:t>
      </w:r>
      <w:r>
        <w:rPr>
          <w:rFonts w:ascii="宋体" w:hAnsi="宋体" w:eastAsia="宋体" w:cs="宋体"/>
          <w:color w:val="000000"/>
        </w:rPr>
        <w:t>某校六年级共有学生</w:t>
      </w:r>
      <w:r>
        <w:rPr>
          <w:rFonts w:ascii="Times New Roman" w:hAnsi="Times New Roman" w:eastAsia="Times New Roman" w:cs="Times New Roman"/>
          <w:color w:val="000000"/>
        </w:rPr>
        <w:t>540</w:t>
      </w:r>
      <w:r>
        <w:rPr>
          <w:rFonts w:ascii="宋体" w:hAnsi="宋体" w:eastAsia="宋体" w:cs="宋体"/>
          <w:color w:val="000000"/>
        </w:rPr>
        <w:t>人．</w:t>
      </w:r>
    </w:p>
    <w:p>
      <w:pPr>
        <w:spacing w:line="360" w:lineRule="auto"/>
        <w:jc w:val="left"/>
        <w:textAlignment w:val="center"/>
        <w:rPr>
          <w:color w:val="000000"/>
        </w:rPr>
      </w:pPr>
      <w:r>
        <w:rPr>
          <w:color w:val="000000"/>
        </w:rPr>
        <w:t>（1）</w:t>
      </w:r>
      <w:r>
        <w:rPr>
          <w:rFonts w:ascii="宋体" w:hAnsi="宋体" w:eastAsia="宋体" w:cs="宋体"/>
          <w:color w:val="000000"/>
        </w:rPr>
        <w:t>若该校六年级有男生</w:t>
      </w:r>
      <w:r>
        <w:rPr>
          <w:rFonts w:ascii="Times New Roman" w:hAnsi="Times New Roman" w:eastAsia="Times New Roman" w:cs="Times New Roman"/>
          <w:color w:val="000000"/>
        </w:rPr>
        <w:t>260</w:t>
      </w:r>
      <w:r>
        <w:rPr>
          <w:rFonts w:ascii="宋体" w:hAnsi="宋体" w:eastAsia="宋体" w:cs="宋体"/>
          <w:color w:val="000000"/>
        </w:rPr>
        <w:t>人，那么六年级女生人数比男生人数多几分之几？</w:t>
      </w:r>
    </w:p>
    <w:p>
      <w:pPr>
        <w:spacing w:line="360" w:lineRule="auto"/>
        <w:jc w:val="left"/>
        <w:textAlignment w:val="center"/>
        <w:rPr>
          <w:color w:val="000000"/>
        </w:rPr>
      </w:pPr>
      <w:r>
        <w:rPr>
          <w:color w:val="000000"/>
        </w:rPr>
        <w:t>（2）</w:t>
      </w:r>
      <w:r>
        <w:rPr>
          <w:rFonts w:ascii="宋体" w:hAnsi="宋体" w:eastAsia="宋体" w:cs="宋体"/>
          <w:color w:val="000000"/>
        </w:rPr>
        <w:t>若该校六年级的女生是男生人数的</w:t>
      </w:r>
      <w:r>
        <w:object>
          <v:shape id="_x0000_i106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5" o:title="eqId7294f5ae2a24ff42e84cd9773b2a7287"/>
            <o:lock v:ext="edit" aspectratio="t"/>
            <w10:wrap type="none"/>
            <w10:anchorlock/>
          </v:shape>
          <o:OLEObject Type="Embed" ProgID="Equation.DSMT4" ShapeID="_x0000_i1068" DrawAspect="Content" ObjectID="_1468075768" r:id="rId98">
            <o:LockedField>false</o:LockedField>
          </o:OLEObject>
        </w:object>
      </w:r>
      <w:r>
        <w:rPr>
          <w:rFonts w:ascii="宋体" w:hAnsi="宋体" w:eastAsia="宋体" w:cs="宋体"/>
          <w:color w:val="000000"/>
        </w:rPr>
        <w:t>，那么该校六年级的男生是多少人？</w:t>
      </w:r>
    </w:p>
    <w:p>
      <w:pPr>
        <w:spacing w:line="360" w:lineRule="auto"/>
        <w:jc w:val="both"/>
        <w:textAlignment w:val="center"/>
        <w:rPr>
          <w:color w:val="000000"/>
        </w:rPr>
      </w:pPr>
      <w:r>
        <w:rPr>
          <w:color w:val="000000"/>
        </w:rPr>
        <w:t xml:space="preserve">28. </w:t>
      </w:r>
      <w:r>
        <w:rPr>
          <w:rFonts w:ascii="宋体" w:hAnsi="宋体" w:eastAsia="宋体" w:cs="宋体"/>
          <w:color w:val="000000"/>
        </w:rPr>
        <w:t>阅读下面材料，完成以下问题：</w:t>
      </w:r>
    </w:p>
    <w:p>
      <w:pPr>
        <w:spacing w:line="360" w:lineRule="auto"/>
        <w:jc w:val="both"/>
        <w:textAlignment w:val="center"/>
        <w:rPr>
          <w:color w:val="000000"/>
        </w:rPr>
      </w:pPr>
      <w:r>
        <w:rPr>
          <w:rFonts w:ascii="宋体" w:hAnsi="宋体" w:eastAsia="宋体" w:cs="宋体"/>
          <w:color w:val="000000"/>
        </w:rPr>
        <w:t>①数学家基斯顿</w:t>
      </w:r>
      <w:r>
        <w:rPr>
          <w:rFonts w:ascii="Times New Roman" w:hAnsi="Times New Roman" w:eastAsia="Times New Roman" w:cs="Times New Roman"/>
          <w:color w:val="000000"/>
        </w:rPr>
        <w:t>·</w:t>
      </w:r>
      <w:r>
        <w:rPr>
          <w:rFonts w:ascii="宋体" w:hAnsi="宋体" w:eastAsia="宋体" w:cs="宋体"/>
          <w:color w:val="000000"/>
        </w:rPr>
        <w:t>卡曼于</w:t>
      </w:r>
      <w:r>
        <w:rPr>
          <w:rFonts w:ascii="Times New Roman" w:hAnsi="Times New Roman" w:eastAsia="Times New Roman" w:cs="Times New Roman"/>
          <w:color w:val="000000"/>
        </w:rPr>
        <w:t>1808</w:t>
      </w:r>
      <w:r>
        <w:rPr>
          <w:rFonts w:ascii="宋体" w:hAnsi="宋体" w:eastAsia="宋体" w:cs="宋体"/>
          <w:color w:val="000000"/>
        </w:rPr>
        <w:t>年发明了一种运算符号叫阶乘，用</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表示．它的意思是：一个正整数的阶乘是所有小于及等于该数的正整数的积，如</w:t>
      </w:r>
      <w:r>
        <w:object>
          <v:shape id="_x0000_i1069" o:spt="75" alt="学科网(www.zxxk.com)--教育资源门户，提供试卷、教案、课件、论文、素材以及各类教学资源下载，还有大量而丰富的教学相关资讯！" type="#_x0000_t75" style="height:13.5pt;width:91.5pt;" o:ole="t" filled="f" o:preferrelative="t" stroked="f" coordsize="21600,21600">
            <v:path/>
            <v:fill on="f" focussize="0,0"/>
            <v:stroke on="f" joinstyle="miter"/>
            <v:imagedata r:id="rId100" o:title="eqIdf790c09c2f8c5be6137edfb58da977cd"/>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．正整数</w:t>
      </w:r>
      <w:r>
        <w:rPr>
          <w:rFonts w:ascii="Times New Roman" w:hAnsi="Times New Roman" w:eastAsia="Times New Roman" w:cs="Times New Roman"/>
          <w:i/>
          <w:color w:val="000000"/>
        </w:rPr>
        <w:t>n</w:t>
      </w:r>
      <w:r>
        <w:rPr>
          <w:rFonts w:ascii="宋体" w:hAnsi="宋体" w:eastAsia="宋体" w:cs="宋体"/>
          <w:color w:val="000000"/>
        </w:rPr>
        <w:t>的阶乘记作</w:t>
      </w:r>
      <w:r>
        <w:object>
          <v:shape id="_x0000_i1070"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02" o:title="eqId2a8412f5256b2b370e421c07f18cc732"/>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）试计算</w:t>
      </w:r>
      <w:r>
        <w:object>
          <v:shape id="_x0000_i1071"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104" o:title="eqId42def0d4e3db2361a5037b135961643b"/>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②分数裂项是将一个分数拆分成多个分数的和或差的操作．分数裂项通常用于简化运算或解决问题，特别是在分数运算中．通过裂项，可以将复杂的分数运算问题转化为简单的分数加法或减法运算，从而更容易计算和理解．例如：</w:t>
      </w:r>
    </w:p>
    <w:p>
      <w:pPr>
        <w:spacing w:line="360" w:lineRule="auto"/>
        <w:jc w:val="both"/>
        <w:textAlignment w:val="center"/>
        <w:rPr>
          <w:color w:val="000000"/>
        </w:rPr>
      </w:pPr>
      <w:r>
        <w:object>
          <v:shape id="_x0000_i1072" o:spt="75" alt="学科网(www.zxxk.com)--教育资源门户，提供试卷、教案、课件、论文、素材以及各类教学资源下载，还有大量而丰富的教学相关资讯！" type="#_x0000_t75" style="height:27.75pt;width:240.75pt;" o:ole="t" filled="f" o:preferrelative="t" stroked="f" coordsize="21600,21600">
            <v:path/>
            <v:fill on="f" focussize="0,0"/>
            <v:stroke on="f" joinstyle="miter"/>
            <v:imagedata r:id="rId106" o:title="eqIdf53438fd1771761b05de4e37938e3a09"/>
            <o:lock v:ext="edit" aspectratio="t"/>
            <w10:wrap type="none"/>
            <w10:anchorlock/>
          </v:shape>
          <o:OLEObject Type="Embed" ProgID="Equation.DSMT4" ShapeID="_x0000_i1072" DrawAspect="Content" ObjectID="_1468075772" r:id="rId105">
            <o:LockedField>false</o:LockedField>
          </o:OLEObject>
        </w:object>
      </w:r>
    </w:p>
    <w:p>
      <w:pPr>
        <w:spacing w:line="360" w:lineRule="auto"/>
        <w:jc w:val="both"/>
        <w:textAlignment w:val="center"/>
        <w:rPr>
          <w:color w:val="000000"/>
        </w:rPr>
      </w:pPr>
      <w:r>
        <w:object>
          <v:shape id="_x0000_i1073" o:spt="75" alt="学科网(www.zxxk.com)--教育资源门户，提供试卷、教案、课件、论文、素材以及各类教学资源下载，还有大量而丰富的教学相关资讯！" type="#_x0000_t75" style="height:31.5pt;width:153pt;" o:ole="t" filled="f" o:preferrelative="t" stroked="f" coordsize="21600,21600">
            <v:path/>
            <v:fill on="f" focussize="0,0"/>
            <v:stroke on="f" joinstyle="miter"/>
            <v:imagedata r:id="rId108" o:title="eqId2c4133f45d6b91b9c4545242c1d8441a"/>
            <o:lock v:ext="edit" aspectratio="t"/>
            <w10:wrap type="none"/>
            <w10:anchorlock/>
          </v:shape>
          <o:OLEObject Type="Embed" ProgID="Equation.DSMT4" ShapeID="_x0000_i1073" DrawAspect="Content" ObjectID="_1468075773" r:id="rId107">
            <o:LockedField>false</o:LockedField>
          </o:OLEObject>
        </w:object>
      </w:r>
    </w:p>
    <w:p>
      <w:pPr>
        <w:spacing w:line="360" w:lineRule="auto"/>
        <w:jc w:val="both"/>
        <w:textAlignment w:val="center"/>
        <w:rPr>
          <w:color w:val="000000"/>
        </w:rPr>
      </w:pPr>
      <w:r>
        <w:object>
          <v:shape id="_x0000_i1074" o:spt="75" alt="学科网(www.zxxk.com)--教育资源门户，提供试卷、教案、课件、论文、素材以及各类教学资源下载，还有大量而丰富的教学相关资讯！" type="#_x0000_t75" style="height:31.5pt;width:64.5pt;" o:ole="t" filled="f" o:preferrelative="t" stroked="f" coordsize="21600,21600">
            <v:path/>
            <v:fill on="f" focussize="0,0"/>
            <v:stroke on="f" joinstyle="miter"/>
            <v:imagedata r:id="rId110" o:title="eqId54e615a2b95a05ad85dde38b95eb668c"/>
            <o:lock v:ext="edit" aspectratio="t"/>
            <w10:wrap type="none"/>
            <w10:anchorlock/>
          </v:shape>
          <o:OLEObject Type="Embed" ProgID="Equation.DSMT4" ShapeID="_x0000_i1074" DrawAspect="Content" ObjectID="_1468075774" r:id="rId109">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）试计算：</w:t>
      </w:r>
    </w:p>
    <w:p>
      <w:pPr>
        <w:spacing w:line="360" w:lineRule="auto"/>
        <w:jc w:val="both"/>
        <w:textAlignment w:val="center"/>
        <w:rPr>
          <w:color w:val="000000"/>
        </w:rPr>
      </w:pPr>
      <w:r>
        <w:object>
          <v:shape id="_x0000_i1075" o:spt="75" alt="学科网(www.zxxk.com)--教育资源门户，提供试卷、教案、课件、论文、素材以及各类教学资源下载，还有大量而丰富的教学相关资讯！" type="#_x0000_t75" style="height:31.5pt;width:322.6pt;" o:ole="t" filled="f" o:preferrelative="t" stroked="f" coordsize="21600,21600">
            <v:path/>
            <v:fill on="f" focussize="0,0"/>
            <v:stroke on="f" joinstyle="miter"/>
            <v:imagedata r:id="rId112" o:title="eqId21a565f16159ceca1199f1fc20e4939d"/>
            <o:lock v:ext="edit" aspectratio="t"/>
            <w10:wrap type="none"/>
            <w10:anchorlock/>
          </v:shape>
          <o:OLEObject Type="Embed" ProgID="Equation.DSMT4" ShapeID="_x0000_i1075" DrawAspect="Content" ObjectID="_1468075775" r:id="rId111">
            <o:LockedField>false</o:LockedField>
          </o:OLEObject>
        </w:object>
      </w:r>
      <w:r>
        <w:rPr>
          <w:rFonts w:ascii="Times New Roman" w:hAnsi="Times New Roman" w:eastAsia="Times New Roman" w:cs="Times New Roman"/>
          <w:color w:val="000000"/>
        </w:rPr>
        <w:t>_______</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③分数裂项是否可以和阶乘结合起来呢？我们进行如下探究得到：</w:t>
      </w:r>
    </w:p>
    <w:p>
      <w:pPr>
        <w:spacing w:line="360" w:lineRule="auto"/>
        <w:jc w:val="both"/>
        <w:textAlignment w:val="center"/>
        <w:rPr>
          <w:color w:val="000000"/>
        </w:rPr>
      </w:pPr>
      <w:r>
        <w:rPr>
          <w:rFonts w:ascii="宋体" w:hAnsi="宋体" w:eastAsia="宋体" w:cs="宋体"/>
          <w:color w:val="000000"/>
        </w:rPr>
        <w:t>如：</w:t>
      </w:r>
      <w:r>
        <w:object>
          <v:shape id="_x0000_i1076" o:spt="75" alt="学科网(www.zxxk.com)--教育资源门户，提供试卷、教案、课件、论文、素材以及各类教学资源下载，还有大量而丰富的教学相关资讯！" type="#_x0000_t75" style="height:30.65pt;width:198.4pt;" o:ole="t" filled="f" o:preferrelative="t" stroked="f" coordsize="21600,21600">
            <v:path/>
            <v:fill on="f" focussize="0,0"/>
            <v:stroke on="f" joinstyle="miter"/>
            <v:imagedata r:id="rId114" o:title="eqId64913e28a90c90241951f077c4c8bb56"/>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，把</w:t>
      </w:r>
      <w:r>
        <w:object>
          <v:shape id="_x0000_i1077" o:spt="75" alt="学科网(www.zxxk.com)--教育资源门户，提供试卷、教案、课件、论文、素材以及各类教学资源下载，还有大量而丰富的教学相关资讯！" type="#_x0000_t75" style="height:31.5pt;width:25.5pt;" o:ole="t" filled="f" o:preferrelative="t" stroked="f" coordsize="21600,21600">
            <v:path/>
            <v:fill on="f" focussize="0,0"/>
            <v:stroke on="f" joinstyle="miter"/>
            <v:imagedata r:id="rId116" o:title="eqIdbd61465599e9444ac7024c6ab46d031c"/>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拆分为两个分母含有阶乘形式的单位分数的差．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）试模仿上面的探究将</w:t>
      </w:r>
      <w:r>
        <w:object>
          <v:shape id="_x0000_i1078" o:spt="75" alt="学科网(www.zxxk.com)--教育资源门户，提供试卷、教案、课件、论文、素材以及各类教学资源下载，还有大量而丰富的教学相关资讯！" type="#_x0000_t75" style="height:31.5pt;width:37.5pt;" o:ole="t" filled="f" o:preferrelative="t" stroked="f" coordsize="21600,21600">
            <v:path/>
            <v:fill on="f" focussize="0,0"/>
            <v:stroke on="f" joinstyle="miter"/>
            <v:imagedata r:id="rId118" o:title="eqIdf9c2242d134274ba80898402adaba419"/>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化简为两个分母含有阶乘形式的单位分数的和或差的形式．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）继续模仿前面的探究化简：</w:t>
      </w:r>
      <w:r>
        <w:object>
          <v:shape id="_x0000_i1079" o:spt="75" alt="学科网(www.zxxk.com)--教育资源门户，提供试卷、教案、课件、论文、素材以及各类教学资源下载，还有大量而丰富的教学相关资讯！" type="#_x0000_t75" style="height:31.5pt;width:148.5pt;" o:ole="t" filled="f" o:preferrelative="t" stroked="f" coordsize="21600,21600">
            <v:path/>
            <v:fill on="f" focussize="0,0"/>
            <v:stroke on="f" joinstyle="miter"/>
            <v:imagedata r:id="rId120" o:title="eqIdae5f2ae024de9d8a2ac934512cbb6fbc"/>
            <o:lock v:ext="edit" aspectratio="t"/>
            <w10:wrap type="none"/>
            <w10:anchorlock/>
          </v:shape>
          <o:OLEObject Type="Embed" ProgID="Equation.DSMT4" ShapeID="_x0000_i1079" DrawAspect="Content" ObjectID="_1468075779" r:id="rId119">
            <o:LockedField>false</o:LockedField>
          </o:OLEObject>
        </w:object>
      </w:r>
      <w:r>
        <w:rPr>
          <w:rFonts w:ascii="宋体" w:hAnsi="宋体" w:eastAsia="宋体" w:cs="宋体"/>
          <w:color w:val="000000"/>
        </w:rPr>
        <w:t>，结果中分母可含有阶乘形式的单位分数（这样的单位分数最多两个）．</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8ED713F"/>
    <w:rsid w:val="4A581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oleObject" Target="embeddings/oleObject44.bin"/><Relationship Id="rId97" Type="http://schemas.openxmlformats.org/officeDocument/2006/relationships/oleObject" Target="embeddings/oleObject43.bin"/><Relationship Id="rId96" Type="http://schemas.openxmlformats.org/officeDocument/2006/relationships/image" Target="media/image45.wmf"/><Relationship Id="rId95" Type="http://schemas.openxmlformats.org/officeDocument/2006/relationships/oleObject" Target="embeddings/oleObject42.bin"/><Relationship Id="rId94" Type="http://schemas.openxmlformats.org/officeDocument/2006/relationships/image" Target="media/image44.wmf"/><Relationship Id="rId93" Type="http://schemas.openxmlformats.org/officeDocument/2006/relationships/oleObject" Target="embeddings/oleObject41.bin"/><Relationship Id="rId92" Type="http://schemas.openxmlformats.org/officeDocument/2006/relationships/image" Target="media/image43.wmf"/><Relationship Id="rId91" Type="http://schemas.openxmlformats.org/officeDocument/2006/relationships/oleObject" Target="embeddings/oleObject40.bin"/><Relationship Id="rId90" Type="http://schemas.openxmlformats.org/officeDocument/2006/relationships/image" Target="media/image42.wmf"/><Relationship Id="rId9" Type="http://schemas.openxmlformats.org/officeDocument/2006/relationships/theme" Target="theme/theme1.xml"/><Relationship Id="rId89" Type="http://schemas.openxmlformats.org/officeDocument/2006/relationships/oleObject" Target="embeddings/oleObject39.bin"/><Relationship Id="rId88" Type="http://schemas.openxmlformats.org/officeDocument/2006/relationships/image" Target="media/image41.wmf"/><Relationship Id="rId87" Type="http://schemas.openxmlformats.org/officeDocument/2006/relationships/oleObject" Target="embeddings/oleObject38.bin"/><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image" Target="media/image39.wmf"/><Relationship Id="rId83" Type="http://schemas.openxmlformats.org/officeDocument/2006/relationships/oleObject" Target="embeddings/oleObject36.bin"/><Relationship Id="rId82" Type="http://schemas.openxmlformats.org/officeDocument/2006/relationships/image" Target="media/image38.png"/><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wmf"/><Relationship Id="rId78" Type="http://schemas.openxmlformats.org/officeDocument/2006/relationships/oleObject" Target="embeddings/oleObject34.bin"/><Relationship Id="rId77" Type="http://schemas.openxmlformats.org/officeDocument/2006/relationships/image" Target="media/image35.wmf"/><Relationship Id="rId76" Type="http://schemas.openxmlformats.org/officeDocument/2006/relationships/oleObject" Target="embeddings/oleObject33.bin"/><Relationship Id="rId75" Type="http://schemas.openxmlformats.org/officeDocument/2006/relationships/image" Target="media/image34.wmf"/><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 Type="http://schemas.openxmlformats.org/officeDocument/2006/relationships/image" Target="media/image10.wmf"/><Relationship Id="rId26" Type="http://schemas.openxmlformats.org/officeDocument/2006/relationships/oleObject" Target="embeddings/oleObject8.bin"/><Relationship Id="rId25" Type="http://schemas.openxmlformats.org/officeDocument/2006/relationships/image" Target="media/image9.wmf"/><Relationship Id="rId24" Type="http://schemas.openxmlformats.org/officeDocument/2006/relationships/oleObject" Target="embeddings/oleObject7.bin"/><Relationship Id="rId23" Type="http://schemas.openxmlformats.org/officeDocument/2006/relationships/image" Target="media/image8.wmf"/><Relationship Id="rId22" Type="http://schemas.openxmlformats.org/officeDocument/2006/relationships/oleObject" Target="embeddings/oleObject6.bin"/><Relationship Id="rId21" Type="http://schemas.openxmlformats.org/officeDocument/2006/relationships/image" Target="media/image7.wmf"/><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2" Type="http://schemas.openxmlformats.org/officeDocument/2006/relationships/fontTable" Target="fontTable.xml"/><Relationship Id="rId121" Type="http://schemas.openxmlformats.org/officeDocument/2006/relationships/customXml" Target="../customXml/item1.xml"/><Relationship Id="rId120" Type="http://schemas.openxmlformats.org/officeDocument/2006/relationships/image" Target="media/image56.wmf"/><Relationship Id="rId12" Type="http://schemas.openxmlformats.org/officeDocument/2006/relationships/oleObject" Target="embeddings/oleObject1.bin"/><Relationship Id="rId119" Type="http://schemas.openxmlformats.org/officeDocument/2006/relationships/oleObject" Target="embeddings/oleObject55.bin"/><Relationship Id="rId118" Type="http://schemas.openxmlformats.org/officeDocument/2006/relationships/image" Target="media/image55.wmf"/><Relationship Id="rId117" Type="http://schemas.openxmlformats.org/officeDocument/2006/relationships/oleObject" Target="embeddings/oleObject54.bin"/><Relationship Id="rId116" Type="http://schemas.openxmlformats.org/officeDocument/2006/relationships/image" Target="media/image54.wmf"/><Relationship Id="rId115" Type="http://schemas.openxmlformats.org/officeDocument/2006/relationships/oleObject" Target="embeddings/oleObject53.bin"/><Relationship Id="rId114" Type="http://schemas.openxmlformats.org/officeDocument/2006/relationships/image" Target="media/image53.wmf"/><Relationship Id="rId113" Type="http://schemas.openxmlformats.org/officeDocument/2006/relationships/oleObject" Target="embeddings/oleObject52.bin"/><Relationship Id="rId112" Type="http://schemas.openxmlformats.org/officeDocument/2006/relationships/image" Target="media/image52.wmf"/><Relationship Id="rId111" Type="http://schemas.openxmlformats.org/officeDocument/2006/relationships/oleObject" Target="embeddings/oleObject51.bin"/><Relationship Id="rId110" Type="http://schemas.openxmlformats.org/officeDocument/2006/relationships/image" Target="media/image51.wmf"/><Relationship Id="rId11" Type="http://schemas.openxmlformats.org/officeDocument/2006/relationships/image" Target="media/image2.wmf"/><Relationship Id="rId109" Type="http://schemas.openxmlformats.org/officeDocument/2006/relationships/oleObject" Target="embeddings/oleObject50.bin"/><Relationship Id="rId108" Type="http://schemas.openxmlformats.org/officeDocument/2006/relationships/image" Target="media/image50.wmf"/><Relationship Id="rId107" Type="http://schemas.openxmlformats.org/officeDocument/2006/relationships/oleObject" Target="embeddings/oleObject49.bin"/><Relationship Id="rId106" Type="http://schemas.openxmlformats.org/officeDocument/2006/relationships/image" Target="media/image49.wmf"/><Relationship Id="rId105" Type="http://schemas.openxmlformats.org/officeDocument/2006/relationships/oleObject" Target="embeddings/oleObject48.bin"/><Relationship Id="rId104" Type="http://schemas.openxmlformats.org/officeDocument/2006/relationships/image" Target="media/image48.wmf"/><Relationship Id="rId103" Type="http://schemas.openxmlformats.org/officeDocument/2006/relationships/oleObject" Target="embeddings/oleObject47.bin"/><Relationship Id="rId102" Type="http://schemas.openxmlformats.org/officeDocument/2006/relationships/image" Target="media/image47.wmf"/><Relationship Id="rId101" Type="http://schemas.openxmlformats.org/officeDocument/2006/relationships/oleObject" Target="embeddings/oleObject46.bin"/><Relationship Id="rId100" Type="http://schemas.openxmlformats.org/officeDocument/2006/relationships/image" Target="media/image4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1410</Words>
  <Characters>1614</Characters>
  <Lines>0</Lines>
  <Paragraphs>0</Paragraphs>
  <TotalTime>0</TotalTime>
  <ScaleCrop>false</ScaleCrop>
  <LinksUpToDate>false</LinksUpToDate>
  <CharactersWithSpaces>1776</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2023-12-22T12:50:00Z</dcterms:created>
  <dc:creator>学科网试题生产平台</dc:creator>
  <dc:description>3372774558130176</dc:description>
  <cp:lastModifiedBy>小英alice</cp:lastModifiedBy>
  <dcterms:modified xsi:type="dcterms:W3CDTF">2024-08-22T01:03:27Z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5D1FC66708924EA48B6C8A9CDC2D8836</vt:lpwstr>
  </property>
</Properties>
</file>