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EFCF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11734800</wp:posOffset>
            </wp:positionV>
            <wp:extent cx="495300" cy="304800"/>
            <wp:effectExtent l="0" t="0" r="0" b="0"/>
            <wp:wrapNone/>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6"/>
                    <a:stretch>
                      <a:fillRect/>
                    </a:stretch>
                  </pic:blipFill>
                  <pic:spPr>
                    <a:xfrm>
                      <a:off x="0" y="0"/>
                      <a:ext cx="495300" cy="304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学年六年级数学周周练</w:t>
      </w:r>
      <w:r>
        <w:rPr>
          <w:rFonts w:ascii="Times New Roman" w:hAnsi="Times New Roman" w:eastAsia="Times New Roman" w:cs="Times New Roman"/>
          <w:b/>
          <w:color w:val="auto"/>
          <w:sz w:val="32"/>
        </w:rPr>
        <w:t>3</w:t>
      </w:r>
    </w:p>
    <w:p w14:paraId="61464496">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54D9D96">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D0AC6D1">
      <w:pPr>
        <w:spacing w:line="360" w:lineRule="auto"/>
        <w:jc w:val="left"/>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53DB4E3">
      <w:pPr>
        <w:tabs>
          <w:tab w:val="left" w:pos="4873"/>
        </w:tabs>
        <w:spacing w:line="360" w:lineRule="auto"/>
        <w:jc w:val="left"/>
        <w:textAlignment w:val="center"/>
        <w:rPr>
          <w:color w:val="auto"/>
        </w:rPr>
      </w:pPr>
      <w:r>
        <w:t xml:space="preserve">A. </w:t>
      </w:r>
      <w:r>
        <w:rPr>
          <w:rFonts w:ascii="宋体" w:hAnsi="宋体" w:eastAsia="宋体" w:cs="宋体"/>
          <w:color w:val="auto"/>
        </w:rPr>
        <w:t>合数都是偶数</w:t>
      </w:r>
      <w:r>
        <w:tab/>
      </w:r>
      <w:r>
        <w:t xml:space="preserve">B. </w:t>
      </w:r>
      <w:r>
        <w:rPr>
          <w:rFonts w:ascii="Times New Roman" w:hAnsi="Times New Roman" w:eastAsia="Times New Roman" w:cs="Times New Roman"/>
          <w:color w:val="auto"/>
        </w:rPr>
        <w:t>1</w:t>
      </w:r>
      <w:r>
        <w:rPr>
          <w:rFonts w:ascii="宋体" w:hAnsi="宋体" w:eastAsia="宋体" w:cs="宋体"/>
          <w:color w:val="auto"/>
        </w:rPr>
        <w:t>是所有非零自然数的因数</w:t>
      </w:r>
    </w:p>
    <w:p w14:paraId="71958760">
      <w:pPr>
        <w:tabs>
          <w:tab w:val="left" w:pos="4873"/>
        </w:tabs>
        <w:spacing w:line="360" w:lineRule="auto"/>
        <w:jc w:val="left"/>
        <w:textAlignment w:val="center"/>
        <w:rPr>
          <w:color w:val="000000"/>
        </w:rPr>
      </w:pPr>
      <w:r>
        <w:t xml:space="preserve">C. </w:t>
      </w:r>
      <w:r>
        <w:rPr>
          <w:rFonts w:ascii="宋体" w:hAnsi="宋体" w:eastAsia="宋体" w:cs="宋体"/>
          <w:color w:val="auto"/>
        </w:rPr>
        <w:t>自然数不是素数就是合数</w:t>
      </w:r>
      <w:r>
        <w:tab/>
      </w:r>
      <w:r>
        <w:t xml:space="preserve">D. </w:t>
      </w:r>
      <w:r>
        <w:rPr>
          <w:rFonts w:ascii="宋体" w:hAnsi="宋体" w:eastAsia="宋体" w:cs="宋体"/>
          <w:color w:val="auto"/>
        </w:rPr>
        <w:t>不存在最大的负整数</w:t>
      </w:r>
    </w:p>
    <w:p w14:paraId="310231E6">
      <w:pPr>
        <w:spacing w:line="360" w:lineRule="auto"/>
        <w:jc w:val="both"/>
        <w:textAlignment w:val="center"/>
        <w:rPr>
          <w:color w:val="000000"/>
        </w:rPr>
      </w:pPr>
      <w:r>
        <w:rPr>
          <w:color w:val="000000"/>
        </w:rPr>
        <w:t xml:space="preserve">2. </w:t>
      </w:r>
      <w:r>
        <w:rPr>
          <w:rFonts w:ascii="宋体" w:hAnsi="宋体" w:eastAsia="宋体" w:cs="宋体"/>
          <w:color w:val="000000"/>
        </w:rPr>
        <w:t>下列式子中，属于整除的是(    )．</w:t>
      </w:r>
    </w:p>
    <w:p w14:paraId="32B959D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 o:title="eqIdea27727478c0cbb3e15cfc4545a42085"/>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15pt;width:50.35pt;" o:ole="t" filled="f" o:preferrelative="t" stroked="f" coordsize="21600,21600">
            <v:path/>
            <v:fill on="f" focussize="0,0"/>
            <v:stroke on="f" joinstyle="miter"/>
            <v:imagedata r:id="rId10" o:title="eqIdef608ffb0b835bafab1df02c30fb0504"/>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2pt;width:50.25pt;" o:ole="t" filled="f" o:preferrelative="t" stroked="f" coordsize="21600,21600">
            <v:path/>
            <v:fill on="f" focussize="0,0"/>
            <v:stroke on="f" joinstyle="miter"/>
            <v:imagedata r:id="rId12" o:title="eqIdf87eba02a35ea591ed3f2dbee00b36f8"/>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14" o:title="eqId900a8b8b770bbabd5a22a0912787ba64"/>
            <o:lock v:ext="edit" aspectratio="t"/>
            <w10:wrap type="none"/>
            <w10:anchorlock/>
          </v:shape>
          <o:OLEObject Type="Embed" ProgID="Equation.DSMT4" ShapeID="_x0000_i1028" DrawAspect="Content" ObjectID="_1468075728" r:id="rId13">
            <o:LockedField>false</o:LockedField>
          </o:OLEObject>
        </w:object>
      </w:r>
    </w:p>
    <w:p w14:paraId="3D657A43">
      <w:pPr>
        <w:spacing w:line="360" w:lineRule="auto"/>
        <w:jc w:val="left"/>
        <w:textAlignment w:val="center"/>
        <w:rPr>
          <w:color w:val="000000"/>
        </w:rPr>
      </w:pPr>
      <w:r>
        <w:rPr>
          <w:color w:val="000000"/>
        </w:rPr>
        <w:t xml:space="preserve">3. </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30.7pt;width:28.15pt;" o:ole="t" filled="f" o:preferrelative="t" stroked="f" coordsize="21600,21600">
            <v:path/>
            <v:fill on="f" focussize="0,0"/>
            <v:stroke on="f" joinstyle="miter"/>
            <v:imagedata r:id="rId16" o:title="eqId1fabdd2b8bd86c7e626dce47b8b048d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是假分数，则自然数</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可取值的个数是（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F77110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1772" name="图片 78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72" name="图片 781772"/>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object>
          <v:shape id="_x0000_i103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5" o:title="eqId5ca7d1107389675d32b56ec097464c1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7" o:title="eqIdb8860d9787671b53b1ab68b3d526f5ca"/>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个</w:t>
      </w:r>
    </w:p>
    <w:p w14:paraId="72F26326">
      <w:pPr>
        <w:spacing w:line="360" w:lineRule="auto"/>
        <w:jc w:val="left"/>
        <w:textAlignment w:val="center"/>
        <w:rPr>
          <w:color w:val="000000"/>
        </w:rPr>
      </w:pPr>
      <w:r>
        <w:rPr>
          <w:color w:val="000000"/>
        </w:rPr>
        <w:t xml:space="preserve">4. </w:t>
      </w:r>
      <w:r>
        <w:rPr>
          <w:rFonts w:ascii="宋体" w:hAnsi="宋体" w:eastAsia="宋体" w:cs="宋体"/>
          <w:color w:val="000000"/>
        </w:rPr>
        <w:t>在下列分数</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 o:title="eqId56b32a0aea3308e1678a290ccb84b74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31" o:title="eqId18d21c38616d26f873443dba0bba0e4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 o:title="eqId6d238dc787e6828b97811d6813c1bf7d"/>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 o:title="eqId46034913ef5a984552a13f8e7c610985"/>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中能化为有限小数的个数为（　　）</w:t>
      </w:r>
    </w:p>
    <w:p w14:paraId="54DDF9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5963909">
      <w:pPr>
        <w:spacing w:line="360" w:lineRule="auto"/>
        <w:jc w:val="left"/>
        <w:textAlignment w:val="center"/>
        <w:rPr>
          <w:color w:val="000000"/>
        </w:rPr>
      </w:pPr>
      <w:r>
        <w:rPr>
          <w:color w:val="000000"/>
        </w:rPr>
        <w:t xml:space="preserve">5. </w:t>
      </w:r>
      <w:r>
        <w:rPr>
          <w:rFonts w:ascii="宋体" w:hAnsi="宋体" w:eastAsia="宋体" w:cs="宋体"/>
          <w:color w:val="000000"/>
        </w:rPr>
        <w:t>一篇文章，甲打字员要</w:t>
      </w:r>
      <w:r>
        <w:object>
          <v:shape id="_x0000_i103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7" o:title="eqId36be2b0d2e17fcc2de12b7c401922600"/>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小时完成，乙打字员要</w:t>
      </w:r>
      <w:r>
        <w:object>
          <v:shape id="_x0000_i10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6c5b21c1f4bc7c5947c0df11992adc20"/>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分钟完成，则两人</w:t>
      </w:r>
      <w:r>
        <w:rPr>
          <w:rFonts w:ascii="宋体" w:hAnsi="宋体" w:eastAsia="宋体" w:cs="宋体"/>
          <w:color w:val="000000"/>
          <w:position w:val="0"/>
        </w:rPr>
        <w:drawing>
          <wp:inline distT="0" distB="0" distL="114300" distR="114300">
            <wp:extent cx="133350" cy="177800"/>
            <wp:effectExtent l="0" t="0" r="0" b="13335"/>
            <wp:docPr id="781766" name="图片 78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66" name="图片 781766"/>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工作效率相比（</w:t>
      </w:r>
      <w:r>
        <w:rPr>
          <w:rFonts w:ascii="Times New Roman" w:hAnsi="Times New Roman" w:eastAsia="Times New Roman" w:cs="Times New Roman"/>
          <w:color w:val="000000"/>
        </w:rPr>
        <w:t xml:space="preserve">   </w:t>
      </w:r>
      <w:r>
        <w:rPr>
          <w:rFonts w:ascii="宋体" w:hAnsi="宋体" w:eastAsia="宋体" w:cs="宋体"/>
          <w:color w:val="000000"/>
        </w:rPr>
        <w:t>）</w:t>
      </w:r>
    </w:p>
    <w:p w14:paraId="6FEB08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甲高</w:t>
      </w:r>
      <w:r>
        <w:rPr>
          <w:color w:val="000000"/>
        </w:rPr>
        <w:tab/>
      </w:r>
      <w:r>
        <w:rPr>
          <w:color w:val="000000"/>
        </w:rPr>
        <w:t xml:space="preserve">B. </w:t>
      </w:r>
      <w:r>
        <w:rPr>
          <w:rFonts w:ascii="宋体" w:hAnsi="宋体" w:eastAsia="宋体" w:cs="宋体"/>
          <w:color w:val="000000"/>
        </w:rPr>
        <w:t>乙高</w:t>
      </w:r>
      <w:r>
        <w:rPr>
          <w:color w:val="000000"/>
        </w:rPr>
        <w:tab/>
      </w:r>
      <w:r>
        <w:rPr>
          <w:color w:val="000000"/>
        </w:rPr>
        <w:t xml:space="preserve">C. </w:t>
      </w:r>
      <w:r>
        <w:rPr>
          <w:rFonts w:ascii="宋体" w:hAnsi="宋体" w:eastAsia="宋体" w:cs="宋体"/>
          <w:color w:val="000000"/>
        </w:rPr>
        <w:t>一样高</w:t>
      </w:r>
      <w:r>
        <w:rPr>
          <w:color w:val="000000"/>
        </w:rPr>
        <w:tab/>
      </w:r>
      <w:r>
        <w:rPr>
          <w:color w:val="000000"/>
        </w:rPr>
        <w:t xml:space="preserve">D. </w:t>
      </w:r>
      <w:r>
        <w:rPr>
          <w:rFonts w:ascii="宋体" w:hAnsi="宋体" w:eastAsia="宋体" w:cs="宋体"/>
          <w:color w:val="000000"/>
        </w:rPr>
        <w:t>不能确定</w:t>
      </w:r>
    </w:p>
    <w:p w14:paraId="313F4073">
      <w:pPr>
        <w:spacing w:line="360" w:lineRule="auto"/>
        <w:jc w:val="left"/>
        <w:textAlignment w:val="center"/>
        <w:rPr>
          <w:color w:val="000000"/>
        </w:rPr>
      </w:pPr>
      <w:r>
        <w:rPr>
          <w:color w:val="000000"/>
        </w:rPr>
        <w:t>6</w:t>
      </w:r>
      <w:r>
        <w:rPr>
          <w:color w:val="000000"/>
          <w:position w:val="-22"/>
        </w:rPr>
        <w:drawing>
          <wp:inline distT="0" distB="0" distL="114300" distR="114300">
            <wp:extent cx="31750" cy="88900"/>
            <wp:effectExtent l="0" t="0" r="0" b="0"/>
            <wp:docPr id="781768" name="图片 78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68" name="图片 781768"/>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w:t>
      </w:r>
      <w:r>
        <w:object>
          <v:shape id="_x0000_i104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2" o:title="eqId077a31bd2b8e26c35bfd855e42b5d7a9"/>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，且</w:t>
      </w:r>
      <w:r>
        <w:object>
          <v:shape id="_x0000_i104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4" o:title="eqId058d289a30f822d78cfc25ca91747ec7"/>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，那么</w:t>
      </w:r>
      <w:r>
        <w:object>
          <v:shape id="_x0000_i10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 o:title="eqId0a6936d370d6a238a608ca56f87198de"/>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 o:title="eqId2c94bb12cee76221e13f9ef955b0aab1"/>
            <o:lock v:ext="edit" aspectratio="t"/>
            <w10:wrap type="none"/>
            <w10:anchorlock/>
          </v:shape>
          <o:OLEObject Type="Embed" ProgID="Equation.DSMT4" ShapeID="_x0000_i1044" DrawAspect="Content" ObjectID="_1468075744" r:id="rId47">
            <o:LockedField>false</o:LockedField>
          </o:OLEObject>
        </w:object>
      </w:r>
    </w:p>
    <w:p w14:paraId="42FB71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大于</w:t>
      </w:r>
      <w:r>
        <w:rPr>
          <w:color w:val="000000"/>
        </w:rPr>
        <w:tab/>
      </w:r>
      <w:r>
        <w:rPr>
          <w:color w:val="000000"/>
        </w:rPr>
        <w:t xml:space="preserve">B. </w:t>
      </w:r>
      <w:r>
        <w:rPr>
          <w:rFonts w:ascii="宋体" w:hAnsi="宋体" w:eastAsia="宋体" w:cs="宋体"/>
          <w:color w:val="000000"/>
        </w:rPr>
        <w:t>小于</w:t>
      </w:r>
      <w:r>
        <w:rPr>
          <w:color w:val="000000"/>
        </w:rPr>
        <w:tab/>
      </w:r>
      <w:r>
        <w:rPr>
          <w:color w:val="000000"/>
        </w:rPr>
        <w:t xml:space="preserve">C. </w:t>
      </w:r>
      <w:r>
        <w:rPr>
          <w:rFonts w:ascii="宋体" w:hAnsi="宋体" w:eastAsia="宋体" w:cs="宋体"/>
          <w:color w:val="000000"/>
        </w:rPr>
        <w:t>等于</w:t>
      </w:r>
      <w:r>
        <w:rPr>
          <w:color w:val="000000"/>
        </w:rPr>
        <w:tab/>
      </w:r>
      <w:r>
        <w:rPr>
          <w:color w:val="000000"/>
        </w:rPr>
        <w:t xml:space="preserve">D. </w:t>
      </w:r>
      <w:r>
        <w:rPr>
          <w:rFonts w:ascii="宋体" w:hAnsi="宋体" w:eastAsia="宋体" w:cs="宋体"/>
          <w:color w:val="000000"/>
        </w:rPr>
        <w:t>不确定</w:t>
      </w:r>
    </w:p>
    <w:p w14:paraId="17EECDA6">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1CAE9BA">
      <w:pPr>
        <w:spacing w:line="360" w:lineRule="auto"/>
        <w:jc w:val="both"/>
        <w:textAlignment w:val="center"/>
        <w:rPr>
          <w:color w:val="000000"/>
        </w:rPr>
      </w:pPr>
      <w:r>
        <w:rPr>
          <w:color w:val="000000"/>
        </w:rPr>
        <w:t xml:space="preserve">7. </w:t>
      </w:r>
      <w:r>
        <w:rPr>
          <w:rFonts w:ascii="宋体" w:hAnsi="宋体" w:eastAsia="宋体" w:cs="宋体"/>
          <w:color w:val="000000"/>
        </w:rPr>
        <w:t>用分数表示</w:t>
      </w:r>
      <w:r>
        <w:object>
          <v:shape id="_x0000_i1045" o:spt="75" alt="学科网(www.zxxk.com)--教育资源门户，提供试卷、教案、课件、论文、素材以及各类教学资源下载，还有大量而丰富的教学相关资讯！" type="#_x0000_t75" style="height:12.7pt;width:36pt;" o:ole="t" filled="f" o:preferrelative="t" stroked="f" coordsize="21600,21600">
            <v:path/>
            <v:fill on="f" focussize="0,0"/>
            <v:stroke on="f" joinstyle="miter"/>
            <v:imagedata r:id="rId50" o:title="eqIdd19c177c359d325597355048ee7cadbe"/>
            <o:lock v:ext="edit" aspectratio="t"/>
            <w10:wrap type="none"/>
            <w10:anchorlock/>
          </v:shape>
          <o:OLEObject Type="Embed" ProgID="Equation.DSMT4" ShapeID="_x0000_i1045" DrawAspect="Content" ObjectID="_1468075745" r:id="rId49">
            <o:LockedField>false</o:LockedField>
          </o:OLEObject>
        </w:object>
      </w:r>
      <w:r>
        <w:rPr>
          <w:color w:val="000000"/>
        </w:rPr>
        <w:t>______</w:t>
      </w:r>
      <w:r>
        <w:rPr>
          <w:rFonts w:ascii="宋体" w:hAnsi="宋体" w:eastAsia="宋体" w:cs="宋体"/>
          <w:color w:val="000000"/>
        </w:rPr>
        <w:t>．</w:t>
      </w:r>
    </w:p>
    <w:p w14:paraId="653A402C">
      <w:pPr>
        <w:spacing w:line="360" w:lineRule="auto"/>
        <w:jc w:val="both"/>
        <w:textAlignment w:val="center"/>
        <w:rPr>
          <w:color w:val="000000"/>
        </w:rPr>
      </w:pPr>
      <w:r>
        <w:rPr>
          <w:color w:val="000000"/>
        </w:rPr>
        <w:t xml:space="preserve">8.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2" o:title="eqId0c5d49a4bc74938fcb99a31785b3cd95"/>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的因数是</w:t>
      </w:r>
      <w:r>
        <w:rPr>
          <w:color w:val="000000"/>
        </w:rPr>
        <w:t>______</w:t>
      </w:r>
      <w:r>
        <w:rPr>
          <w:rFonts w:ascii="宋体" w:hAnsi="宋体" w:eastAsia="宋体" w:cs="宋体"/>
          <w:color w:val="000000"/>
        </w:rPr>
        <w:t>．</w:t>
      </w:r>
    </w:p>
    <w:p w14:paraId="41721F31">
      <w:pPr>
        <w:spacing w:line="360" w:lineRule="auto"/>
        <w:jc w:val="left"/>
        <w:textAlignment w:val="center"/>
        <w:rPr>
          <w:color w:val="000000"/>
        </w:rPr>
      </w:pPr>
      <w:r>
        <w:rPr>
          <w:color w:val="000000"/>
        </w:rPr>
        <w:t xml:space="preserve">9. </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整除的最小正整数是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7AAD2774">
      <w:pPr>
        <w:spacing w:line="360" w:lineRule="auto"/>
        <w:jc w:val="left"/>
        <w:textAlignment w:val="center"/>
        <w:rPr>
          <w:color w:val="000000"/>
        </w:rPr>
      </w:pPr>
      <w:r>
        <w:rPr>
          <w:color w:val="000000"/>
        </w:rPr>
        <w:t xml:space="preserve">10. </w:t>
      </w:r>
      <w:r>
        <w:rPr>
          <w:rFonts w:ascii="宋体" w:hAnsi="宋体" w:eastAsia="宋体" w:cs="宋体"/>
          <w:color w:val="000000"/>
        </w:rPr>
        <w:t>两个素数的差是</w:t>
      </w:r>
      <w:r>
        <w:rPr>
          <w:rFonts w:ascii="Times New Roman" w:hAnsi="Times New Roman" w:eastAsia="Times New Roman" w:cs="Times New Roman"/>
          <w:color w:val="000000"/>
        </w:rPr>
        <w:t>15</w:t>
      </w:r>
      <w:r>
        <w:rPr>
          <w:rFonts w:ascii="宋体" w:hAnsi="宋体" w:eastAsia="宋体" w:cs="宋体"/>
          <w:color w:val="000000"/>
        </w:rPr>
        <w:t>，则这两个素数的积是</w:t>
      </w:r>
      <w:r>
        <w:rPr>
          <w:color w:val="000000"/>
        </w:rPr>
        <w:t>______</w:t>
      </w:r>
      <w:r>
        <w:rPr>
          <w:rFonts w:ascii="宋体" w:hAnsi="宋体" w:eastAsia="宋体" w:cs="宋体"/>
          <w:color w:val="000000"/>
        </w:rPr>
        <w:t>．</w:t>
      </w:r>
    </w:p>
    <w:p w14:paraId="41B34BB3">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04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4" o:title="eqId8a64ff82084055a3e18836cb049dfb03"/>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56" o:title="eqId9f48257f6ea77ea17d0bccfadb996ddf"/>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21</w: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58" o:title="eqId380bbacf854e30e2e747fc286d2b9997"/>
            <o:lock v:ext="edit" aspectratio="t"/>
            <w10:wrap type="none"/>
            <w10:anchorlock/>
          </v:shape>
          <o:OLEObject Type="Embed" ProgID="Equation.DSMT4" ShapeID="_x0000_i1049" DrawAspect="Content" ObjectID="_1468075749" r:id="rId57">
            <o:LockedField>false</o:LockedField>
          </o:OLEObject>
        </w:object>
      </w:r>
      <w:r>
        <w:rPr>
          <w:color w:val="000000"/>
        </w:rPr>
        <w:t>______</w:t>
      </w:r>
      <w:r>
        <w:rPr>
          <w:rFonts w:ascii="宋体" w:hAnsi="宋体" w:eastAsia="宋体" w:cs="宋体"/>
          <w:color w:val="000000"/>
        </w:rPr>
        <w:t>．</w:t>
      </w:r>
    </w:p>
    <w:p w14:paraId="08FE0B63">
      <w:pPr>
        <w:spacing w:line="360" w:lineRule="auto"/>
        <w:jc w:val="both"/>
        <w:textAlignment w:val="center"/>
        <w:rPr>
          <w:color w:val="000000"/>
        </w:rPr>
      </w:pPr>
      <w:r>
        <w:rPr>
          <w:color w:val="000000"/>
        </w:rPr>
        <w:t xml:space="preserve">12. </w:t>
      </w:r>
      <w:r>
        <w:rPr>
          <w:rFonts w:ascii="宋体" w:hAnsi="宋体" w:eastAsia="宋体" w:cs="宋体"/>
          <w:color w:val="000000"/>
        </w:rPr>
        <w:t>用分数表示：</w:t>
      </w:r>
      <w:r>
        <w:object>
          <v:shape id="_x0000_i105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 o:title="eqId14bbca919dbf6886562d6d28cd57f576"/>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分钟</w:t>
      </w:r>
      <w:r>
        <w:object>
          <v:shape id="_x0000_i105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2" o:title="eqId6706fe00b4e231e62d9ecbec567d526b"/>
            <o:lock v:ext="edit" aspectratio="t"/>
            <w10:wrap type="none"/>
            <w10:anchorlock/>
          </v:shape>
          <o:OLEObject Type="Embed" ProgID="Equation.DSMT4" ShapeID="_x0000_i1051" DrawAspect="Content" ObjectID="_1468075751" r:id="rId61">
            <o:LockedField>false</o:LockedField>
          </o:OLEObject>
        </w:object>
      </w:r>
      <w:r>
        <w:rPr>
          <w:color w:val="000000"/>
        </w:rPr>
        <w:t>_______</w:t>
      </w:r>
      <w:r>
        <w:rPr>
          <w:rFonts w:ascii="宋体" w:hAnsi="宋体" w:eastAsia="宋体" w:cs="宋体"/>
          <w:color w:val="000000"/>
        </w:rPr>
        <w:t>小时．</w:t>
      </w:r>
    </w:p>
    <w:p w14:paraId="337ADE27">
      <w:pPr>
        <w:spacing w:line="360" w:lineRule="auto"/>
        <w:jc w:val="left"/>
        <w:textAlignment w:val="center"/>
        <w:rPr>
          <w:color w:val="000000"/>
        </w:rPr>
      </w:pPr>
      <w:r>
        <w:rPr>
          <w:color w:val="000000"/>
        </w:rPr>
        <w:t xml:space="preserve">13. </w:t>
      </w:r>
      <w:r>
        <w:rPr>
          <w:rFonts w:ascii="宋体" w:hAnsi="宋体" w:eastAsia="宋体" w:cs="宋体"/>
          <w:color w:val="000000"/>
        </w:rPr>
        <w:t>如果两个素数的和是</w:t>
      </w:r>
      <w:r>
        <w:rPr>
          <w:rFonts w:ascii="Times New Roman" w:hAnsi="Times New Roman" w:eastAsia="Times New Roman" w:cs="Times New Roman"/>
          <w:color w:val="000000"/>
        </w:rPr>
        <w:t>33</w:t>
      </w:r>
      <w:r>
        <w:rPr>
          <w:rFonts w:ascii="宋体" w:hAnsi="宋体" w:eastAsia="宋体" w:cs="宋体"/>
          <w:color w:val="000000"/>
        </w:rPr>
        <w:t>，那么两个素数的积为</w:t>
      </w:r>
      <w:r>
        <w:rPr>
          <w:color w:val="000000"/>
        </w:rPr>
        <w:t>___</w:t>
      </w:r>
      <w:r>
        <w:rPr>
          <w:rFonts w:ascii="宋体" w:hAnsi="宋体" w:eastAsia="宋体" w:cs="宋体"/>
          <w:color w:val="000000"/>
        </w:rPr>
        <w:t>．</w:t>
      </w:r>
    </w:p>
    <w:p w14:paraId="71BD5DF1">
      <w:pPr>
        <w:spacing w:line="360" w:lineRule="auto"/>
        <w:jc w:val="both"/>
        <w:textAlignment w:val="center"/>
        <w:rPr>
          <w:color w:val="000000"/>
        </w:rPr>
      </w:pPr>
      <w:r>
        <w:rPr>
          <w:color w:val="000000"/>
        </w:rPr>
        <w:t xml:space="preserve">14. </w:t>
      </w:r>
      <w:r>
        <w:rPr>
          <w:rFonts w:ascii="宋体" w:hAnsi="宋体" w:eastAsia="宋体" w:cs="宋体"/>
          <w:color w:val="000000"/>
        </w:rPr>
        <w:t>在括号内填入适当的整数：</w:t>
      </w:r>
      <w:r>
        <w:object>
          <v:shape id="_x0000_i1052" o:spt="75" alt="学科网(www.zxxk.com)--教育资源门户，提供试卷、教案、课件、论文、素材以及各类教学资源下载，还有大量而丰富的教学相关资讯！" type="#_x0000_t75" style="height:36.75pt;width:102pt;" o:ole="t" filled="f" o:preferrelative="t" stroked="f" coordsize="21600,21600">
            <v:path/>
            <v:fill on="f" focussize="0,0"/>
            <v:stroke on="f" joinstyle="miter"/>
            <v:imagedata r:id="rId64" o:title="eqIde9b0096ee51932e3298b08a8cf2df0e3"/>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p>
    <w:p w14:paraId="75A2A512">
      <w:pPr>
        <w:spacing w:line="360" w:lineRule="auto"/>
        <w:jc w:val="left"/>
        <w:textAlignment w:val="center"/>
        <w:rPr>
          <w:color w:val="000000"/>
        </w:rPr>
      </w:pPr>
      <w:r>
        <w:rPr>
          <w:color w:val="000000"/>
        </w:rPr>
        <w:t xml:space="preserve">15. </w: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将</w:t>
      </w:r>
      <w:r>
        <w:rPr>
          <w:rFonts w:ascii="Times New Roman" w:hAnsi="Times New Roman" w:eastAsia="Times New Roman" w:cs="Times New Roman"/>
          <w:color w:val="000000"/>
        </w:rPr>
        <w:t>0.833</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2.5pt;width:39pt;" o:ole="t" filled="f" o:preferrelative="t" stroked="f" coordsize="21600,21600">
            <v:path/>
            <v:fill on="f" focussize="0,0"/>
            <v:stroke on="f" joinstyle="miter"/>
            <v:imagedata r:id="rId66" o:title="eqIdb82cab984bc89d4313524c9e14d5e2ea"/>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8" o:title="eqId7c6c7567972273b4ba733b47bf9d5408"/>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从小到大排列：</w:t>
      </w:r>
      <w:r>
        <w:rPr>
          <w:color w:val="000000"/>
        </w:rPr>
        <w:t>______</w:t>
      </w:r>
      <w:r>
        <w:rPr>
          <w:rFonts w:ascii="宋体" w:hAnsi="宋体" w:eastAsia="宋体" w:cs="宋体"/>
          <w:color w:val="000000"/>
        </w:rPr>
        <w:t>．</w:t>
      </w:r>
    </w:p>
    <w:p w14:paraId="1F972CAE">
      <w:pPr>
        <w:spacing w:line="360" w:lineRule="auto"/>
        <w:jc w:val="both"/>
        <w:textAlignment w:val="center"/>
        <w:rPr>
          <w:color w:val="000000"/>
        </w:rPr>
      </w:pPr>
      <w:r>
        <w:rPr>
          <w:color w:val="000000"/>
        </w:rPr>
        <w:t xml:space="preserve">16. </w:t>
      </w:r>
      <w:r>
        <w:rPr>
          <w:rFonts w:ascii="宋体" w:hAnsi="宋体" w:eastAsia="宋体" w:cs="宋体"/>
          <w:color w:val="000000"/>
        </w:rPr>
        <w:t>将一个蛋糕看成整体</w:t>
      </w:r>
      <w:r>
        <w:rPr>
          <w:rFonts w:ascii="Times New Roman" w:hAnsi="Times New Roman" w:eastAsia="Times New Roman" w:cs="Times New Roman"/>
          <w:color w:val="000000"/>
        </w:rPr>
        <w:t>1</w:t>
      </w:r>
      <w:r>
        <w:rPr>
          <w:rFonts w:ascii="宋体" w:hAnsi="宋体" w:eastAsia="宋体" w:cs="宋体"/>
          <w:color w:val="000000"/>
        </w:rPr>
        <w:t>，小明和妈妈吃了这块蛋糕的</w:t>
      </w:r>
      <w:r>
        <w:object>
          <v:shape id="_x0000_i10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0" o:title="eqId4dac452fbb5ef6dd653e7fbbef639484"/>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，现小明想把余下的蛋糕平均分成</w:t>
      </w:r>
      <w:r>
        <w:rPr>
          <w:rFonts w:ascii="Times New Roman" w:hAnsi="Times New Roman" w:eastAsia="Times New Roman" w:cs="Times New Roman"/>
          <w:color w:val="000000"/>
        </w:rPr>
        <w:t>5</w:t>
      </w:r>
      <w:r>
        <w:rPr>
          <w:rFonts w:ascii="宋体" w:hAnsi="宋体" w:eastAsia="宋体" w:cs="宋体"/>
          <w:color w:val="000000"/>
        </w:rPr>
        <w:t>份，取其中的</w:t>
      </w:r>
      <w:r>
        <w:rPr>
          <w:rFonts w:ascii="Times New Roman" w:hAnsi="Times New Roman" w:eastAsia="Times New Roman" w:cs="Times New Roman"/>
          <w:color w:val="000000"/>
        </w:rPr>
        <w:t>4</w:t>
      </w:r>
      <w:r>
        <w:rPr>
          <w:rFonts w:ascii="宋体" w:hAnsi="宋体" w:eastAsia="宋体" w:cs="宋体"/>
          <w:color w:val="000000"/>
        </w:rPr>
        <w:t>份带到学校分给他的四个好朋友吃，剩下的留给他爸爸吃，小明带到学校去的蛋糕是整个蛋糕的</w:t>
      </w:r>
      <w:r>
        <w:rPr>
          <w:color w:val="000000"/>
        </w:rPr>
        <w:t>_________</w:t>
      </w:r>
      <w:r>
        <w:rPr>
          <w:rFonts w:ascii="宋体" w:hAnsi="宋体" w:eastAsia="宋体" w:cs="宋体"/>
          <w:color w:val="000000"/>
        </w:rPr>
        <w:t>．</w:t>
      </w:r>
    </w:p>
    <w:p w14:paraId="449A57B1">
      <w:pPr>
        <w:spacing w:line="360" w:lineRule="auto"/>
        <w:jc w:val="left"/>
        <w:textAlignment w:val="center"/>
        <w:rPr>
          <w:color w:val="000000"/>
        </w:rPr>
      </w:pPr>
      <w:r>
        <w:rPr>
          <w:color w:val="000000"/>
        </w:rPr>
        <w:t xml:space="preserve">17. </w:t>
      </w:r>
      <w:r>
        <w:rPr>
          <w:rFonts w:ascii="宋体" w:hAnsi="宋体" w:eastAsia="宋体" w:cs="宋体"/>
          <w:color w:val="000000"/>
        </w:rPr>
        <w:t>为了加固河堤，需要向河水中打入木桩，一根防洪木桩长</w:t>
      </w:r>
      <w:r>
        <w:rPr>
          <w:rFonts w:ascii="Times New Roman" w:hAnsi="Times New Roman" w:eastAsia="Times New Roman" w:cs="Times New Roman"/>
          <w:color w:val="000000"/>
        </w:rPr>
        <w:t>7</w:t>
      </w:r>
      <w:r>
        <w:rPr>
          <w:rFonts w:ascii="宋体" w:hAnsi="宋体" w:eastAsia="宋体" w:cs="宋体"/>
          <w:color w:val="000000"/>
        </w:rPr>
        <w:t>米，插入河中后，</w:t>
      </w:r>
      <w:r>
        <w:object>
          <v:shape id="_x0000_i105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72" o:title="eqIdd3ffd5c35bba71ea54c28622b6cf505d"/>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露出水面，其余的</w:t>
      </w:r>
      <w:r>
        <w:object>
          <v:shape id="_x0000_i1057"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74" o:title="eqIda734873a608f0c070dec80b89d179754"/>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在河底的泥土中，则河水深</w:t>
      </w:r>
      <w:r>
        <w:rPr>
          <w:color w:val="000000"/>
        </w:rPr>
        <w:t>_______</w:t>
      </w:r>
      <w:r>
        <w:rPr>
          <w:rFonts w:ascii="宋体" w:hAnsi="宋体" w:eastAsia="宋体" w:cs="宋体"/>
          <w:color w:val="000000"/>
        </w:rPr>
        <w:t>米．</w:t>
      </w:r>
    </w:p>
    <w:p w14:paraId="5063EA20">
      <w:pPr>
        <w:spacing w:line="360" w:lineRule="auto"/>
        <w:jc w:val="left"/>
        <w:textAlignment w:val="center"/>
        <w:rPr>
          <w:color w:val="000000"/>
        </w:rPr>
      </w:pPr>
      <w:r>
        <w:rPr>
          <w:color w:val="000000"/>
        </w:rPr>
        <w:t xml:space="preserve">18. </w:t>
      </w:r>
      <w:r>
        <w:rPr>
          <w:rFonts w:ascii="宋体" w:hAnsi="宋体" w:eastAsia="宋体" w:cs="宋体"/>
          <w:color w:val="000000"/>
        </w:rPr>
        <w:t>一根缝纫线，第一次剪了它的</w:t>
      </w:r>
      <w:r>
        <w:object>
          <v:shape id="_x0000_i10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，第二次剪了剩下的线</w:t>
      </w:r>
      <w:r>
        <w:object>
          <v:shape id="_x0000_i10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0" o:title="eqId4dac452fbb5ef6dd653e7fbbef639484"/>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，第三次剪了剩下的线</w:t>
      </w:r>
      <w:r>
        <w:object>
          <v:shape id="_x0000_i106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9" o:title="eqId56d266a04f3dc7483eddbc26c5e487db"/>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，第四次剪了剩下的线</w:t>
      </w:r>
      <w:r>
        <w:object>
          <v:shape id="_x0000_i106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72" o:title="eqIdd3ffd5c35bba71ea54c28622b6cf505d"/>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，…，剪了</w:t>
      </w:r>
      <w:r>
        <w:rPr>
          <w:rFonts w:ascii="Times New Roman" w:hAnsi="Times New Roman" w:eastAsia="Times New Roman" w:cs="Times New Roman"/>
          <w:color w:val="000000"/>
        </w:rPr>
        <w:t>99</w:t>
      </w:r>
      <w:r>
        <w:rPr>
          <w:rFonts w:ascii="宋体" w:hAnsi="宋体" w:eastAsia="宋体" w:cs="宋体"/>
          <w:color w:val="000000"/>
        </w:rPr>
        <w:t>次后，剩下的线是原来的</w:t>
      </w:r>
      <w:r>
        <w:rPr>
          <w:color w:val="000000"/>
        </w:rPr>
        <w:t>_______</w:t>
      </w:r>
      <w:r>
        <w:rPr>
          <w:rFonts w:ascii="宋体" w:hAnsi="宋体" w:eastAsia="宋体" w:cs="宋体"/>
          <w:color w:val="000000"/>
        </w:rPr>
        <w:t>（填几分之几）</w:t>
      </w:r>
    </w:p>
    <w:p w14:paraId="5B75E4CB">
      <w:pPr>
        <w:spacing w:line="360" w:lineRule="auto"/>
        <w:jc w:val="left"/>
        <w:textAlignment w:val="center"/>
        <w:rPr>
          <w:color w:val="000000"/>
        </w:rPr>
      </w:pPr>
      <w:r>
        <w:rPr>
          <w:rFonts w:ascii="宋体" w:hAnsi="宋体" w:eastAsia="宋体" w:cs="宋体"/>
          <w:b/>
          <w:color w:val="000000"/>
          <w:sz w:val="24"/>
        </w:rPr>
        <w:t>三、计算题（第</w:t>
      </w:r>
      <w:r>
        <w:rPr>
          <w:rFonts w:ascii="Times New Roman" w:hAnsi="Times New Roman" w:eastAsia="Times New Roman" w:cs="Times New Roman"/>
          <w:b/>
          <w:color w:val="000000"/>
          <w:sz w:val="24"/>
        </w:rPr>
        <w:t>19</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20-21</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52FE7CE2">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720ADA1A">
      <w:pPr>
        <w:spacing w:line="360" w:lineRule="auto"/>
        <w:jc w:val="left"/>
        <w:textAlignment w:val="center"/>
        <w:rPr>
          <w:color w:val="000000"/>
        </w:rPr>
      </w:pPr>
      <w:r>
        <w:rPr>
          <w:color w:val="000000"/>
        </w:rPr>
        <w:t>（1）</w:t>
      </w:r>
      <w:r>
        <w:object>
          <v:shape id="_x0000_i1062" o:spt="75" alt="学科网(www.zxxk.com)--教育资源门户，提供试卷、教案、课件、论文、素材以及各类教学资源下载，还有大量而丰富的教学相关资讯！" type="#_x0000_t75" style="height:34.2pt;width:88.8pt;" o:ole="t" filled="f" o:preferrelative="t" stroked="f" coordsize="21600,21600">
            <v:path/>
            <v:fill on="f" focussize="0,0"/>
            <v:stroke on="f" joinstyle="miter"/>
            <v:imagedata r:id="rId82" o:title="eqId491acf2f34c6259d3abad76537dea636"/>
            <o:lock v:ext="edit" aspectratio="t"/>
            <w10:wrap type="none"/>
            <w10:anchorlock/>
          </v:shape>
          <o:OLEObject Type="Embed" ProgID="Equation.DSMT4" ShapeID="_x0000_i1062" DrawAspect="Content" ObjectID="_1468075762" r:id="rId81">
            <o:LockedField>false</o:LockedField>
          </o:OLEObject>
        </w:object>
      </w:r>
    </w:p>
    <w:p w14:paraId="7A168553">
      <w:pPr>
        <w:spacing w:line="360" w:lineRule="auto"/>
        <w:jc w:val="left"/>
        <w:textAlignment w:val="center"/>
        <w:rPr>
          <w:color w:val="000000"/>
        </w:rPr>
      </w:pPr>
      <w:r>
        <w:rPr>
          <w:color w:val="000000"/>
        </w:rPr>
        <w:t>（2）</w:t>
      </w:r>
      <w:r>
        <w:object>
          <v:shape id="_x0000_i1063"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84" o:title="eqId1531e88a13518b1ac99c92d3be1d82bf"/>
            <o:lock v:ext="edit" aspectratio="t"/>
            <w10:wrap type="none"/>
            <w10:anchorlock/>
          </v:shape>
          <o:OLEObject Type="Embed" ProgID="Equation.DSMT4" ShapeID="_x0000_i1063" DrawAspect="Content" ObjectID="_1468075763" r:id="rId83">
            <o:LockedField>false</o:LockedField>
          </o:OLEObject>
        </w:object>
      </w:r>
    </w:p>
    <w:p w14:paraId="22568287">
      <w:pPr>
        <w:spacing w:line="360" w:lineRule="auto"/>
        <w:jc w:val="left"/>
        <w:textAlignment w:val="center"/>
        <w:rPr>
          <w:color w:val="000000"/>
        </w:rPr>
      </w:pPr>
      <w:r>
        <w:rPr>
          <w:color w:val="000000"/>
        </w:rPr>
        <w:t>（3）</w:t>
      </w:r>
      <w:r>
        <w:object>
          <v:shape id="_x0000_i1064" o:spt="75" alt="学科网(www.zxxk.com)--教育资源门户，提供试卷、教案、课件、论文、素材以及各类教学资源下载，还有大量而丰富的教学相关资讯！" type="#_x0000_t75" style="height:34.2pt;width:109.2pt;" o:ole="t" filled="f" o:preferrelative="t" stroked="f" coordsize="21600,21600">
            <v:path/>
            <v:fill on="f" focussize="0,0"/>
            <v:stroke on="f" joinstyle="miter"/>
            <v:imagedata r:id="rId86" o:title="eqId93781dbc2b10e49cb967e403f0f8cbde"/>
            <o:lock v:ext="edit" aspectratio="t"/>
            <w10:wrap type="none"/>
            <w10:anchorlock/>
          </v:shape>
          <o:OLEObject Type="Embed" ProgID="Equation.DSMT4" ShapeID="_x0000_i1064" DrawAspect="Content" ObjectID="_1468075764" r:id="rId85">
            <o:LockedField>false</o:LockedField>
          </o:OLEObject>
        </w:object>
      </w:r>
    </w:p>
    <w:p w14:paraId="3EE7D92A">
      <w:pPr>
        <w:spacing w:line="360" w:lineRule="auto"/>
        <w:jc w:val="left"/>
        <w:textAlignment w:val="center"/>
        <w:rPr>
          <w:color w:val="000000"/>
        </w:rPr>
      </w:pPr>
      <w:r>
        <w:rPr>
          <w:color w:val="000000"/>
        </w:rPr>
        <w:t>（4）</w:t>
      </w:r>
      <w:r>
        <w:object>
          <v:shape id="_x0000_i1065"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88" o:title="eqId4ed5635cc9e3cf8ac5828f257db39384"/>
            <o:lock v:ext="edit" aspectratio="t"/>
            <w10:wrap type="none"/>
            <w10:anchorlock/>
          </v:shape>
          <o:OLEObject Type="Embed" ProgID="Equation.DSMT4" ShapeID="_x0000_i1065" DrawAspect="Content" ObjectID="_1468075765" r:id="rId87">
            <o:LockedField>false</o:LockedField>
          </o:OLEObject>
        </w:object>
      </w:r>
    </w:p>
    <w:p w14:paraId="4019F05B">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66" o:spt="75" alt="学科网(www.zxxk.com)--教育资源门户，提供试卷、教案、课件、论文、素材以及各类教学资源下载，还有大量而丰富的教学相关资讯！" type="#_x0000_t75" style="height:30.7pt;width:62pt;" o:ole="t" filled="f" o:preferrelative="t" stroked="f" coordsize="21600,21600">
            <v:path/>
            <v:fill on="f" focussize="0,0"/>
            <v:stroke on="f" joinstyle="miter"/>
            <v:imagedata r:id="rId90" o:title="eqIdde5e5d715654a46642a406be6ca2d784"/>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p>
    <w:p w14:paraId="6B9D5F1B">
      <w:pPr>
        <w:spacing w:line="360" w:lineRule="auto"/>
        <w:jc w:val="left"/>
        <w:textAlignment w:val="center"/>
        <w:rPr>
          <w:color w:val="000000"/>
        </w:rPr>
      </w:pPr>
      <w:r>
        <w:rPr>
          <w:color w:val="000000"/>
        </w:rPr>
        <w:t xml:space="preserve">21. </w:t>
      </w:r>
      <w:r>
        <w:rPr>
          <w:rFonts w:ascii="宋体" w:hAnsi="宋体" w:eastAsia="宋体" w:cs="宋体"/>
          <w:color w:val="000000"/>
        </w:rPr>
        <w:t>某数的</w:t>
      </w:r>
      <w:r>
        <w:object>
          <v:shape id="_x0000_i106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2" o:title="eqId99ba98d32bdef24ec65373bde7fba36b"/>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比</w:t>
      </w:r>
      <w:r>
        <w:object>
          <v:shape id="_x0000_i10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8" o:title="eqId7c6c7567972273b4ba733b47bf9d5408"/>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还少</w:t>
      </w:r>
      <w:r>
        <w:rPr>
          <w:rFonts w:ascii="Times New Roman" w:hAnsi="Times New Roman" w:eastAsia="Times New Roman" w:cs="Times New Roman"/>
          <w:color w:val="000000"/>
        </w:rPr>
        <w:t>0.5</w:t>
      </w:r>
      <w:r>
        <w:rPr>
          <w:rFonts w:ascii="宋体" w:hAnsi="宋体" w:eastAsia="宋体" w:cs="宋体"/>
          <w:color w:val="000000"/>
        </w:rPr>
        <w:t>，求这个数．</w:t>
      </w:r>
    </w:p>
    <w:p w14:paraId="39A7462F">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49095B7E">
      <w:pPr>
        <w:spacing w:line="360" w:lineRule="auto"/>
        <w:jc w:val="both"/>
        <w:textAlignment w:val="center"/>
        <w:rPr>
          <w:color w:val="000000"/>
        </w:rPr>
      </w:pPr>
      <w:r>
        <w:rPr>
          <w:color w:val="000000"/>
        </w:rPr>
        <w:t xml:space="preserve">22. </w:t>
      </w:r>
      <w:r>
        <w:rPr>
          <w:rFonts w:ascii="宋体" w:hAnsi="宋体" w:eastAsia="宋体" w:cs="宋体"/>
          <w:color w:val="000000"/>
        </w:rPr>
        <w:t>如图，数轴上的点</w:t>
      </w:r>
      <w:r>
        <w:object>
          <v:shape id="_x0000_i10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w:t>
      </w:r>
      <w:r>
        <w:rPr>
          <w:rFonts w:ascii="宋体" w:hAnsi="宋体" w:eastAsia="宋体" w:cs="宋体"/>
          <w:color w:val="000000"/>
        </w:rPr>
        <w:t>（填假分数）；点</w:t>
      </w:r>
      <w:r>
        <w:object>
          <v:shape id="_x0000_i10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w:t>
      </w:r>
      <w:r>
        <w:rPr>
          <w:rFonts w:ascii="宋体" w:hAnsi="宋体" w:eastAsia="宋体" w:cs="宋体"/>
          <w:color w:val="000000"/>
        </w:rPr>
        <w:t>（填带分数）；点</w:t>
      </w:r>
      <w:r>
        <w:object>
          <v:shape id="_x0000_i10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9" o:title="eqIdc5db41a1f31d6baee7c69990811edb9f"/>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w:t>
      </w:r>
      <w:r>
        <w:rPr>
          <w:rFonts w:ascii="宋体" w:hAnsi="宋体" w:eastAsia="宋体" w:cs="宋体"/>
          <w:color w:val="000000"/>
        </w:rPr>
        <w:t>（填带分数）；在数轴上标出</w:t>
      </w:r>
      <w:r>
        <w:object>
          <v:shape id="_x0000_i107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1" o:title="eqId8b2a698891d42c70b597f0da4f215f09"/>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所对应的点</w:t>
      </w:r>
      <w:r>
        <w:object>
          <v:shape id="_x0000_i10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的位置．</w:t>
      </w:r>
    </w:p>
    <w:p w14:paraId="4A581746">
      <w:pPr>
        <w:spacing w:line="360" w:lineRule="auto"/>
        <w:jc w:val="both"/>
        <w:textAlignment w:val="center"/>
        <w:rPr>
          <w:color w:val="000000"/>
        </w:rPr>
      </w:pPr>
      <w:r>
        <w:rPr>
          <w:rFonts w:ascii="宋体" w:hAnsi="宋体" w:eastAsia="宋体" w:cs="宋体"/>
          <w:color w:val="000000"/>
        </w:rPr>
        <w:t>将这四个数用“</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5" o:title="eqId4ff7942da6c3fc4005256fb1458557c0"/>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”从小到大排列为_____________________．</w:t>
      </w:r>
    </w:p>
    <w:p w14:paraId="162D32BF">
      <w:pPr>
        <w:spacing w:line="360" w:lineRule="auto"/>
        <w:jc w:val="both"/>
        <w:textAlignment w:val="center"/>
        <w:rPr>
          <w:color w:val="000000"/>
        </w:rPr>
      </w:pPr>
      <w:r>
        <w:rPr>
          <w:color w:val="000000"/>
        </w:rPr>
        <w:drawing>
          <wp:inline distT="0" distB="0" distL="114300" distR="114300">
            <wp:extent cx="49149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4914900" cy="685800"/>
                    </a:xfrm>
                    <a:prstGeom prst="rect">
                      <a:avLst/>
                    </a:prstGeom>
                  </pic:spPr>
                </pic:pic>
              </a:graphicData>
            </a:graphic>
          </wp:inline>
        </w:drawing>
      </w:r>
    </w:p>
    <w:p w14:paraId="1AC610E1">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年十一节假日期间，小明全家到杭州观看亚运会跳水项目比赛．已知全家往返高铁票、住宿和其它费用一共用了</w:t>
      </w:r>
      <w:r>
        <w:rPr>
          <w:rFonts w:ascii="Times New Roman" w:hAnsi="Times New Roman" w:eastAsia="Times New Roman" w:cs="Times New Roman"/>
          <w:color w:val="000000"/>
        </w:rPr>
        <w:t>6180</w:t>
      </w:r>
      <w:r>
        <w:rPr>
          <w:rFonts w:ascii="宋体" w:hAnsi="宋体" w:eastAsia="宋体" w:cs="宋体"/>
          <w:color w:val="000000"/>
        </w:rPr>
        <w:t>元，住宿费是总费用的</w:t>
      </w:r>
      <w:r>
        <w:object>
          <v:shape id="_x0000_i107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8" o:title="eqIdca6a57443774ac8c79262c398ecf3c53"/>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，且住宿费比其它费用多</w:t>
      </w:r>
      <w:r>
        <w:object>
          <v:shape id="_x0000_i10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0" o:title="eqId0fd7b7834f33ed54661f2ce4328f661a"/>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．请问：</w:t>
      </w:r>
    </w:p>
    <w:p w14:paraId="3B77C481">
      <w:pPr>
        <w:spacing w:line="360" w:lineRule="auto"/>
        <w:jc w:val="left"/>
        <w:textAlignment w:val="center"/>
        <w:rPr>
          <w:color w:val="000000"/>
        </w:rPr>
      </w:pPr>
      <w:r>
        <w:rPr>
          <w:color w:val="000000"/>
        </w:rPr>
        <w:t>（1）</w:t>
      </w:r>
      <w:r>
        <w:rPr>
          <w:rFonts w:ascii="宋体" w:hAnsi="宋体" w:eastAsia="宋体" w:cs="宋体"/>
          <w:color w:val="000000"/>
        </w:rPr>
        <w:t>住宿费用是其它费用的____________（填几分之几）</w:t>
      </w:r>
    </w:p>
    <w:p w14:paraId="0F93E9A5">
      <w:pPr>
        <w:spacing w:line="360" w:lineRule="auto"/>
        <w:jc w:val="left"/>
        <w:textAlignment w:val="center"/>
        <w:rPr>
          <w:color w:val="000000"/>
        </w:rPr>
      </w:pPr>
      <w:r>
        <w:rPr>
          <w:color w:val="000000"/>
        </w:rPr>
        <w:t>（2）</w:t>
      </w:r>
      <w:r>
        <w:rPr>
          <w:rFonts w:ascii="宋体" w:hAnsi="宋体" w:eastAsia="宋体" w:cs="宋体"/>
          <w:color w:val="000000"/>
        </w:rPr>
        <w:t>小明全家往返高铁票费用是多少元？</w:t>
      </w:r>
    </w:p>
    <w:p w14:paraId="7CEEC6CB">
      <w:pPr>
        <w:spacing w:line="360" w:lineRule="auto"/>
        <w:jc w:val="left"/>
        <w:textAlignment w:val="center"/>
        <w:rPr>
          <w:color w:val="000000"/>
        </w:rPr>
      </w:pPr>
      <w:r>
        <w:rPr>
          <w:color w:val="000000"/>
        </w:rPr>
        <w:t xml:space="preserve">24. </w:t>
      </w:r>
      <w:r>
        <w:rPr>
          <w:rFonts w:ascii="宋体" w:hAnsi="宋体" w:eastAsia="宋体" w:cs="宋体"/>
          <w:color w:val="000000"/>
        </w:rPr>
        <w:t>一条公路翻修，工人修了它的</w:t>
      </w:r>
      <w:r>
        <w:object>
          <v:shape id="_x0000_i1077"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12" o:title="eqIdbe3212a0536b9cf44a8ed465174bded6"/>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后，又修了</w:t>
      </w:r>
      <w:r>
        <w:rPr>
          <w:rFonts w:ascii="Times New Roman" w:hAnsi="Times New Roman" w:eastAsia="Times New Roman" w:cs="Times New Roman"/>
          <w:color w:val="000000"/>
        </w:rPr>
        <w:t>12</w:t>
      </w:r>
      <w:r>
        <w:rPr>
          <w:rFonts w:ascii="宋体" w:hAnsi="宋体" w:eastAsia="宋体" w:cs="宋体"/>
          <w:color w:val="000000"/>
        </w:rPr>
        <w:t>米，这时剩下没修的长度正好是这条公路的</w:t>
      </w:r>
      <w:r>
        <w:object>
          <v:shape id="_x0000_i107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4" o:title="eqIdbf31876698721a199c7c53c6b320aa86"/>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，那么这条公路长多少米？现在还剩多少米没有修？</w:t>
      </w:r>
    </w:p>
    <w:p w14:paraId="4E3B40B8">
      <w:pPr>
        <w:spacing w:line="360" w:lineRule="auto"/>
        <w:jc w:val="both"/>
        <w:textAlignment w:val="center"/>
        <w:rPr>
          <w:color w:val="000000"/>
        </w:rPr>
      </w:pPr>
      <w:r>
        <w:rPr>
          <w:color w:val="000000"/>
        </w:rPr>
        <w:t xml:space="preserve">25. </w:t>
      </w:r>
      <w:r>
        <w:rPr>
          <w:rFonts w:ascii="宋体" w:hAnsi="宋体" w:eastAsia="宋体" w:cs="宋体"/>
          <w:color w:val="000000"/>
        </w:rPr>
        <w:t>小明的书架上共有</w:t>
      </w:r>
      <w:r>
        <w:rPr>
          <w:rFonts w:ascii="Times New Roman" w:hAnsi="Times New Roman" w:eastAsia="Times New Roman" w:cs="Times New Roman"/>
          <w:color w:val="000000"/>
        </w:rPr>
        <w:t>120</w:t>
      </w:r>
      <w:r>
        <w:rPr>
          <w:rFonts w:ascii="宋体" w:hAnsi="宋体" w:eastAsia="宋体" w:cs="宋体"/>
          <w:color w:val="000000"/>
        </w:rPr>
        <w:t>本书，这些书包括小说、科技类书籍、学习参考书、外文书和动漫，其中小说有</w:t>
      </w:r>
      <w:r>
        <w:rPr>
          <w:rFonts w:ascii="Times New Roman" w:hAnsi="Times New Roman" w:eastAsia="Times New Roman" w:cs="Times New Roman"/>
          <w:color w:val="000000"/>
        </w:rPr>
        <w:t>25</w:t>
      </w:r>
      <w:r>
        <w:rPr>
          <w:rFonts w:ascii="宋体" w:hAnsi="宋体" w:eastAsia="宋体" w:cs="宋体"/>
          <w:color w:val="000000"/>
        </w:rPr>
        <w:t>本，请回答下列问题</w:t>
      </w:r>
    </w:p>
    <w:p w14:paraId="7CD6E191">
      <w:pPr>
        <w:spacing w:line="360" w:lineRule="auto"/>
        <w:jc w:val="left"/>
        <w:textAlignment w:val="center"/>
        <w:rPr>
          <w:color w:val="000000"/>
        </w:rPr>
      </w:pPr>
      <w:r>
        <w:rPr>
          <w:color w:val="000000"/>
        </w:rPr>
        <w:t>（1）</w:t>
      </w:r>
      <w:r>
        <w:rPr>
          <w:rFonts w:ascii="宋体" w:hAnsi="宋体" w:eastAsia="宋体" w:cs="宋体"/>
          <w:color w:val="000000"/>
        </w:rPr>
        <w:t>小说占书总数的几分之几？</w:t>
      </w:r>
    </w:p>
    <w:p w14:paraId="3CD4AE7F">
      <w:pPr>
        <w:spacing w:line="360" w:lineRule="auto"/>
        <w:jc w:val="left"/>
        <w:textAlignment w:val="center"/>
        <w:rPr>
          <w:color w:val="000000"/>
        </w:rPr>
      </w:pPr>
      <w:r>
        <w:rPr>
          <w:color w:val="000000"/>
        </w:rPr>
        <w:t>（2）</w:t>
      </w:r>
      <w:r>
        <w:rPr>
          <w:rFonts w:ascii="宋体" w:hAnsi="宋体" w:eastAsia="宋体" w:cs="宋体"/>
          <w:color w:val="000000"/>
        </w:rPr>
        <w:t>科技类书籍的数量占总数的</w:t>
      </w:r>
      <w:r>
        <w:object>
          <v:shape id="_x0000_i107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16" o:title="eqId8ee5447f1268cfd1949810ba8db48308"/>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，学习参考书和外文书共占总数的</w:t>
      </w:r>
      <w:r>
        <w:object>
          <v:shape id="_x0000_i108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，问动漫书有多少本？</w:t>
      </w:r>
    </w:p>
    <w:p w14:paraId="68D9FF1B">
      <w:pPr>
        <w:spacing w:line="360" w:lineRule="auto"/>
        <w:jc w:val="left"/>
        <w:textAlignment w:val="center"/>
        <w:rPr>
          <w:color w:val="000000"/>
        </w:rPr>
      </w:pPr>
      <w:r>
        <w:rPr>
          <w:color w:val="000000"/>
        </w:rPr>
        <w:t xml:space="preserve">26. </w:t>
      </w:r>
      <w:r>
        <w:rPr>
          <w:rFonts w:ascii="宋体" w:hAnsi="宋体" w:eastAsia="宋体" w:cs="宋体"/>
          <w:color w:val="000000"/>
        </w:rPr>
        <w:t>某校六年级（</w:t>
      </w:r>
      <w:r>
        <w:rPr>
          <w:rFonts w:ascii="Times New Roman" w:hAnsi="Times New Roman" w:eastAsia="Times New Roman" w:cs="Times New Roman"/>
          <w:color w:val="000000"/>
        </w:rPr>
        <w:t>1</w:t>
      </w:r>
      <w:r>
        <w:rPr>
          <w:rFonts w:ascii="宋体" w:hAnsi="宋体" w:eastAsia="宋体" w:cs="宋体"/>
          <w:color w:val="000000"/>
        </w:rPr>
        <w:t>）班的一次数学测验的统计表如下图所示．回答下列问题：</w:t>
      </w:r>
    </w:p>
    <w:p w14:paraId="6D2038C2">
      <w:pPr>
        <w:spacing w:line="360" w:lineRule="auto"/>
        <w:jc w:val="left"/>
        <w:textAlignment w:val="center"/>
        <w:rPr>
          <w:color w:val="000000"/>
        </w:rPr>
      </w:pPr>
      <w:r>
        <w:rPr>
          <w:color w:val="000000"/>
        </w:rPr>
        <w:drawing>
          <wp:inline distT="0" distB="0" distL="114300" distR="114300">
            <wp:extent cx="2457450" cy="2152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457450" cy="2152650"/>
                    </a:xfrm>
                    <a:prstGeom prst="rect">
                      <a:avLst/>
                    </a:prstGeom>
                  </pic:spPr>
                </pic:pic>
              </a:graphicData>
            </a:graphic>
          </wp:inline>
        </w:drawing>
      </w:r>
    </w:p>
    <w:p w14:paraId="0732E1D8">
      <w:pPr>
        <w:spacing w:line="360" w:lineRule="auto"/>
        <w:jc w:val="left"/>
        <w:textAlignment w:val="center"/>
        <w:rPr>
          <w:color w:val="000000"/>
        </w:rPr>
      </w:pPr>
      <w:r>
        <w:rPr>
          <w:color w:val="000000"/>
        </w:rPr>
        <w:t>（1）</w:t>
      </w:r>
      <w:r>
        <w:rPr>
          <w:rFonts w:ascii="宋体" w:hAnsi="宋体" w:eastAsia="宋体" w:cs="宋体"/>
          <w:color w:val="000000"/>
        </w:rPr>
        <w:t>优秀（</w:t>
      </w:r>
      <w:r>
        <w:rPr>
          <w:rFonts w:ascii="Times New Roman" w:hAnsi="Times New Roman" w:eastAsia="Times New Roman" w:cs="Times New Roman"/>
          <w:color w:val="000000"/>
        </w:rPr>
        <w:t>90</w:t>
      </w:r>
      <w:r>
        <w:rPr>
          <w:rFonts w:ascii="宋体" w:hAnsi="宋体" w:eastAsia="宋体" w:cs="宋体"/>
          <w:color w:val="000000"/>
        </w:rPr>
        <w:t>分及以上）的人数是全班总人数的几分之几？</w:t>
      </w:r>
    </w:p>
    <w:p w14:paraId="03A07FA3">
      <w:pPr>
        <w:spacing w:line="360" w:lineRule="auto"/>
        <w:jc w:val="left"/>
        <w:textAlignment w:val="center"/>
        <w:rPr>
          <w:color w:val="000000"/>
        </w:rPr>
      </w:pPr>
      <w:r>
        <w:rPr>
          <w:color w:val="000000"/>
        </w:rPr>
        <w:t>（2）</w:t>
      </w:r>
      <w:r>
        <w:rPr>
          <w:rFonts w:ascii="宋体" w:hAnsi="宋体" w:eastAsia="宋体" w:cs="宋体"/>
          <w:color w:val="000000"/>
        </w:rPr>
        <w:t>及格（</w:t>
      </w:r>
      <w:r>
        <w:rPr>
          <w:rFonts w:ascii="Times New Roman" w:hAnsi="Times New Roman" w:eastAsia="Times New Roman" w:cs="Times New Roman"/>
          <w:color w:val="000000"/>
        </w:rPr>
        <w:t>60</w:t>
      </w:r>
      <w:r>
        <w:rPr>
          <w:rFonts w:ascii="宋体" w:hAnsi="宋体" w:eastAsia="宋体" w:cs="宋体"/>
          <w:color w:val="000000"/>
        </w:rPr>
        <w:t>分及以上）</w:t>
      </w:r>
      <w:r>
        <w:rPr>
          <w:rFonts w:ascii="宋体" w:hAnsi="宋体" w:eastAsia="宋体" w:cs="宋体"/>
          <w:color w:val="000000"/>
          <w:position w:val="0"/>
        </w:rPr>
        <w:drawing>
          <wp:inline distT="0" distB="0" distL="114300" distR="114300">
            <wp:extent cx="133350" cy="177800"/>
            <wp:effectExtent l="0" t="0" r="0" b="0"/>
            <wp:docPr id="781770" name="图片 78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70" name="图片 781770"/>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人数是全班总人数的几分之几？</w:t>
      </w:r>
    </w:p>
    <w:p w14:paraId="50763DC4">
      <w:pPr>
        <w:spacing w:line="360" w:lineRule="auto"/>
        <w:jc w:val="left"/>
        <w:textAlignment w:val="center"/>
        <w:rPr>
          <w:color w:val="000000"/>
        </w:rPr>
      </w:pPr>
      <w:r>
        <w:rPr>
          <w:color w:val="000000"/>
        </w:rPr>
        <w:t>（3）</w:t>
      </w:r>
      <w:r>
        <w:object>
          <v:shape id="_x0000_i108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20" o:title="eqId59cc8c16e5c918b1caa969b9ec9dc43c"/>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分段人数比</w:t>
      </w:r>
      <w:r>
        <w:object>
          <v:shape id="_x0000_i10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2" o:title="eqId67732c37dbbe1e4692761caca029552f"/>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分段人数少几分之几？</w:t>
      </w:r>
    </w:p>
    <w:p w14:paraId="1E017430">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781774" name="图片 78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74" name="图片 781774"/>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观察：</w:t>
      </w:r>
    </w:p>
    <w:p w14:paraId="48085B01">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29.55pt;width:162.25pt;" o:ole="t" filled="f" o:preferrelative="t" stroked="f" coordsize="21600,21600">
            <v:path/>
            <v:fill on="f" focussize="0,0"/>
            <v:stroke on="f" joinstyle="miter"/>
            <v:imagedata r:id="rId124" o:title="eqId839b06527107f97005e2dad2b105abef"/>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p>
    <w:p w14:paraId="644582D2">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30.7pt;width:162.15pt;" o:ole="t" filled="f" o:preferrelative="t" stroked="f" coordsize="21600,21600">
            <v:path/>
            <v:fill on="f" focussize="0,0"/>
            <v:stroke on="f" joinstyle="miter"/>
            <v:imagedata r:id="rId126" o:title="eqIdfd490d977d6083450af4cbb05c2b0d65"/>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w:t>
      </w:r>
    </w:p>
    <w:p w14:paraId="686F3EC1">
      <w:pPr>
        <w:spacing w:line="360" w:lineRule="auto"/>
        <w:jc w:val="left"/>
        <w:textAlignment w:val="center"/>
        <w:rPr>
          <w:color w:val="000000"/>
        </w:rPr>
      </w:pPr>
      <w:r>
        <w:rPr>
          <w:rFonts w:ascii="宋体" w:hAnsi="宋体" w:eastAsia="宋体" w:cs="宋体"/>
          <w:color w:val="000000"/>
        </w:rPr>
        <w:t>根据上述式子，完成下列问题：</w:t>
      </w:r>
    </w:p>
    <w:p w14:paraId="38AA8FB3">
      <w:pPr>
        <w:spacing w:line="360" w:lineRule="auto"/>
        <w:jc w:val="left"/>
        <w:textAlignment w:val="center"/>
        <w:rPr>
          <w:color w:val="000000"/>
        </w:rPr>
      </w:pPr>
      <w:r>
        <w:rPr>
          <w:color w:val="000000"/>
        </w:rPr>
        <w:t>（1）</w:t>
      </w:r>
      <w:r>
        <w:object>
          <v:shape id="_x0000_i1085" o:spt="75" alt="学科网(www.zxxk.com)--教育资源门户，提供试卷、教案、课件、论文、素材以及各类教学资源下载，还有大量而丰富的教学相关资讯！" type="#_x0000_t75" style="height:34.45pt;width:158.4pt;" o:ole="t" filled="f" o:preferrelative="t" stroked="f" coordsize="21600,21600">
            <v:path/>
            <v:fill on="f" focussize="0,0"/>
            <v:stroke on="f" joinstyle="miter"/>
            <v:imagedata r:id="rId128" o:title="eqId531613805289072aaddb18666375164d"/>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w:t>
      </w:r>
    </w:p>
    <w:p w14:paraId="0C1D8AA4">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0.75pt;width:210pt;" o:ole="t" filled="f" o:preferrelative="t" stroked="f" coordsize="21600,21600">
            <v:path/>
            <v:fill on="f" focussize="0,0"/>
            <v:stroke on="f" joinstyle="miter"/>
            <v:imagedata r:id="rId130" o:title="eqId849212fcb9e556d0283241b58b863e15"/>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w:t>
      </w:r>
    </w:p>
    <w:p w14:paraId="4D724DC3">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132" o:title="eqIdb196454859209757a480cbb8cbcba2a3"/>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w:t>
      </w:r>
    </w:p>
    <w:p w14:paraId="394C90D5">
      <w:pPr>
        <w:spacing w:line="360" w:lineRule="auto"/>
        <w:jc w:val="left"/>
        <w:textAlignment w:val="center"/>
        <w:rPr>
          <w:color w:val="000000"/>
        </w:rPr>
      </w:pPr>
      <w:r>
        <w:rPr>
          <w:rFonts w:ascii="宋体" w:hAnsi="宋体" w:eastAsia="宋体" w:cs="宋体"/>
          <w:b/>
          <w:color w:val="000000"/>
          <w:sz w:val="24"/>
        </w:rPr>
        <w:t>附加题（</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C99DC34">
      <w:pPr>
        <w:spacing w:line="360" w:lineRule="auto"/>
        <w:jc w:val="both"/>
        <w:textAlignment w:val="center"/>
        <w:rPr>
          <w:color w:val="000000"/>
        </w:rPr>
      </w:pPr>
      <w:r>
        <w:rPr>
          <w:color w:val="000000"/>
        </w:rPr>
        <w:t xml:space="preserve">28.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type="#_x0000_t75" style="height:30.7pt;width:215.35pt;" o:ole="t" filled="f" o:preferrelative="t" stroked="f" coordsize="21600,21600">
            <v:path/>
            <v:fill on="f" focussize="0,0"/>
            <v:stroke on="f" joinstyle="miter"/>
            <v:imagedata r:id="rId134" o:title="eqId97647729520286a91cedf58bf057d915"/>
            <o:lock v:ext="edit" aspectratio="t"/>
            <w10:wrap type="none"/>
            <w10:anchorlock/>
          </v:shape>
          <o:OLEObject Type="Embed" ProgID="Equation.DSMT4" ShapeID="_x0000_i1088" DrawAspect="Content" ObjectID="_1468075788" r:id="rId133">
            <o:LockedField>false</o:LockedField>
          </o:OLEObject>
        </w:object>
      </w:r>
      <w:r>
        <w:rPr>
          <w:color w:val="000000"/>
        </w:rPr>
        <w:t>_______</w:t>
      </w:r>
      <w:r>
        <w:rPr>
          <w:rFonts w:ascii="宋体" w:hAnsi="宋体" w:eastAsia="宋体" w:cs="宋体"/>
          <w:color w:val="000000"/>
        </w:rPr>
        <w:t>．</w:t>
      </w:r>
    </w:p>
    <w:p w14:paraId="26688C1F">
      <w:pPr>
        <w:spacing w:line="360" w:lineRule="auto"/>
        <w:jc w:val="left"/>
        <w:textAlignment w:val="center"/>
        <w:rPr>
          <w:color w:val="000000"/>
        </w:rPr>
      </w:pPr>
      <w:r>
        <w:rPr>
          <w:color w:val="000000"/>
        </w:rPr>
        <w:t xml:space="preserve">29. </w:t>
      </w:r>
      <w:r>
        <w:rPr>
          <w:rFonts w:ascii="宋体" w:hAnsi="宋体" w:eastAsia="宋体" w:cs="宋体"/>
          <w:color w:val="000000"/>
        </w:rPr>
        <w:t>如何破译密码？作为苏河湾六年级的你，也可以做到的．请阅读以下材料，开始学习：为了确保信息安全，信息需要加密传输，发送方为由明文</w:t>
      </w:r>
      <w:r>
        <w:object>
          <v:shape id="_x0000_i1089" o:spt="75" alt="学科网(www.zxxk.com)--教育资源门户，提供试卷、教案、课件、论文、素材以及各类教学资源下载，还有大量而丰富的教学相关资讯！" type="#_x0000_t75" style="height:17.2pt;width:41.9pt;" o:ole="t" filled="f" o:preferrelative="t" stroked="f" coordsize="21600,21600">
            <v:path/>
            <v:fill on="f" focussize="0,0"/>
            <v:stroke on="f" joinstyle="miter"/>
            <v:imagedata r:id="rId136" o:title="eqId12a4cbee64a2fc7b84dbbb0e361a2d7a"/>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密文，接收方由密文</w:t>
      </w:r>
      <w:r>
        <w:object>
          <v:shape id="_x0000_i1090" o:spt="75" alt="学科网(www.zxxk.com)--教育资源门户，提供试卷、教案、课件、论文、素材以及各类教学资源下载，还有大量而丰富的教学相关资讯！" type="#_x0000_t75" style="height:16.9pt;width:41.95pt;" o:ole="t" filled="f" o:preferrelative="t" stroked="f" coordsize="21600,21600">
            <v:path/>
            <v:fill on="f" focussize="0,0"/>
            <v:stroke on="f" joinstyle="miter"/>
            <v:imagedata r:id="rId138" o:title="eqId277ac608ba77951516c317006d907304"/>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明文．</w:t>
      </w:r>
      <w:r>
        <w:rPr>
          <w:rFonts w:ascii="Times New Roman" w:hAnsi="Times New Roman" w:eastAsia="Times New Roman" w:cs="Times New Roman"/>
          <w:color w:val="000000"/>
        </w:rPr>
        <w:t>1949</w:t>
      </w:r>
      <w:r>
        <w:rPr>
          <w:rFonts w:ascii="宋体" w:hAnsi="宋体" w:eastAsia="宋体" w:cs="宋体"/>
          <w:color w:val="000000"/>
        </w:rPr>
        <w:t>年美国数学家香农</w:t>
      </w:r>
      <w:r>
        <w:object>
          <v:shape id="_x0000_i1091" o:spt="75" alt="学科网(www.zxxk.com)--教育资源门户，提供试卷、教案、课件、论文、素材以及各类教学资源下载，还有大量而丰富的教学相关资讯！" type="#_x0000_t75" style="height:15.65pt;width:53.85pt;" o:ole="t" filled="f" o:preferrelative="t" stroked="f" coordsize="21600,21600">
            <v:path/>
            <v:fill on="f" focussize="0,0"/>
            <v:stroke on="f" joinstyle="miter"/>
            <v:imagedata r:id="rId140" o:title="eqId5b1955dab99b63f1716a9b004007ea41"/>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发表了《保密系统的通信理论》论文，建立了保密通信的数学原理，加密与解密才成为一种科学</w:t>
      </w:r>
      <w:r>
        <w:rPr>
          <w:rFonts w:ascii="Times New Roman" w:hAnsi="Times New Roman" w:eastAsia="Times New Roman" w:cs="Times New Roman"/>
          <w:color w:val="000000"/>
        </w:rPr>
        <w:t>—</w:t>
      </w:r>
      <w:r>
        <w:rPr>
          <w:rFonts w:ascii="宋体" w:hAnsi="宋体" w:eastAsia="宋体" w:cs="宋体"/>
          <w:color w:val="000000"/>
        </w:rPr>
        <w:t>密码学和密码分析学．密码的使用对现代社会，尤其是军事信息安全传递是极其重要的，有一种密码的明文（真实文），其中的字母按计算机键盘顺序与</w:t>
      </w:r>
      <w:r>
        <w:rPr>
          <w:rFonts w:ascii="Times New Roman" w:hAnsi="Times New Roman" w:eastAsia="Times New Roman" w:cs="Times New Roman"/>
          <w:color w:val="000000"/>
        </w:rPr>
        <w:t>26</w:t>
      </w:r>
      <w:r>
        <w:rPr>
          <w:rFonts w:ascii="宋体" w:hAnsi="宋体" w:eastAsia="宋体" w:cs="宋体"/>
          <w:color w:val="000000"/>
        </w:rPr>
        <w:t>个自然数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对应（称为密码表，见下表），设明文的任一字母对应的自然数为</w:t>
      </w:r>
      <w:r>
        <w:rPr>
          <w:rFonts w:ascii="Times New Roman" w:hAnsi="Times New Roman" w:eastAsia="Times New Roman" w:cs="Times New Roman"/>
          <w:i/>
          <w:color w:val="000000"/>
        </w:rPr>
        <w:t>x</w:t>
      </w:r>
      <w:r>
        <w:rPr>
          <w:rFonts w:ascii="宋体" w:hAnsi="宋体" w:eastAsia="宋体" w:cs="宋体"/>
          <w:color w:val="000000"/>
        </w:rPr>
        <w:t>，通过某种规定的对应运算把</w:t>
      </w:r>
      <w:r>
        <w:rPr>
          <w:rFonts w:ascii="Times New Roman" w:hAnsi="Times New Roman" w:eastAsia="Times New Roman" w:cs="Times New Roman"/>
          <w:i/>
          <w:color w:val="000000"/>
        </w:rPr>
        <w:t>x</w:t>
      </w:r>
      <w:r>
        <w:rPr>
          <w:rFonts w:ascii="宋体" w:hAnsi="宋体" w:eastAsia="宋体" w:cs="宋体"/>
          <w:color w:val="000000"/>
        </w:rPr>
        <w:t>转化成为对应的自然数</w:t>
      </w:r>
      <w:r>
        <w:object>
          <v:shape id="_x0000_i1092" o:spt="75" alt="学科网(www.zxxk.com)--教育资源门户，提供试卷、教案、课件、论文、素材以及各类教学资源下载，还有大量而丰富的教学相关资讯！" type="#_x0000_t75" style="height:16.3pt;width:26.3pt;" o:ole="t" filled="f" o:preferrelative="t" stroked="f" coordsize="21600,21600">
            <v:path/>
            <v:fill on="f" focussize="0,0"/>
            <v:stroke on="f" joinstyle="miter"/>
            <v:imagedata r:id="rId142" o:title="eqId7f6bb33bbb027f3bc8856ab4c8cb6794"/>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对应的字母为密文．</w:t>
      </w:r>
    </w:p>
    <w:p w14:paraId="55B4A9AC">
      <w:pPr>
        <w:spacing w:line="360" w:lineRule="auto"/>
        <w:jc w:val="left"/>
        <w:textAlignment w:val="center"/>
        <w:rPr>
          <w:color w:val="000000"/>
        </w:rPr>
      </w:pPr>
      <w:r>
        <w:rPr>
          <w:rFonts w:ascii="宋体" w:hAnsi="宋体" w:eastAsia="宋体" w:cs="宋体"/>
          <w:color w:val="000000"/>
        </w:rPr>
        <w:t>密码表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
        <w:gridCol w:w="640"/>
        <w:gridCol w:w="640"/>
        <w:gridCol w:w="640"/>
        <w:gridCol w:w="640"/>
        <w:gridCol w:w="640"/>
        <w:gridCol w:w="640"/>
        <w:gridCol w:w="640"/>
        <w:gridCol w:w="641"/>
        <w:gridCol w:w="641"/>
        <w:gridCol w:w="641"/>
        <w:gridCol w:w="641"/>
        <w:gridCol w:w="641"/>
      </w:tblGrid>
      <w:tr w14:paraId="518A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B7923">
            <w:pPr>
              <w:spacing w:line="360" w:lineRule="auto"/>
              <w:jc w:val="left"/>
              <w:textAlignment w:val="center"/>
              <w:rPr>
                <w:color w:val="000000"/>
              </w:rPr>
            </w:pPr>
            <w:r>
              <w:rPr>
                <w:rFonts w:ascii="Times New Roman" w:hAnsi="Times New Roman" w:eastAsia="Times New Roman" w:cs="Times New Roman"/>
                <w:i/>
                <w:color w:val="000000"/>
              </w:rPr>
              <w:t>Q</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81643">
            <w:pPr>
              <w:spacing w:line="360" w:lineRule="auto"/>
              <w:jc w:val="left"/>
              <w:textAlignment w:val="center"/>
              <w:rPr>
                <w:color w:val="000000"/>
              </w:rPr>
            </w:pPr>
            <w:r>
              <w:rPr>
                <w:rFonts w:ascii="Times New Roman" w:hAnsi="Times New Roman" w:eastAsia="Times New Roman" w:cs="Times New Roman"/>
                <w:i/>
                <w:color w:val="000000"/>
              </w:rPr>
              <w:t>W</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B9A57">
            <w:pPr>
              <w:spacing w:line="360" w:lineRule="auto"/>
              <w:jc w:val="left"/>
              <w:textAlignment w:val="center"/>
              <w:rPr>
                <w:color w:val="000000"/>
              </w:rPr>
            </w:pPr>
            <w:r>
              <w:rPr>
                <w:rFonts w:ascii="Times New Roman" w:hAnsi="Times New Roman" w:eastAsia="Times New Roman" w:cs="Times New Roman"/>
                <w:i/>
                <w:color w:val="000000"/>
              </w:rPr>
              <w:t>E</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44796">
            <w:pPr>
              <w:spacing w:line="360" w:lineRule="auto"/>
              <w:jc w:val="left"/>
              <w:textAlignment w:val="center"/>
              <w:rPr>
                <w:color w:val="000000"/>
              </w:rPr>
            </w:pPr>
            <w:r>
              <w:rPr>
                <w:rFonts w:ascii="Times New Roman" w:hAnsi="Times New Roman" w:eastAsia="Times New Roman" w:cs="Times New Roman"/>
                <w:i/>
                <w:color w:val="000000"/>
              </w:rPr>
              <w:t>R</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35605">
            <w:pPr>
              <w:spacing w:line="360" w:lineRule="auto"/>
              <w:jc w:val="left"/>
              <w:textAlignment w:val="center"/>
              <w:rPr>
                <w:color w:val="000000"/>
              </w:rPr>
            </w:pPr>
            <w:r>
              <w:rPr>
                <w:rFonts w:ascii="Times New Roman" w:hAnsi="Times New Roman" w:eastAsia="Times New Roman" w:cs="Times New Roman"/>
                <w:i/>
                <w:color w:val="000000"/>
              </w:rPr>
              <w:t>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C5ADA">
            <w:pPr>
              <w:spacing w:line="360" w:lineRule="auto"/>
              <w:jc w:val="left"/>
              <w:textAlignment w:val="center"/>
              <w:rPr>
                <w:color w:val="000000"/>
              </w:rPr>
            </w:pPr>
            <w:r>
              <w:rPr>
                <w:rFonts w:ascii="Times New Roman" w:hAnsi="Times New Roman" w:eastAsia="Times New Roman" w:cs="Times New Roman"/>
                <w:i/>
                <w:color w:val="000000"/>
              </w:rPr>
              <w:t>Y</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51406">
            <w:pPr>
              <w:spacing w:line="360" w:lineRule="auto"/>
              <w:jc w:val="left"/>
              <w:textAlignment w:val="center"/>
              <w:rPr>
                <w:color w:val="000000"/>
              </w:rPr>
            </w:pPr>
            <w:r>
              <w:rPr>
                <w:rFonts w:ascii="Times New Roman" w:hAnsi="Times New Roman" w:eastAsia="Times New Roman" w:cs="Times New Roman"/>
                <w:i/>
                <w:color w:val="000000"/>
              </w:rPr>
              <w:t>U</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0CCFE">
            <w:pPr>
              <w:spacing w:line="360" w:lineRule="auto"/>
              <w:jc w:val="left"/>
              <w:textAlignment w:val="center"/>
              <w:rPr>
                <w:color w:val="000000"/>
              </w:rPr>
            </w:pPr>
            <w:r>
              <w:rPr>
                <w:rFonts w:ascii="Times New Roman" w:hAnsi="Times New Roman" w:eastAsia="Times New Roman" w:cs="Times New Roman"/>
                <w:i/>
                <w:color w:val="000000"/>
              </w:rPr>
              <w:t>I</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95DDD">
            <w:pPr>
              <w:spacing w:line="360" w:lineRule="auto"/>
              <w:jc w:val="left"/>
              <w:textAlignment w:val="center"/>
              <w:rPr>
                <w:color w:val="000000"/>
              </w:rPr>
            </w:pPr>
            <w:r>
              <w:rPr>
                <w:rFonts w:ascii="Times New Roman" w:hAnsi="Times New Roman" w:eastAsia="Times New Roman" w:cs="Times New Roman"/>
                <w:i/>
                <w:color w:val="000000"/>
              </w:rPr>
              <w:t>O</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42A9C">
            <w:pPr>
              <w:spacing w:line="360" w:lineRule="auto"/>
              <w:jc w:val="left"/>
              <w:textAlignment w:val="center"/>
              <w:rPr>
                <w:color w:val="000000"/>
              </w:rPr>
            </w:pPr>
            <w:r>
              <w:rPr>
                <w:rFonts w:ascii="Times New Roman" w:hAnsi="Times New Roman" w:eastAsia="Times New Roman" w:cs="Times New Roman"/>
                <w:i/>
                <w:color w:val="000000"/>
              </w:rPr>
              <w:t>P</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1F611">
            <w:pPr>
              <w:spacing w:line="360" w:lineRule="auto"/>
              <w:jc w:val="left"/>
              <w:textAlignment w:val="center"/>
              <w:rPr>
                <w:color w:val="000000"/>
              </w:rPr>
            </w:pPr>
            <w:r>
              <w:rPr>
                <w:rFonts w:ascii="Times New Roman" w:hAnsi="Times New Roman" w:eastAsia="Times New Roman" w:cs="Times New Roman"/>
                <w:i/>
                <w:color w:val="000000"/>
              </w:rPr>
              <w:t>A</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A1F77">
            <w:pPr>
              <w:spacing w:line="360" w:lineRule="auto"/>
              <w:jc w:val="left"/>
              <w:textAlignment w:val="center"/>
              <w:rPr>
                <w:color w:val="000000"/>
              </w:rPr>
            </w:pPr>
            <w:r>
              <w:rPr>
                <w:rFonts w:ascii="Times New Roman" w:hAnsi="Times New Roman" w:eastAsia="Times New Roman" w:cs="Times New Roman"/>
                <w:i/>
                <w:color w:val="000000"/>
              </w:rPr>
              <w:t>S</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AFF15">
            <w:pPr>
              <w:spacing w:line="360" w:lineRule="auto"/>
              <w:jc w:val="left"/>
              <w:textAlignment w:val="center"/>
              <w:rPr>
                <w:color w:val="000000"/>
              </w:rPr>
            </w:pPr>
            <w:r>
              <w:rPr>
                <w:rFonts w:ascii="Times New Roman" w:hAnsi="Times New Roman" w:eastAsia="Times New Roman" w:cs="Times New Roman"/>
                <w:i/>
                <w:color w:val="000000"/>
              </w:rPr>
              <w:t>D</w:t>
            </w:r>
          </w:p>
        </w:tc>
      </w:tr>
      <w:tr w14:paraId="0FC9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F7BCA">
            <w:pPr>
              <w:spacing w:line="360" w:lineRule="auto"/>
              <w:jc w:val="left"/>
              <w:textAlignment w:val="center"/>
              <w:rPr>
                <w:color w:val="000000"/>
              </w:rPr>
            </w:pPr>
            <w:r>
              <w:rPr>
                <w:rFonts w:ascii="Times New Roman" w:hAnsi="Times New Roman" w:eastAsia="Times New Roman" w:cs="Times New Roman"/>
                <w:color w:val="000000"/>
              </w:rPr>
              <w:t>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FC4C7">
            <w:pPr>
              <w:spacing w:line="360" w:lineRule="auto"/>
              <w:jc w:val="left"/>
              <w:textAlignment w:val="center"/>
              <w:rPr>
                <w:color w:val="000000"/>
              </w:rPr>
            </w:pPr>
            <w:r>
              <w:rPr>
                <w:rFonts w:ascii="Times New Roman" w:hAnsi="Times New Roman" w:eastAsia="Times New Roman" w:cs="Times New Roman"/>
                <w:color w:val="000000"/>
              </w:rPr>
              <w:t>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FEE07">
            <w:pPr>
              <w:spacing w:line="360" w:lineRule="auto"/>
              <w:jc w:val="left"/>
              <w:textAlignment w:val="center"/>
              <w:rPr>
                <w:color w:val="000000"/>
              </w:rPr>
            </w:pPr>
            <w:r>
              <w:rPr>
                <w:rFonts w:ascii="Times New Roman" w:hAnsi="Times New Roman" w:eastAsia="Times New Roman" w:cs="Times New Roman"/>
                <w:color w:val="000000"/>
              </w:rPr>
              <w:t>3</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95543">
            <w:pPr>
              <w:spacing w:line="360" w:lineRule="auto"/>
              <w:jc w:val="left"/>
              <w:textAlignment w:val="center"/>
              <w:rPr>
                <w:color w:val="000000"/>
              </w:rPr>
            </w:pPr>
            <w:r>
              <w:rPr>
                <w:rFonts w:ascii="Times New Roman" w:hAnsi="Times New Roman" w:eastAsia="Times New Roman" w:cs="Times New Roman"/>
                <w:color w:val="000000"/>
              </w:rPr>
              <w:t>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5FBE0">
            <w:pPr>
              <w:spacing w:line="360" w:lineRule="auto"/>
              <w:jc w:val="left"/>
              <w:textAlignment w:val="center"/>
              <w:rPr>
                <w:color w:val="000000"/>
              </w:rPr>
            </w:pPr>
            <w:r>
              <w:rPr>
                <w:rFonts w:ascii="Times New Roman" w:hAnsi="Times New Roman" w:eastAsia="Times New Roman" w:cs="Times New Roman"/>
                <w:color w:val="000000"/>
              </w:rPr>
              <w:t>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366462">
            <w:pPr>
              <w:spacing w:line="360" w:lineRule="auto"/>
              <w:jc w:val="left"/>
              <w:textAlignment w:val="center"/>
              <w:rPr>
                <w:color w:val="000000"/>
              </w:rPr>
            </w:pPr>
            <w:r>
              <w:rPr>
                <w:rFonts w:ascii="Times New Roman" w:hAnsi="Times New Roman" w:eastAsia="Times New Roman" w:cs="Times New Roman"/>
                <w:color w:val="000000"/>
              </w:rPr>
              <w:t>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6A884">
            <w:pPr>
              <w:spacing w:line="360" w:lineRule="auto"/>
              <w:jc w:val="left"/>
              <w:textAlignment w:val="center"/>
              <w:rPr>
                <w:color w:val="000000"/>
              </w:rPr>
            </w:pPr>
            <w:r>
              <w:rPr>
                <w:rFonts w:ascii="Times New Roman" w:hAnsi="Times New Roman" w:eastAsia="Times New Roman" w:cs="Times New Roman"/>
                <w:color w:val="000000"/>
              </w:rPr>
              <w:t>7</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8F7AF">
            <w:pPr>
              <w:spacing w:line="360" w:lineRule="auto"/>
              <w:jc w:val="left"/>
              <w:textAlignment w:val="center"/>
              <w:rPr>
                <w:color w:val="000000"/>
              </w:rPr>
            </w:pPr>
            <w:r>
              <w:rPr>
                <w:rFonts w:ascii="Times New Roman" w:hAnsi="Times New Roman" w:eastAsia="Times New Roman" w:cs="Times New Roman"/>
                <w:color w:val="000000"/>
              </w:rPr>
              <w:t>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40131">
            <w:pPr>
              <w:spacing w:line="360" w:lineRule="auto"/>
              <w:jc w:val="left"/>
              <w:textAlignment w:val="center"/>
              <w:rPr>
                <w:color w:val="000000"/>
              </w:rPr>
            </w:pPr>
            <w:r>
              <w:rPr>
                <w:rFonts w:ascii="Times New Roman" w:hAnsi="Times New Roman" w:eastAsia="Times New Roman" w:cs="Times New Roman"/>
                <w:color w:val="000000"/>
              </w:rPr>
              <w:t>9</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A2B10">
            <w:pPr>
              <w:spacing w:line="360" w:lineRule="auto"/>
              <w:jc w:val="left"/>
              <w:textAlignment w:val="center"/>
              <w:rPr>
                <w:color w:val="000000"/>
              </w:rPr>
            </w:pPr>
            <w:r>
              <w:rPr>
                <w:rFonts w:ascii="Times New Roman" w:hAnsi="Times New Roman" w:eastAsia="Times New Roman" w:cs="Times New Roman"/>
                <w:color w:val="000000"/>
              </w:rPr>
              <w:t>10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F4575">
            <w:pPr>
              <w:spacing w:line="360" w:lineRule="auto"/>
              <w:jc w:val="left"/>
              <w:textAlignment w:val="center"/>
              <w:rPr>
                <w:color w:val="000000"/>
              </w:rPr>
            </w:pPr>
            <w:r>
              <w:rPr>
                <w:rFonts w:ascii="Times New Roman" w:hAnsi="Times New Roman" w:eastAsia="Times New Roman" w:cs="Times New Roman"/>
                <w:color w:val="000000"/>
              </w:rPr>
              <w:t>11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F9885">
            <w:pPr>
              <w:spacing w:line="360" w:lineRule="auto"/>
              <w:jc w:val="left"/>
              <w:textAlignment w:val="center"/>
              <w:rPr>
                <w:color w:val="000000"/>
              </w:rPr>
            </w:pPr>
            <w:r>
              <w:rPr>
                <w:rFonts w:ascii="Times New Roman" w:hAnsi="Times New Roman" w:eastAsia="Times New Roman" w:cs="Times New Roman"/>
                <w:color w:val="000000"/>
              </w:rPr>
              <w:t>12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02EE2">
            <w:pPr>
              <w:spacing w:line="360" w:lineRule="auto"/>
              <w:jc w:val="left"/>
              <w:textAlignment w:val="center"/>
              <w:rPr>
                <w:color w:val="000000"/>
              </w:rPr>
            </w:pPr>
            <w:r>
              <w:rPr>
                <w:rFonts w:ascii="Times New Roman" w:hAnsi="Times New Roman" w:eastAsia="Times New Roman" w:cs="Times New Roman"/>
                <w:color w:val="000000"/>
              </w:rPr>
              <w:t>13</w:t>
            </w:r>
          </w:p>
        </w:tc>
      </w:tr>
      <w:tr w14:paraId="764E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9F828">
            <w:pPr>
              <w:spacing w:line="360" w:lineRule="auto"/>
              <w:jc w:val="left"/>
              <w:textAlignment w:val="center"/>
              <w:rPr>
                <w:color w:val="000000"/>
              </w:rPr>
            </w:pPr>
            <w:r>
              <w:rPr>
                <w:rFonts w:ascii="Times New Roman" w:hAnsi="Times New Roman" w:eastAsia="Times New Roman" w:cs="Times New Roman"/>
                <w:i/>
                <w:color w:val="000000"/>
              </w:rPr>
              <w:t>F</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D79ED">
            <w:pPr>
              <w:spacing w:line="360" w:lineRule="auto"/>
              <w:jc w:val="left"/>
              <w:textAlignment w:val="center"/>
              <w:rPr>
                <w:color w:val="000000"/>
              </w:rPr>
            </w:pPr>
            <w:r>
              <w:rPr>
                <w:rFonts w:ascii="Times New Roman" w:hAnsi="Times New Roman" w:eastAsia="Times New Roman" w:cs="Times New Roman"/>
                <w:i/>
                <w:color w:val="000000"/>
              </w:rPr>
              <w:t>G</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00064">
            <w:pPr>
              <w:spacing w:line="360" w:lineRule="auto"/>
              <w:jc w:val="left"/>
              <w:textAlignment w:val="center"/>
              <w:rPr>
                <w:color w:val="000000"/>
              </w:rPr>
            </w:pPr>
            <w:r>
              <w:rPr>
                <w:rFonts w:ascii="Times New Roman" w:hAnsi="Times New Roman" w:eastAsia="Times New Roman" w:cs="Times New Roman"/>
                <w:i/>
                <w:color w:val="000000"/>
              </w:rPr>
              <w:t>H</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C9393">
            <w:pPr>
              <w:spacing w:line="360" w:lineRule="auto"/>
              <w:jc w:val="left"/>
              <w:textAlignment w:val="center"/>
              <w:rPr>
                <w:color w:val="000000"/>
              </w:rPr>
            </w:pPr>
            <w:r>
              <w:rPr>
                <w:rFonts w:ascii="Times New Roman" w:hAnsi="Times New Roman" w:eastAsia="Times New Roman" w:cs="Times New Roman"/>
                <w:i/>
                <w:color w:val="000000"/>
              </w:rPr>
              <w:t>J</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EB927">
            <w:pPr>
              <w:spacing w:line="360" w:lineRule="auto"/>
              <w:jc w:val="left"/>
              <w:textAlignment w:val="center"/>
              <w:rPr>
                <w:color w:val="000000"/>
              </w:rPr>
            </w:pPr>
            <w:r>
              <w:rPr>
                <w:rFonts w:ascii="Times New Roman" w:hAnsi="Times New Roman" w:eastAsia="Times New Roman" w:cs="Times New Roman"/>
                <w:i/>
                <w:color w:val="000000"/>
              </w:rPr>
              <w:t>K</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B4C79">
            <w:pPr>
              <w:spacing w:line="360" w:lineRule="auto"/>
              <w:jc w:val="left"/>
              <w:textAlignment w:val="center"/>
              <w:rPr>
                <w:color w:val="000000"/>
              </w:rPr>
            </w:pPr>
            <w:r>
              <w:rPr>
                <w:rFonts w:ascii="Times New Roman" w:hAnsi="Times New Roman" w:eastAsia="Times New Roman" w:cs="Times New Roman"/>
                <w:i/>
                <w:color w:val="000000"/>
              </w:rPr>
              <w:t>L</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36D4E">
            <w:pPr>
              <w:spacing w:line="360" w:lineRule="auto"/>
              <w:jc w:val="left"/>
              <w:textAlignment w:val="center"/>
              <w:rPr>
                <w:color w:val="000000"/>
              </w:rPr>
            </w:pPr>
            <w:r>
              <w:rPr>
                <w:rFonts w:ascii="Times New Roman" w:hAnsi="Times New Roman" w:eastAsia="Times New Roman" w:cs="Times New Roman"/>
                <w:i/>
                <w:color w:val="000000"/>
              </w:rPr>
              <w:t>Z</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934CB">
            <w:pPr>
              <w:spacing w:line="360" w:lineRule="auto"/>
              <w:jc w:val="left"/>
              <w:textAlignment w:val="center"/>
              <w:rPr>
                <w:color w:val="000000"/>
              </w:rPr>
            </w:pPr>
            <w:r>
              <w:rPr>
                <w:rFonts w:ascii="Times New Roman" w:hAnsi="Times New Roman" w:eastAsia="Times New Roman" w:cs="Times New Roman"/>
                <w:i/>
                <w:color w:val="000000"/>
              </w:rPr>
              <w:t>X</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26B3F">
            <w:pPr>
              <w:spacing w:line="360" w:lineRule="auto"/>
              <w:jc w:val="left"/>
              <w:textAlignment w:val="center"/>
              <w:rPr>
                <w:color w:val="000000"/>
              </w:rPr>
            </w:pPr>
            <w:r>
              <w:rPr>
                <w:rFonts w:ascii="Times New Roman" w:hAnsi="Times New Roman" w:eastAsia="Times New Roman" w:cs="Times New Roman"/>
                <w:i/>
                <w:color w:val="000000"/>
              </w:rPr>
              <w:t>C</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4E77A">
            <w:pPr>
              <w:spacing w:line="360" w:lineRule="auto"/>
              <w:jc w:val="left"/>
              <w:textAlignment w:val="center"/>
              <w:rPr>
                <w:color w:val="000000"/>
              </w:rPr>
            </w:pPr>
            <w:r>
              <w:rPr>
                <w:rFonts w:ascii="Times New Roman" w:hAnsi="Times New Roman" w:eastAsia="Times New Roman" w:cs="Times New Roman"/>
                <w:i/>
                <w:color w:val="000000"/>
              </w:rPr>
              <w:t>V</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04711">
            <w:pPr>
              <w:spacing w:line="360" w:lineRule="auto"/>
              <w:jc w:val="left"/>
              <w:textAlignment w:val="center"/>
              <w:rPr>
                <w:color w:val="000000"/>
              </w:rPr>
            </w:pPr>
            <w:r>
              <w:rPr>
                <w:rFonts w:ascii="Times New Roman" w:hAnsi="Times New Roman" w:eastAsia="Times New Roman" w:cs="Times New Roman"/>
                <w:i/>
                <w:color w:val="000000"/>
              </w:rPr>
              <w:t>B</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381C4">
            <w:pPr>
              <w:spacing w:line="360" w:lineRule="auto"/>
              <w:jc w:val="left"/>
              <w:textAlignment w:val="center"/>
              <w:rPr>
                <w:color w:val="000000"/>
              </w:rPr>
            </w:pPr>
            <w:r>
              <w:rPr>
                <w:rFonts w:ascii="Times New Roman" w:hAnsi="Times New Roman" w:eastAsia="Times New Roman" w:cs="Times New Roman"/>
                <w:i/>
                <w:color w:val="000000"/>
              </w:rPr>
              <w:t>N</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74B3F">
            <w:pPr>
              <w:spacing w:line="360" w:lineRule="auto"/>
              <w:jc w:val="left"/>
              <w:textAlignment w:val="center"/>
              <w:rPr>
                <w:color w:val="000000"/>
              </w:rPr>
            </w:pPr>
            <w:r>
              <w:rPr>
                <w:rFonts w:ascii="Times New Roman" w:hAnsi="Times New Roman" w:eastAsia="Times New Roman" w:cs="Times New Roman"/>
                <w:i/>
                <w:color w:val="000000"/>
              </w:rPr>
              <w:t>M</w:t>
            </w:r>
          </w:p>
        </w:tc>
      </w:tr>
      <w:tr w14:paraId="1904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E56FB">
            <w:pPr>
              <w:spacing w:line="360" w:lineRule="auto"/>
              <w:jc w:val="left"/>
              <w:textAlignment w:val="center"/>
              <w:rPr>
                <w:color w:val="000000"/>
              </w:rPr>
            </w:pPr>
            <w:r>
              <w:rPr>
                <w:rFonts w:ascii="Times New Roman" w:hAnsi="Times New Roman" w:eastAsia="Times New Roman" w:cs="Times New Roman"/>
                <w:color w:val="000000"/>
              </w:rPr>
              <w:t>14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102FD">
            <w:pPr>
              <w:spacing w:line="360" w:lineRule="auto"/>
              <w:jc w:val="left"/>
              <w:textAlignment w:val="center"/>
              <w:rPr>
                <w:color w:val="000000"/>
              </w:rPr>
            </w:pPr>
            <w:r>
              <w:rPr>
                <w:rFonts w:ascii="Times New Roman" w:hAnsi="Times New Roman" w:eastAsia="Times New Roman" w:cs="Times New Roman"/>
                <w:color w:val="000000"/>
              </w:rPr>
              <w:t>15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1A45A">
            <w:pPr>
              <w:spacing w:line="360" w:lineRule="auto"/>
              <w:jc w:val="left"/>
              <w:textAlignment w:val="center"/>
              <w:rPr>
                <w:color w:val="000000"/>
              </w:rPr>
            </w:pPr>
            <w:r>
              <w:rPr>
                <w:rFonts w:ascii="Times New Roman" w:hAnsi="Times New Roman" w:eastAsia="Times New Roman" w:cs="Times New Roman"/>
                <w:color w:val="000000"/>
              </w:rPr>
              <w:t>16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E5F86">
            <w:pPr>
              <w:spacing w:line="360" w:lineRule="auto"/>
              <w:jc w:val="left"/>
              <w:textAlignment w:val="center"/>
              <w:rPr>
                <w:color w:val="000000"/>
              </w:rPr>
            </w:pPr>
            <w:r>
              <w:rPr>
                <w:rFonts w:ascii="Times New Roman" w:hAnsi="Times New Roman" w:eastAsia="Times New Roman" w:cs="Times New Roman"/>
                <w:color w:val="000000"/>
              </w:rPr>
              <w:t>17</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B4C79">
            <w:pPr>
              <w:spacing w:line="360" w:lineRule="auto"/>
              <w:jc w:val="left"/>
              <w:textAlignment w:val="center"/>
              <w:rPr>
                <w:color w:val="000000"/>
              </w:rPr>
            </w:pPr>
            <w:r>
              <w:rPr>
                <w:rFonts w:ascii="Times New Roman" w:hAnsi="Times New Roman" w:eastAsia="Times New Roman" w:cs="Times New Roman"/>
                <w:color w:val="000000"/>
              </w:rPr>
              <w:t>18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57A35">
            <w:pPr>
              <w:spacing w:line="360" w:lineRule="auto"/>
              <w:jc w:val="left"/>
              <w:textAlignment w:val="center"/>
              <w:rPr>
                <w:color w:val="000000"/>
              </w:rPr>
            </w:pPr>
            <w:r>
              <w:rPr>
                <w:rFonts w:ascii="Times New Roman" w:hAnsi="Times New Roman" w:eastAsia="Times New Roman" w:cs="Times New Roman"/>
                <w:color w:val="000000"/>
              </w:rPr>
              <w:t>19</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FDB7A">
            <w:pPr>
              <w:spacing w:line="360" w:lineRule="auto"/>
              <w:jc w:val="left"/>
              <w:textAlignment w:val="center"/>
              <w:rPr>
                <w:color w:val="000000"/>
              </w:rPr>
            </w:pPr>
            <w:r>
              <w:rPr>
                <w:rFonts w:ascii="Times New Roman" w:hAnsi="Times New Roman" w:eastAsia="Times New Roman" w:cs="Times New Roman"/>
                <w:color w:val="000000"/>
              </w:rPr>
              <w:t>20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C1773">
            <w:pPr>
              <w:spacing w:line="360" w:lineRule="auto"/>
              <w:jc w:val="left"/>
              <w:textAlignment w:val="center"/>
              <w:rPr>
                <w:color w:val="000000"/>
              </w:rPr>
            </w:pPr>
            <w:r>
              <w:rPr>
                <w:rFonts w:ascii="Times New Roman" w:hAnsi="Times New Roman" w:eastAsia="Times New Roman" w:cs="Times New Roman"/>
                <w:color w:val="000000"/>
              </w:rPr>
              <w:t>21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5544B">
            <w:pPr>
              <w:spacing w:line="360" w:lineRule="auto"/>
              <w:jc w:val="left"/>
              <w:textAlignment w:val="center"/>
              <w:rPr>
                <w:color w:val="000000"/>
              </w:rPr>
            </w:pPr>
            <w:r>
              <w:rPr>
                <w:rFonts w:ascii="Times New Roman" w:hAnsi="Times New Roman" w:eastAsia="Times New Roman" w:cs="Times New Roman"/>
                <w:color w:val="000000"/>
              </w:rPr>
              <w:t>22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D6DC4">
            <w:pPr>
              <w:spacing w:line="360" w:lineRule="auto"/>
              <w:jc w:val="left"/>
              <w:textAlignment w:val="center"/>
              <w:rPr>
                <w:color w:val="000000"/>
              </w:rPr>
            </w:pPr>
            <w:r>
              <w:rPr>
                <w:rFonts w:ascii="Times New Roman" w:hAnsi="Times New Roman" w:eastAsia="Times New Roman" w:cs="Times New Roman"/>
                <w:color w:val="000000"/>
              </w:rPr>
              <w:t>23</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9F109">
            <w:pPr>
              <w:spacing w:line="360" w:lineRule="auto"/>
              <w:jc w:val="left"/>
              <w:textAlignment w:val="center"/>
              <w:rPr>
                <w:color w:val="000000"/>
              </w:rPr>
            </w:pPr>
            <w:r>
              <w:rPr>
                <w:rFonts w:ascii="Times New Roman" w:hAnsi="Times New Roman" w:eastAsia="Times New Roman" w:cs="Times New Roman"/>
                <w:color w:val="000000"/>
              </w:rPr>
              <w:t>24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FC5BD">
            <w:pPr>
              <w:spacing w:line="360" w:lineRule="auto"/>
              <w:jc w:val="left"/>
              <w:textAlignment w:val="center"/>
              <w:rPr>
                <w:color w:val="000000"/>
              </w:rPr>
            </w:pPr>
            <w:r>
              <w:rPr>
                <w:rFonts w:ascii="Times New Roman" w:hAnsi="Times New Roman" w:eastAsia="Times New Roman" w:cs="Times New Roman"/>
                <w:color w:val="000000"/>
              </w:rPr>
              <w:t>25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1F141">
            <w:pPr>
              <w:spacing w:line="360" w:lineRule="auto"/>
              <w:jc w:val="left"/>
              <w:textAlignment w:val="center"/>
              <w:rPr>
                <w:color w:val="000000"/>
              </w:rPr>
            </w:pPr>
            <w:r>
              <w:rPr>
                <w:rFonts w:ascii="Times New Roman" w:hAnsi="Times New Roman" w:eastAsia="Times New Roman" w:cs="Times New Roman"/>
                <w:color w:val="000000"/>
              </w:rPr>
              <w:t>26</w:t>
            </w:r>
          </w:p>
        </w:tc>
      </w:tr>
    </w:tbl>
    <w:p w14:paraId="43DA1BA2">
      <w:pPr>
        <w:spacing w:line="360" w:lineRule="auto"/>
        <w:jc w:val="left"/>
        <w:textAlignment w:val="center"/>
        <w:rPr>
          <w:color w:val="000000"/>
        </w:rPr>
      </w:pPr>
      <w:r>
        <w:rPr>
          <w:rFonts w:ascii="宋体" w:hAnsi="宋体" w:eastAsia="宋体" w:cs="宋体"/>
          <w:color w:val="000000"/>
        </w:rPr>
        <w:t>例如，有一种译文方法按照以下变换实现：</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4" o:title="eqId99f0d3c52870635c5f1cc537bb858336"/>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，其中</w:t>
      </w:r>
      <w:r>
        <w:object>
          <v:shape id="_x0000_i1094"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146" o:title="eqId33101c0ba719d80774cbcd6893bce713"/>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148" o:title="eqId61bf148a01dcaf9175b48f623af41d86"/>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除所得的余数与</w:t>
      </w:r>
      <w:r>
        <w:rPr>
          <w:rFonts w:ascii="Times New Roman" w:hAnsi="Times New Roman" w:eastAsia="Times New Roman" w:cs="Times New Roman"/>
          <w:color w:val="000000"/>
        </w:rPr>
        <w:t>1</w:t>
      </w:r>
      <w:r>
        <w:rPr>
          <w:rFonts w:ascii="宋体" w:hAnsi="宋体" w:eastAsia="宋体" w:cs="宋体"/>
          <w:color w:val="000000"/>
        </w:rPr>
        <w:t>之和</w:t>
      </w:r>
      <w:r>
        <w:object>
          <v:shape id="_x0000_i1096" o:spt="75" alt="学科网(www.zxxk.com)--教育资源门户，提供试卷、教案、课件、论文、素材以及各类教学资源下载，还有大量而丰富的教学相关资讯！" type="#_x0000_t75" style="height:15.65pt;width:57.6pt;" o:ole="t" filled="f" o:preferrelative="t" stroked="f" coordsize="21600,21600">
            <v:path/>
            <v:fill on="f" focussize="0,0"/>
            <v:stroke on="f" joinstyle="miter"/>
            <v:imagedata r:id="rId150" o:title="eqId0f482d0e454d1ad97ff9242f37bb5270"/>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52" o:title="eqId9b384412acba251d87902ab928902f16"/>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时，</w:t>
      </w:r>
      <w:r>
        <w:object>
          <v:shape id="_x0000_i1098" o:spt="75" alt="学科网(www.zxxk.com)--教育资源门户，提供试卷、教案、课件、论文、素材以及各类教学资源下载，还有大量而丰富的教学相关资讯！" type="#_x0000_t75" style="height:14.5pt;width:30.1pt;" o:ole="t" filled="f" o:preferrelative="t" stroked="f" coordsize="21600,21600">
            <v:path/>
            <v:fill on="f" focussize="0,0"/>
            <v:stroke on="f" joinstyle="miter"/>
            <v:imagedata r:id="rId154" o:title="eqIdea8fc998db454c6f42450a108180cb37"/>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，即明文</w:t>
      </w:r>
      <w:r>
        <w:rPr>
          <w:rFonts w:ascii="Times New Roman" w:hAnsi="Times New Roman" w:eastAsia="Times New Roman" w:cs="Times New Roman"/>
          <w:i/>
          <w:color w:val="000000"/>
        </w:rPr>
        <w:t>Q</w:t>
      </w:r>
      <w:r>
        <w:rPr>
          <w:rFonts w:ascii="宋体" w:hAnsi="宋体" w:eastAsia="宋体" w:cs="宋体"/>
          <w:color w:val="000000"/>
        </w:rPr>
        <w:t>译为密文</w:t>
      </w:r>
      <w:r>
        <w:object>
          <v:shape id="_x0000_i1099" o:spt="75" alt="学科网(www.zxxk.com)--教育资源门户，提供试卷、教案、课件、论文、素材以及各类教学资源下载，还有大量而丰富的教学相关资讯！" type="#_x0000_t75" style="height:15.65pt;width:43.85pt;" o:ole="t" filled="f" o:preferrelative="t" stroked="f" coordsize="21600,21600">
            <v:path/>
            <v:fill on="f" focussize="0,0"/>
            <v:stroke on="f" joinstyle="miter"/>
            <v:imagedata r:id="rId156" o:title="eqId5cb7052342dc291bf0de9887a1571583"/>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时，</w:t>
      </w:r>
      <w:r>
        <w:object>
          <v:shape id="_x0000_i110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58" o:title="eqIdf5d695a4039ad291db22a2f27fecbdf7"/>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，即明文</w:t>
      </w:r>
      <w:r>
        <w:rPr>
          <w:rFonts w:ascii="Times New Roman" w:hAnsi="Times New Roman" w:eastAsia="Times New Roman" w:cs="Times New Roman"/>
          <w:i/>
          <w:color w:val="000000"/>
        </w:rPr>
        <w:t>P</w:t>
      </w:r>
      <w:r>
        <w:rPr>
          <w:rFonts w:ascii="宋体" w:hAnsi="宋体" w:eastAsia="宋体" w:cs="宋体"/>
          <w:color w:val="000000"/>
        </w:rPr>
        <w:t>译为密文</w:t>
      </w:r>
      <w:r>
        <w:rPr>
          <w:rFonts w:ascii="Times New Roman" w:hAnsi="Times New Roman" w:eastAsia="Times New Roman" w:cs="Times New Roman"/>
          <w:i/>
          <w:color w:val="000000"/>
        </w:rPr>
        <w:t>U</w:t>
      </w:r>
      <w:r>
        <w:rPr>
          <w:rFonts w:ascii="宋体" w:hAnsi="宋体" w:eastAsia="宋体" w:cs="宋体"/>
          <w:color w:val="000000"/>
        </w:rPr>
        <w:t>．现有某种变换，将明文字母对应的自然数</w:t>
      </w:r>
      <w:r>
        <w:rPr>
          <w:rFonts w:ascii="Times New Roman" w:hAnsi="Times New Roman" w:eastAsia="Times New Roman" w:cs="Times New Roman"/>
          <w:i/>
          <w:color w:val="000000"/>
        </w:rPr>
        <w:t>x</w:t>
      </w:r>
      <w:r>
        <w:rPr>
          <w:rFonts w:ascii="宋体" w:hAnsi="宋体" w:eastAsia="宋体" w:cs="宋体"/>
          <w:color w:val="000000"/>
        </w:rPr>
        <w:t>变换为密文字母对应的自然数</w:t>
      </w:r>
      <w:r>
        <w:object>
          <v:shape id="_x0000_i1101" o:spt="75" alt="学科网(www.zxxk.com)--教育资源门户，提供试卷、教案、课件、论文、素材以及各类教学资源下载，还有大量而丰富的教学相关资讯！" type="#_x0000_t75" style="height:16.3pt;width:63.85pt;" o:ole="t" filled="f" o:preferrelative="t" stroked="f" coordsize="21600,21600">
            <v:path/>
            <v:fill on="f" focussize="0,0"/>
            <v:stroke on="f" joinstyle="miter"/>
            <v:imagedata r:id="rId160" o:title="eqId0c2839897dfe74aa83b644c7eccfc08d"/>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是</w:t>
      </w:r>
      <w:r>
        <w:object>
          <v:shape id="_x0000_i1102" o:spt="75" alt="学科网(www.zxxk.com)--教育资源门户，提供试卷、教案、课件、论文、素材以及各类教学资源下载，还有大量而丰富的教学相关资讯！" type="#_x0000_t75" style="height:16.1pt;width:43pt;" o:ole="t" filled="f" o:preferrelative="t" stroked="f" coordsize="21600,21600">
            <v:path/>
            <v:fill on="f" focussize="0,0"/>
            <v:stroke on="f" joinstyle="miter"/>
            <v:imagedata r:id="rId162" o:title="eqIdf1abb5015f8e1c9f77689a1fcda94cd3"/>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除所得余数与</w:t>
      </w:r>
      <w:r>
        <w:rPr>
          <w:rFonts w:ascii="Times New Roman" w:hAnsi="Times New Roman" w:eastAsia="Times New Roman" w:cs="Times New Roman"/>
          <w:color w:val="000000"/>
        </w:rPr>
        <w:t>1</w:t>
      </w:r>
      <w:r>
        <w:rPr>
          <w:rFonts w:ascii="宋体" w:hAnsi="宋体" w:eastAsia="宋体" w:cs="宋体"/>
          <w:color w:val="000000"/>
        </w:rPr>
        <w:t>之和</w:t>
      </w:r>
      <w:r>
        <w:object>
          <v:shape id="_x0000_i1103"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164" o:title="eqIda2e6c2a72ef6dee6925d6277df368016"/>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．已知运用此变换，明文</w:t>
      </w:r>
      <w:r>
        <w:rPr>
          <w:rFonts w:ascii="Times New Roman" w:hAnsi="Times New Roman" w:eastAsia="Times New Roman" w:cs="Times New Roman"/>
          <w:i/>
          <w:color w:val="000000"/>
        </w:rPr>
        <w:t>H</w:t>
      </w:r>
      <w:r>
        <w:rPr>
          <w:rFonts w:ascii="宋体" w:hAnsi="宋体" w:eastAsia="宋体" w:cs="宋体"/>
          <w:color w:val="000000"/>
        </w:rPr>
        <w:t>译为密文</w:t>
      </w:r>
      <w:r>
        <w:rPr>
          <w:rFonts w:ascii="Times New Roman" w:hAnsi="Times New Roman" w:eastAsia="Times New Roman" w:cs="Times New Roman"/>
          <w:i/>
          <w:color w:val="000000"/>
        </w:rPr>
        <w:t>T</w: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66" o:title="eqIda6c57bbef89a37f1a3808c0ceeac0c22"/>
            <o:lock v:ext="edit" aspectratio="t"/>
            <w10:wrap type="none"/>
            <w10:anchorlock/>
          </v:shape>
          <o:OLEObject Type="Embed" ProgID="Equation.DSMT4" ShapeID="_x0000_i1104" DrawAspect="Content" ObjectID="_1468075804" r:id="rId165">
            <o:LockedField>false</o:LockedField>
          </o:OLEObject>
        </w:object>
      </w:r>
      <w:r>
        <w:rPr>
          <w:color w:val="000000"/>
        </w:rPr>
        <w:t>______</w:t>
      </w:r>
      <w:r>
        <w:rPr>
          <w:rFonts w:ascii="宋体" w:hAnsi="宋体" w:eastAsia="宋体" w:cs="宋体"/>
          <w:color w:val="000000"/>
        </w:rPr>
        <w:t>．</w:t>
      </w:r>
    </w:p>
    <w:p w14:paraId="00D77CD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5F5779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B511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BEE7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wmf"/><Relationship Id="rId17" Type="http://schemas.openxmlformats.org/officeDocument/2006/relationships/oleObject" Target="embeddings/oleObject6.bin"/><Relationship Id="rId168" Type="http://schemas.openxmlformats.org/officeDocument/2006/relationships/fontTable" Target="fontTable.xml"/><Relationship Id="rId167" Type="http://schemas.openxmlformats.org/officeDocument/2006/relationships/customXml" Target="../customXml/item1.xml"/><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png"/><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png"/><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2025-10-25T15:44:00Z</dcterms:created>
  <dc:creator>学科网试题生产平台</dc:creator>
  <dc:description>3864879455576064</dc:description>
  <cp:lastModifiedBy>小英alice</cp:lastModifiedBy>
  <dcterms:modified xsi:type="dcterms:W3CDTF">2025-11-01T08:45:48Z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C55ABFA115B147E1A1B5998530435EAA_12</vt:lpwstr>
  </property>
</Properties>
</file>