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B545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10325100</wp:posOffset>
            </wp:positionV>
            <wp:extent cx="457200" cy="482600"/>
            <wp:effectExtent l="0" t="0" r="0" b="12700"/>
            <wp:wrapNone/>
            <wp:docPr id="100075" name="图片 1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学年第一学期期中质量检测</w:t>
      </w:r>
    </w:p>
    <w:p w14:paraId="790082B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六年级数学试卷</w:t>
      </w:r>
    </w:p>
    <w:p w14:paraId="134D852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1822F54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F4B9DF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    ）</w:t>
      </w:r>
    </w:p>
    <w:p w14:paraId="1A92CD88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是最小的有理数</w:t>
      </w:r>
    </w:p>
    <w:p w14:paraId="4BCA13EA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数轴上的每一个点不是正数就是负数</w:t>
      </w:r>
    </w:p>
    <w:p w14:paraId="588C41E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互为倒数的两个数相除，结果一定为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1E43BF9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合数至少有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个因数</w:t>
      </w:r>
    </w:p>
    <w:p w14:paraId="18FF6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下列分数中可以化为有限小数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13767617" name="图片 1113767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767617" name="图片 11137676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 ）</w:t>
      </w:r>
    </w:p>
    <w:p w14:paraId="74ED4C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5pt;width:16.15pt;" o:ole="t" filled="f" o:preferrelative="t" stroked="f" coordsize="21600,21600">
            <v:path/>
            <v:fill on="f" focussize="0,0"/>
            <v:stroke on="f" joinstyle="miter"/>
            <v:imagedata r:id="rId9" o:title="eqId89c23c22aa1fd8c2c0bc24f3d2ade3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1" o:title="eqIdf16d09692f7b0fb5633964437202d21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6.5pt;" o:ole="t" filled="f" o:preferrelative="t" stroked="f" coordsize="21600,21600">
            <v:path/>
            <v:fill on="f" focussize="0,0"/>
            <v:stroke on="f" joinstyle="miter"/>
            <v:imagedata r:id="rId13" o:title="eqId1bf1ff64281c78fe2b96e8ffb166afd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5" o:title="eqIdb953eccd5202ea924ea99b7cbf66223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7B35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正数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95pt;width:61.15pt;" o:ole="t" filled="f" o:preferrelative="t" stroked="f" coordsize="21600,21600">
            <v:path/>
            <v:fill on="f" focussize="0,0"/>
            <v:stroke on="f" joinstyle="miter"/>
            <v:imagedata r:id="rId17" o:title="eqId2c27a9af7db04a611063978a7990745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有等式如下：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19" o:title="eqId1b77c8e032030f8a1b1a2d27da66d60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，其中最大的是（    ）</w:t>
      </w:r>
    </w:p>
    <w:p w14:paraId="49D604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" o:title="eqId0a6936d370d6a238a608ca56f87198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3" o:title="eqId2c94bb12cee76221e13f9ef955b0aa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5" o:title="eqId071a7e733d466949ac935b4b8ee8d1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27" o:title="eqId5c02bc0c74292b1e8f395f90935d317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5D9B0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一根绳子用剪刀剪去它的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16.5pt;" o:ole="t" filled="f" o:preferrelative="t" stroked="f" coordsize="21600,21600">
            <v:path/>
            <v:fill on="f" focussize="0,0"/>
            <v:stroke on="f" joinstyle="miter"/>
            <v:imagedata r:id="rId13" o:title="eqId1bf1ff64281c78fe2b96e8ffb166afd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之后，经过测量还剩余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分米，则剪去部分的长度与剩余部分长度的大小关系为（）</w:t>
      </w:r>
    </w:p>
    <w:p w14:paraId="6DF04C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“剪去部分”大于“剩余部分”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“剪去部分”小于“剩余部分”</w:t>
      </w:r>
    </w:p>
    <w:p w14:paraId="53604C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“剪去部分”等于“剩余部分”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356E3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小明发现八音盒中有一对咬合的齿轮，其中大齿轮出现了故障．已知小齿轮的齿数为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" o:title="eqId4b837fd9c52f60bfb3b6852733abc79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齿，每分钟转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圈．当八音盒播放完一首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分钟的曲子时，大小齿轮会回到初始位置．因此，小明选购以下哪个齿数的大齿轮来尝试修复最恰当？（    ）</w:t>
      </w:r>
    </w:p>
    <w:p w14:paraId="327BEE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" o:title="eqId863032d04d6d07e73f43b44ee41020c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4" o:title="eqId2b7073684723741238b95b3b9d3b530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6" o:title="eqId332e71982612ea86c28b9f2054b1045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38" o:title="eqIddd2142368b10234525598c5c32dad84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齿</w:t>
      </w:r>
    </w:p>
    <w:p w14:paraId="56081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将自然数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记在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个形状大小相同的卡片上，随机打乱之后翻出，并将摸出的卡片上的数字先后记为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40" o:title="eqIddf6b5790aa84bcd1a60d263a21e137e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149.25pt;" o:ole="t" filled="f" o:preferrelative="t" stroked="f" coordsize="21600,21600">
            <v:path/>
            <v:fill on="f" focussize="0,0"/>
            <v:stroke on="f" joinstyle="miter"/>
            <v:imagedata r:id="rId42" o:title="eqId70753e29e0a1be0d51c39c84a5070b5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，以下说法中正确的是（    ）</w:t>
      </w:r>
    </w:p>
    <w:p w14:paraId="2DE37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 xml:space="preserve">3       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的值一定是奇数</w:t>
      </w:r>
    </w:p>
    <w:p w14:paraId="555F8E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①②都不正确</w:t>
      </w:r>
    </w:p>
    <w:p w14:paraId="368E24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CC23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.75pt;width:68.25pt;" o:ole="t" filled="f" o:preferrelative="t" stroked="f" coordsize="21600,21600">
            <v:path/>
            <v:fill on="f" focussize="0,0"/>
            <v:stroke on="f" joinstyle="miter"/>
            <v:imagedata r:id="rId47" o:title="eqId1084bba99f055740b08331cfc47880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234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13767621" name="图片 1113767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767621" name="图片 111376762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分解素因数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018F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公元前</w:t>
      </w:r>
      <w:r>
        <w:rPr>
          <w:rFonts w:ascii="Times New Roman" w:hAnsi="Times New Roman" w:eastAsia="Times New Roman" w:cs="Times New Roman"/>
          <w:color w:val="000000"/>
        </w:rPr>
        <w:t>221</w:t>
      </w:r>
      <w:r>
        <w:rPr>
          <w:rFonts w:ascii="宋体" w:hAnsi="宋体" w:eastAsia="宋体" w:cs="宋体"/>
          <w:color w:val="000000"/>
        </w:rPr>
        <w:t>年，秦朝统一中国，自此中华民族走向团结聚合．则至今（公元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年）中华民族已团结了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个年头．</w:t>
      </w:r>
    </w:p>
    <w:p w14:paraId="54684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0" o:title="eqId26e97cbc17acb738cc9af38a3f21ca8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2" o:title="eqIdd599cb4a589f90b0205f24c2e1fa021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的假分数，则正整数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AA85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4" o:title="eqId391e35781b91a607805a6498e287a1d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56" o:title="eqIdbe5bfe7dbcb0f0cdac92d7b9d450878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两数的公因数是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5AE4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以内能整除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的最小正数，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是能被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整除的最大两位数，则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" o:title="eqIdf5eeaa30850a2dd1abcb46208ac8b6a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AF1A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60" o:title="eqIdec8d6c6e1fe2f43c3968e9594bb27ba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，则□中应填入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13767625" name="图片 1113767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767625" name="图片 11137676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数字为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398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某班有男生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人，女生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人，则女生比男生少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．（填写几分之几）</w:t>
      </w:r>
    </w:p>
    <w:p w14:paraId="7B012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学校为迎接秋季运动会购入了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吨黄沙，第一天铺平沙坑使用了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2" o:title="eqId4dac452fbb5ef6dd653e7fbbef6394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吨，第二天为装填越野障碍赛的沙袋使用了剩下的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4" o:title="eqIdbf31876698721a199c7c53c6b320aa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，则现在还剩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吨．</w:t>
      </w:r>
    </w:p>
    <w:p w14:paraId="24530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互为倒数，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66" o:title="eqIdbfc3a73eea58b9b5568875769833fd6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pt;width:150pt;" o:ole="t" filled="f" o:preferrelative="t" stroked="f" coordsize="21600,21600">
            <v:path/>
            <v:fill on="f" focussize="0,0"/>
            <v:stroke on="f" joinstyle="miter"/>
            <v:imagedata r:id="rId68" o:title="eqId857d9b88a40bdc8fe002354cdec804f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B3F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已知甲、乙两数均为正整数，它们的最大公因数为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，最小公倍数为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，则甲乙两数的和为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BA5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干支纪年法的组合方式是天干在前，地支在后，以十天干和十二地支循环配合，每个组合代表一年，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年为一个循环．我们把天干、地支按顺序排列，且给它们编上序号，天干的计算方法是年份减去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，再除以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所得的余数；地支的计算方法是年份减去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，再除以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所得的余数．</w:t>
      </w:r>
    </w:p>
    <w:p w14:paraId="27C5B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年为例：对照天干地支表得出，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年为农历乙巳年．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0"/>
        <w:gridCol w:w="640"/>
        <w:gridCol w:w="640"/>
        <w:gridCol w:w="640"/>
        <w:gridCol w:w="640"/>
        <w:gridCol w:w="640"/>
        <w:gridCol w:w="640"/>
        <w:gridCol w:w="640"/>
        <w:gridCol w:w="641"/>
        <w:gridCol w:w="641"/>
        <w:gridCol w:w="641"/>
        <w:gridCol w:w="641"/>
        <w:gridCol w:w="641"/>
      </w:tblGrid>
      <w:tr w14:paraId="77005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882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836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A44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F3D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E0E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5E3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3D8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121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9E9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8FF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784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6B7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38A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1B221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ACB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天干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666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5EE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F29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9BB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CCA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戊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208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己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32B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62E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辛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4B6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壬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A7E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癸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543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139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51AB1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0DE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地支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9D48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A92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丑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1DD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寅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CE4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卯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949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F84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22B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午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957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282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ABA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AC3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戌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EBE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亥</w:t>
            </w:r>
          </w:p>
        </w:tc>
      </w:tr>
    </w:tbl>
    <w:p w14:paraId="7A2C0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依据上述规律推断，在</w:t>
      </w:r>
      <w:r>
        <w:rPr>
          <w:rFonts w:ascii="Times New Roman" w:hAnsi="Times New Roman" w:eastAsia="Times New Roman" w:cs="Times New Roman"/>
          <w:color w:val="000000"/>
        </w:rPr>
        <w:t>1950</w:t>
      </w:r>
      <w:r>
        <w:rPr>
          <w:rFonts w:ascii="宋体" w:hAnsi="宋体" w:eastAsia="宋体" w:cs="宋体"/>
          <w:color w:val="000000"/>
        </w:rPr>
        <w:t>年之前，一次推动中华民族思想解放的重要革命——辛亥革命，它发生在的农历辛亥年具体为公历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年．（请填写年份后两位）</w:t>
      </w:r>
    </w:p>
    <w:p w14:paraId="0D5085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309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用短除法求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13767623" name="图片 1113767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767623" name="图片 111376762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最大公因数和最小公倍数．</w:t>
      </w:r>
    </w:p>
    <w:p w14:paraId="40DEC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70" o:title="eqIdf4e155cb25eefd82ff046cbea91f6e8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</w:p>
    <w:p w14:paraId="78D1F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.85pt;width:102.05pt;" o:ole="t" filled="f" o:preferrelative="t" stroked="f" coordsize="21600,21600">
            <v:path/>
            <v:fill on="f" focussize="0,0"/>
            <v:stroke on="f" joinstyle="miter"/>
            <v:imagedata r:id="rId72" o:title="eqIdb8105dacd8f697c661af2cb41de0791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</w:p>
    <w:p w14:paraId="3DC5A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简便计算：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159.75pt;" o:ole="t" filled="f" o:preferrelative="t" stroked="f" coordsize="21600,21600">
            <v:path/>
            <v:fill on="f" focussize="0,0"/>
            <v:stroke on="f" joinstyle="miter"/>
            <v:imagedata r:id="rId74" o:title="eqId463fc454c4cd85e657ed4bbfecc18f3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</w:p>
    <w:p w14:paraId="18F52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一个数减去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15pt;width:16.15pt;" o:ole="t" filled="f" o:preferrelative="t" stroked="f" coordsize="21600,21600">
            <v:path/>
            <v:fill on="f" focussize="0,0"/>
            <v:stroke on="f" joinstyle="miter"/>
            <v:imagedata r:id="rId9" o:title="eqId89c23c22aa1fd8c2c0bc24f3d2ade3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后，加上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6.3pt;width:35.05pt;" o:ole="t" filled="f" o:preferrelative="t" stroked="f" coordsize="21600,21600">
            <v:path/>
            <v:fill on="f" focussize="0,0"/>
            <v:stroke on="f" joinstyle="miter"/>
            <v:imagedata r:id="rId77" o:title="eqId51d4a729d36fde1a9976fb176d2187a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13767619" name="图片 1113767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767619" name="图片 11137676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和再乘以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9" o:title="eqIda4b8503f4706b8321e4e79a87eadea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1" o:title="eqId8b2a698891d42c70b597f0da4f215f0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594C5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005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在下图数轴上用点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分别表示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83" o:title="eqIde53392fc7457cd1802cd59fbf29bf0e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85" o:title="eqId6ebe74c278122d1bcde32f534bed13e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这两个数；若点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表示的整数在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两点之间，且线段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7" o:title="eqId03902478df1a55bc99703210bccab91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9" o:title="eqId9e52a8f07834cbbbe4224962672fbbb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的长度之和为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5pt;width:23.25pt;" o:ole="t" filled="f" o:preferrelative="t" stroked="f" coordsize="21600,21600">
            <v:path/>
            <v:fill on="f" focussize="0,0"/>
            <v:stroke on="f" joinstyle="miter"/>
            <v:imagedata r:id="rId91" o:title="eqId7341640a0def10cb0ca1b966136b787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的值．</w:t>
      </w:r>
    </w:p>
    <w:p w14:paraId="77DB7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409575"/>
            <wp:effectExtent l="0" t="0" r="9525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B5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在参与校外劳动实践时，同学们分配到了拔除杂草任务，男生负责除草，女生负责清运．经过数据统计发现，男生每人一个上午能够拔除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捆杂草，女生每人一个上午能够运走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捆杂草．现进行分组，组内需要男女合作使得拔除的杂草能够正好被全部运走，则每一小组至少需要男生、女生各多少人？</w:t>
      </w:r>
    </w:p>
    <w:p w14:paraId="10FBB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朱家角古镇汤圆店，每只汤圆售价为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元．在国庆期间举行了“国泰民安”活动．</w:t>
      </w:r>
    </w:p>
    <w:p w14:paraId="221499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活动一：满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只汤圆即赠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只汤圆．</w:t>
      </w:r>
    </w:p>
    <w:p w14:paraId="58ED9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活动二：“乐游上海”电商补贴，消费者可先团购多张</w:t>
      </w:r>
      <w:r>
        <w:rPr>
          <w:rFonts w:ascii="Times New Roman" w:hAnsi="Times New Roman" w:eastAsia="Times New Roman" w:cs="Times New Roman"/>
          <w:color w:val="000000"/>
        </w:rPr>
        <w:t>20.6</w:t>
      </w:r>
      <w:r>
        <w:rPr>
          <w:rFonts w:ascii="宋体" w:hAnsi="宋体" w:eastAsia="宋体" w:cs="宋体"/>
          <w:color w:val="000000"/>
        </w:rPr>
        <w:t>元无门槛优惠券，结算时每张可减免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94" o:title="eqId517111fabca21710b82452ecb85f432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元，优惠券使用数量不可高于消费人数．</w:t>
      </w:r>
    </w:p>
    <w:p w14:paraId="3495B4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小明一家五口慕名而来，一共品鉴了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只汤圆．他在结账时参与哪种活动更加优惠？共需要付款多少元？（结账时仅可选择一种活动且一次性结算）</w:t>
      </w:r>
    </w:p>
    <w:p w14:paraId="3E140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古埃及与我国一样拥有着恒远悠久的古老文明．在古埃及为解决一碗食物分给多个人的生活问题，古埃及人发明了“埃及分数”，如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6" o:title="eqIdf89eef3148f2d4d09379767b4af6913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写作</w:t>
      </w:r>
      <w:r>
        <w:rPr>
          <w:color w:val="000000"/>
        </w:rPr>
        <w:drawing>
          <wp:inline distT="0" distB="0" distL="114300" distR="114300">
            <wp:extent cx="219075" cy="266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2" o:title="eqId4dac452fbb5ef6dd653e7fbbef63948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写作</w:t>
      </w:r>
      <w:r>
        <w:rPr>
          <w:color w:val="000000"/>
        </w:rPr>
        <w:drawing>
          <wp:inline distT="0" distB="0" distL="114300" distR="114300">
            <wp:extent cx="209550" cy="257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，符号中的“碗”代表分子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，“竖线”代表分母．但同时由于书写的方式，使得古埃及人对于分子不为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的分数难以表达．如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1" o:title="eqId8b2a698891d42c70b597f0da4f215f0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需写作</w:t>
      </w:r>
      <w:r>
        <w:rPr>
          <w:color w:val="000000"/>
        </w:rPr>
        <w:drawing>
          <wp:inline distT="0" distB="0" distL="114300" distR="114300">
            <wp:extent cx="219075" cy="266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＋</w:t>
      </w:r>
      <w:r>
        <w:rPr>
          <w:color w:val="000000"/>
        </w:rPr>
        <w:drawing>
          <wp:inline distT="0" distB="0" distL="114300" distR="114300">
            <wp:extent cx="190500" cy="238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03" o:title="eqId417d684671836a7052de71090e23313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．现在请你帮助古埃及人用多个分数相加的方式表示出以下分数（括号内均填入正整数）．</w:t>
      </w:r>
    </w:p>
    <w:p w14:paraId="5A691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75pt;width:98.25pt;" o:ole="t" filled="f" o:preferrelative="t" stroked="f" coordsize="21600,21600">
            <v:path/>
            <v:fill on="f" focussize="0,0"/>
            <v:stroke on="f" joinstyle="miter"/>
            <v:imagedata r:id="rId105" o:title="eqIddef57cdc723ec2a273105d2d987e766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B87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小明在探究时发现，可以尝试选择分母的因数对原来的分子进行拆分，再利用分数的基本性质化简后即可得到所需分数．如：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107" o:title="eqId28e107a11335543218ba817cbb7c07f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72C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根据以上方法，请尝试表示：</w:t>
      </w:r>
    </w:p>
    <w:p w14:paraId="6B1DF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75pt;width:191.25pt;" o:ole="t" filled="f" o:preferrelative="t" stroked="f" coordsize="21600,21600">
            <v:path/>
            <v:fill on="f" focussize="0,0"/>
            <v:stroke on="f" joinstyle="miter"/>
            <v:imagedata r:id="rId109" o:title="eqIdd81cb3f1a2f7b99a1fe78349e515131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（填写两组不同答案）</w:t>
      </w:r>
    </w:p>
    <w:p w14:paraId="401E0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5.25pt;width:149.25pt;" o:ole="t" filled="f" o:preferrelative="t" stroked="f" coordsize="21600,21600">
            <v:path/>
            <v:fill on="f" focussize="0,0"/>
            <v:stroke on="f" joinstyle="miter"/>
            <v:imagedata r:id="rId111" o:title="eqId3a3118b17be4c977939837d71555ccf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</w:p>
    <w:p w14:paraId="1ADB0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请尝试表示：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5.15pt;width:105.85pt;" o:ole="t" filled="f" o:preferrelative="t" stroked="f" coordsize="21600,21600">
            <v:path/>
            <v:fill on="f" focussize="0,0"/>
            <v:stroke on="f" joinstyle="miter"/>
            <v:imagedata r:id="rId113" o:title="eqIde60c2a25d9add648a8593a4e31f5d9b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4417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9FB3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BB657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png"/><Relationship Id="rId98" Type="http://schemas.openxmlformats.org/officeDocument/2006/relationships/oleObject" Target="embeddings/oleObject46.bin"/><Relationship Id="rId97" Type="http://schemas.openxmlformats.org/officeDocument/2006/relationships/image" Target="media/image47.png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png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wmf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" Type="http://schemas.openxmlformats.org/officeDocument/2006/relationships/image" Target="media/image6.wmf"/><Relationship Id="rId14" Type="http://schemas.openxmlformats.org/officeDocument/2006/relationships/oleObject" Target="embeddings/oleObject4.bin"/><Relationship Id="rId13" Type="http://schemas.openxmlformats.org/officeDocument/2006/relationships/image" Target="media/image5.wmf"/><Relationship Id="rId12" Type="http://schemas.openxmlformats.org/officeDocument/2006/relationships/oleObject" Target="embeddings/oleObject3.bin"/><Relationship Id="rId115" Type="http://schemas.openxmlformats.org/officeDocument/2006/relationships/fontTable" Target="fontTable.xml"/><Relationship Id="rId114" Type="http://schemas.openxmlformats.org/officeDocument/2006/relationships/customXml" Target="../customXml/item1.xml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png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2025-11-24T07:40:00Z</dcterms:created>
  <dc:creator>学科网试题生产平台</dc:creator>
  <dc:description>3882957981180928</dc:description>
  <cp:lastModifiedBy>小英alice</cp:lastModifiedBy>
  <dcterms:modified xsi:type="dcterms:W3CDTF">2025-12-30T14:08:05Z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6FF8E52E6AED43FD99096537D2304C52_12</vt:lpwstr>
  </property>
</Properties>
</file>