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73620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11709400</wp:posOffset>
            </wp:positionV>
            <wp:extent cx="419100" cy="482600"/>
            <wp:effectExtent l="0" t="0" r="0" b="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11188700</wp:posOffset>
            </wp:positionV>
            <wp:extent cx="393700" cy="330200"/>
            <wp:effectExtent l="0" t="0" r="0" b="0"/>
            <wp:wrapNone/>
            <wp:docPr id="922245352" name="图片 922245352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5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</w:t>
      </w:r>
      <w:proofErr w:type="gramStart"/>
      <w:r>
        <w:rPr>
          <w:rFonts w:ascii="宋体" w:hAnsi="宋体"/>
          <w:b/>
          <w:sz w:val="32"/>
        </w:rPr>
        <w:t>第二学期期</w:t>
      </w:r>
      <w:proofErr w:type="gramEnd"/>
      <w:r>
        <w:rPr>
          <w:rFonts w:ascii="宋体" w:hAnsi="宋体"/>
          <w:b/>
          <w:sz w:val="32"/>
        </w:rPr>
        <w:t>中阶段练习</w:t>
      </w:r>
    </w:p>
    <w:p w:rsidR="00FC5860" w:rsidRPr="00BE1BCD" w:rsidRDefault="00A73620">
      <w:pPr>
        <w:spacing w:line="285" w:lineRule="auto"/>
        <w:jc w:val="center"/>
      </w:pPr>
      <w:r>
        <w:rPr>
          <w:rFonts w:ascii="宋体" w:hAnsi="宋体"/>
          <w:b/>
          <w:sz w:val="32"/>
        </w:rPr>
        <w:t>六年级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数学学科</w:t>
      </w:r>
    </w:p>
    <w:p w:rsidR="00FC5860" w:rsidRPr="00BE1BCD" w:rsidRDefault="00A73620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73620">
      <w:pPr>
        <w:spacing w:line="285" w:lineRule="auto"/>
        <w:jc w:val="left"/>
      </w:pPr>
      <w:r>
        <w:rPr>
          <w:rFonts w:ascii="宋体" w:hAnsi="宋体"/>
          <w:b/>
          <w:sz w:val="24"/>
        </w:rPr>
        <w:t>特别提醒：本卷中无特别说明，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025" DrawAspect="Content" ObjectID="_1832455698" r:id="rId11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A73620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7362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在一副地图上量得</w:t>
      </w:r>
      <w:r>
        <w:object w:dxaOrig="240" w:dyaOrig="255">
          <v:shape id="_x0000_i102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026" DrawAspect="Content" ObjectID="_1832455699" r:id="rId13"/>
        </w:object>
      </w:r>
      <w:r>
        <w:rPr>
          <w:rFonts w:ascii="宋体" w:hAnsi="宋体"/>
        </w:rPr>
        <w:t>、</w:t>
      </w:r>
      <w:r>
        <w:object w:dxaOrig="195" w:dyaOrig="210">
          <v:shape id="_x0000_i102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" o:title="eqId7f9e8449aad35c5d840a3395ea86df6d"/>
          </v:shape>
          <o:OLEObject Type="Embed" ProgID="Equation.DSMT4" ShapeID="_x0000_i1027" DrawAspect="Content" ObjectID="_1832455700" r:id="rId15"/>
        </w:object>
      </w:r>
      <w:r>
        <w:rPr>
          <w:rFonts w:ascii="宋体" w:hAnsi="宋体"/>
        </w:rPr>
        <w:t>两地距离为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厘米，已知</w:t>
      </w:r>
      <w:r>
        <w:object w:dxaOrig="240" w:dyaOrig="255">
          <v:shape id="_x0000_i102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028" DrawAspect="Content" ObjectID="_1832455701" r:id="rId16"/>
        </w:object>
      </w:r>
      <w:r>
        <w:rPr>
          <w:rFonts w:ascii="宋体" w:hAnsi="宋体"/>
        </w:rPr>
        <w:t>、</w:t>
      </w:r>
      <w:r>
        <w:object w:dxaOrig="195" w:dyaOrig="210">
          <v:shape id="_x0000_i102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" o:title="eqId7f9e8449aad35c5d840a3395ea86df6d"/>
          </v:shape>
          <o:OLEObject Type="Embed" ProgID="Equation.DSMT4" ShapeID="_x0000_i1029" DrawAspect="Content" ObjectID="_1832455702" r:id="rId17"/>
        </w:object>
      </w:r>
      <w:r>
        <w:rPr>
          <w:rFonts w:ascii="宋体" w:hAnsi="宋体"/>
        </w:rPr>
        <w:t>两地的实际距离为</w:t>
      </w:r>
      <w:r>
        <w:rPr>
          <w:rFonts w:eastAsia="Times New Roman" w:cs="Times New Roman"/>
        </w:rPr>
        <w:t>240</w:t>
      </w:r>
      <w:r>
        <w:rPr>
          <w:rFonts w:ascii="宋体" w:hAnsi="宋体"/>
        </w:rPr>
        <w:t>千米，则这地图的比例尺是（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CB1B6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73620">
        <w:object w:dxaOrig="530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8" o:title="eqId5889c908fbd269386aaea3be6f198c13"/>
          </v:shape>
          <o:OLEObject Type="Embed" ProgID="Equation.DSMT4" ShapeID="_x0000_i1030" DrawAspect="Content" ObjectID="_1832455703" r:id="rId19"/>
        </w:object>
      </w:r>
      <w:r w:rsidRPr="00BE1BCD">
        <w:tab/>
        <w:t xml:space="preserve">B. </w:t>
      </w:r>
      <w:r w:rsidR="00A73620">
        <w:object w:dxaOrig="780" w:dyaOrig="276">
          <v:shape id="_x0000_i103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" o:title="eqId7107890b0778471aba80e37315be9f38"/>
          </v:shape>
          <o:OLEObject Type="Embed" ProgID="Equation.DSMT4" ShapeID="_x0000_i1031" DrawAspect="Content" ObjectID="_1832455704" r:id="rId21"/>
        </w:object>
      </w:r>
      <w:r w:rsidRPr="00BE1BCD">
        <w:tab/>
        <w:t xml:space="preserve">C. </w:t>
      </w:r>
      <w:r w:rsidR="00A73620">
        <w:object w:dxaOrig="88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22" o:title="eqId60b46633fdd7cfb62c618e6f241113fb"/>
          </v:shape>
          <o:OLEObject Type="Embed" ProgID="Equation.DSMT4" ShapeID="_x0000_i1032" DrawAspect="Content" ObjectID="_1832455705" r:id="rId23"/>
        </w:object>
      </w:r>
      <w:r w:rsidRPr="00BE1BCD">
        <w:tab/>
        <w:t xml:space="preserve">D. </w:t>
      </w:r>
      <w:r w:rsidR="00A73620">
        <w:object w:dxaOrig="112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24" o:title="eqId1e699035523b3385906c3f08aa5cb66a"/>
          </v:shape>
          <o:OLEObject Type="Embed" ProgID="Equation.DSMT4" ShapeID="_x0000_i1033" DrawAspect="Content" ObjectID="_1832455706" r:id="rId25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 w:dxaOrig="780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6" o:title="eqId1f8408925b288b9f7816c1ca26327569"/>
          </v:shape>
          <o:OLEObject Type="Embed" ProgID="Equation.DSMT4" ShapeID="_x0000_i1034" DrawAspect="Content" ObjectID="_1832455707" r:id="rId27"/>
        </w:object>
      </w:r>
      <w:r>
        <w:rPr>
          <w:rFonts w:ascii="宋体" w:hAnsi="宋体"/>
          <w:color w:val="000000"/>
        </w:rPr>
        <w:t>写成比例式</w:t>
      </w:r>
      <w:r>
        <w:object w:dxaOrig="165" w:dyaOrig="315">
          <v:shape id="_x0000_i1035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28" o:title="eqId11d71379442f28c038d367d49422cf90"/>
          </v:shape>
          <o:OLEObject Type="Embed" ProgID="Equation.DSMT4" ShapeID="_x0000_i1035" DrawAspect="Content" ObjectID="_1832455708" r:id="rId29"/>
        </w:objec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均不为</w:t>
      </w:r>
      <w:r>
        <w:object w:dxaOrig="285" w:dyaOrig="315">
          <v:shape id="_x0000_i1036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30" o:title="eqId1158b401ca717391b6474d457721a6fe"/>
          </v:shape>
          <o:OLEObject Type="Embed" ProgID="Equation.DSMT4" ShapeID="_x0000_i1036" DrawAspect="Content" ObjectID="_1832455709" r:id="rId31"/>
        </w:object>
      </w:r>
      <w:r>
        <w:rPr>
          <w:rFonts w:ascii="宋体" w:hAnsi="宋体"/>
          <w:color w:val="000000"/>
        </w:rPr>
        <w:t>，下列选项中错误的是</w:t>
      </w:r>
      <w:r>
        <w:object w:dxaOrig="165" w:dyaOrig="315">
          <v:shape id="_x0000_i1037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28" o:title="eqId11d71379442f28c038d367d49422cf90"/>
          </v:shape>
          <o:OLEObject Type="Embed" ProgID="Equation.DSMT4" ShapeID="_x0000_i1037" DrawAspect="Content" ObjectID="_1832455710" r:id="rId32"/>
        </w:object>
      </w:r>
      <w:r>
        <w:rPr>
          <w:rFonts w:ascii="宋体" w:hAnsi="宋体"/>
          <w:color w:val="000000"/>
        </w:rPr>
        <w:t xml:space="preserve">   </w:t>
      </w:r>
      <w:r>
        <w:object w:dxaOrig="165" w:dyaOrig="315">
          <v:shape id="_x0000_i1038" type="#_x0000_t75" alt="学科网(www.zxxk.com)--教育资源门户，提供试卷、教案、课件、论文、素材以及各类教学资源下载，还有大量而丰富的教学相关资讯！ 4jdWirBhS/za5DfBUUAdjA==" style="width:8.5pt;height:16pt" o:ole="">
            <v:imagedata r:id="rId33" o:title="eqId987517758fad59f6f695761deb2a5ebd"/>
          </v:shape>
          <o:OLEObject Type="Embed" ProgID="Equation.DSMT4" ShapeID="_x0000_i1038" DrawAspect="Content" ObjectID="_1832455711" r:id="rId34"/>
        </w:object>
      </w:r>
    </w:p>
    <w:p w:rsidR="00CB1B64" w:rsidRDefault="00A736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45" w:dyaOrig="615">
          <v:shape id="_x0000_i1039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35" o:title="eqId74377323842b8d85695f517cb0c814ca"/>
          </v:shape>
          <o:OLEObject Type="Embed" ProgID="Equation.DSMT4" ShapeID="_x0000_i1039" DrawAspect="Content" ObjectID="_1832455712" r:id="rId36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40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37" o:title="eqId037d8257886efc4d3b8ad4b5fa4ab075"/>
          </v:shape>
          <o:OLEObject Type="Embed" ProgID="Equation.DSMT4" ShapeID="_x0000_i1040" DrawAspect="Content" ObjectID="_1832455713" r:id="rId38"/>
        </w:object>
      </w:r>
      <w:r>
        <w:rPr>
          <w:color w:val="000000"/>
        </w:rPr>
        <w:tab/>
        <w:t xml:space="preserve">C. </w:t>
      </w:r>
      <w:r>
        <w:object w:dxaOrig="645" w:dyaOrig="615">
          <v:shape id="_x0000_i1041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39" o:title="eqId16759e4d56730fdb8dc4422707dec05e"/>
          </v:shape>
          <o:OLEObject Type="Embed" ProgID="Equation.DSMT4" ShapeID="_x0000_i1041" DrawAspect="Content" ObjectID="_1832455714" r:id="rId40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42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41" o:title="eqId23472412404f9097aad0f08faf9051bd"/>
          </v:shape>
          <o:OLEObject Type="Embed" ProgID="Equation.DSMT4" ShapeID="_x0000_i1042" DrawAspect="Content" ObjectID="_1832455715" r:id="rId42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夏至是一年中白昼最长，黑夜最短的一天，这一天某地的白昼与黑夜的时间比是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这一天的白昼比黑夜长</w:t>
      </w:r>
      <w:r>
        <w:object w:dxaOrig="230" w:dyaOrig="620">
          <v:shape id="_x0000_i104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43" o:title="eqId69ee3c61d2298e75fc4f1643f8ebc2e4"/>
          </v:shape>
          <o:OLEObject Type="Embed" ProgID="Equation.DSMT4" ShapeID="_x0000_i1043" DrawAspect="Content" ObjectID="_1832455716" r:id="rId44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这一天的白昼是黑夜的</w:t>
      </w:r>
      <w:r>
        <w:rPr>
          <w:rFonts w:eastAsia="Times New Roman" w:cs="Times New Roman"/>
          <w:color w:val="000000"/>
        </w:rPr>
        <w:t xml:space="preserve"> </w:t>
      </w:r>
      <w:r>
        <w:object w:dxaOrig="215" w:dyaOrig="623">
          <v:shape id="_x0000_i1044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45" o:title="eqId6503ca085e3ca5f2ba723b0dd66e210b"/>
          </v:shape>
          <o:OLEObject Type="Embed" ProgID="Equation.DSMT4" ShapeID="_x0000_i1044" DrawAspect="Content" ObjectID="_1832455717" r:id="rId46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这一天的黑夜占全天的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5%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这一天白昼比黑夜短</w:t>
      </w:r>
      <w:r>
        <w:object w:dxaOrig="225" w:dyaOrig="615">
          <v:shape id="_x0000_i1045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47" o:title="eqId4dac452fbb5ef6dd653e7fbbef639484"/>
          </v:shape>
          <o:OLEObject Type="Embed" ProgID="Equation.DSMT4" ShapeID="_x0000_i1045" DrawAspect="Content" ObjectID="_1832455718" r:id="rId48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一种材料，五月份价格比四月份上涨了</w:t>
      </w:r>
      <w:r>
        <w:object w:dxaOrig="400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9" o:title="eqId5fb87b1f8c5360629d063192eadb8230"/>
          </v:shape>
          <o:OLEObject Type="Embed" ProgID="Equation.DSMT4" ShapeID="_x0000_i1046" DrawAspect="Content" ObjectID="_1832455719" r:id="rId50"/>
        </w:object>
      </w:r>
      <w:r>
        <w:rPr>
          <w:rFonts w:ascii="宋体" w:hAnsi="宋体"/>
          <w:color w:val="000000"/>
        </w:rPr>
        <w:t>，六月份比五月份下降了</w:t>
      </w:r>
      <w:r>
        <w:object w:dxaOrig="400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9" o:title="eqId5fb87b1f8c5360629d063192eadb8230"/>
          </v:shape>
          <o:OLEObject Type="Embed" ProgID="Equation.DSMT4" ShapeID="_x0000_i1047" DrawAspect="Content" ObjectID="_1832455720" r:id="rId51"/>
        </w:object>
      </w:r>
      <w:r>
        <w:rPr>
          <w:rFonts w:ascii="宋体" w:hAnsi="宋体"/>
          <w:color w:val="000000"/>
        </w:rPr>
        <w:t>，则六月份的价格与四月份价格的比较是（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六月份高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四月份高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相同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无法比较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如图，图中半圆弧长</w:t>
      </w:r>
      <w:r>
        <w:object w:dxaOrig="282" w:dyaOrig="365">
          <v:shape id="_x0000_i1048" type="#_x0000_t75" alt="学科网(www.zxxk.com)--教育资源门户，提供试卷、教案、课件、论文、素材以及各类教学资源下载，还有大量而丰富的教学相关资讯！ 4jdWirBhS/za5DfBUUAdjA==" style="width:14pt;height:18.5pt" o:ole="">
            <v:imagedata r:id="rId52" o:title="eqIdb1241216f3c1cb5e73043dd1037f556d"/>
          </v:shape>
          <o:OLEObject Type="Embed" ProgID="Equation.DSMT4" ShapeID="_x0000_i1048" DrawAspect="Content" ObjectID="_1832455721" r:id="rId53"/>
        </w:object>
      </w:r>
      <w:r>
        <w:rPr>
          <w:rFonts w:ascii="宋体" w:hAnsi="宋体"/>
          <w:color w:val="000000"/>
        </w:rPr>
        <w:t>与扇形弧长</w:t>
      </w:r>
      <w:r>
        <w:object w:dxaOrig="285" w:dyaOrig="315">
          <v:shape id="_x0000_i1049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54" o:title="eqId23f3ffe7abc59e2f65d827c8eab8d36a"/>
          </v:shape>
          <o:OLEObject Type="Embed" ProgID="Equation.DSMT4" ShapeID="_x0000_i1049" DrawAspect="Content" ObjectID="_1832455722" r:id="rId55"/>
        </w:object>
      </w:r>
      <w:r>
        <w:rPr>
          <w:rFonts w:ascii="宋体" w:hAnsi="宋体"/>
          <w:color w:val="000000"/>
        </w:rPr>
        <w:t>的大小关系是（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95325" cy="676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0" w:dyaOrig="360">
          <v:shape id="_x0000_i1050" type="#_x0000_t75" alt="学科网(www.zxxk.com)--教育资源门户，提供试卷、教案、课件、论文、素材以及各类教学资源下载，还有大量而丰富的教学相关资讯！ 4jdWirBhS/za5DfBUUAdjA==" style="width:38pt;height:18pt" o:ole="">
            <v:imagedata r:id="rId57" o:title="eqId35e9322171e00e0aeb5a22a9a715c1cd"/>
          </v:shape>
          <o:OLEObject Type="Embed" ProgID="Equation.DSMT4" ShapeID="_x0000_i1050" DrawAspect="Content" ObjectID="_1832455723" r:id="rId58"/>
        </w:object>
      </w:r>
      <w:r>
        <w:rPr>
          <w:color w:val="000000"/>
        </w:rPr>
        <w:tab/>
        <w:t xml:space="preserve">B. </w:t>
      </w:r>
      <w:r>
        <w:object w:dxaOrig="766" w:dyaOrig="359">
          <v:shape id="_x0000_i1051" type="#_x0000_t75" alt="学科网(www.zxxk.com)--教育资源门户，提供试卷、教案、课件、论文、素材以及各类教学资源下载，还有大量而丰富的教学相关资讯！ 4jdWirBhS/za5DfBUUAdjA==" style="width:38.5pt;height:18pt" o:ole="">
            <v:imagedata r:id="rId59" o:title="eqIda631e95f01a26fb3b4da2ad4e225f3a0"/>
          </v:shape>
          <o:OLEObject Type="Embed" ProgID="Equation.DSMT4" ShapeID="_x0000_i1051" DrawAspect="Content" ObjectID="_1832455724" r:id="rId60"/>
        </w:object>
      </w:r>
      <w:r>
        <w:rPr>
          <w:color w:val="000000"/>
        </w:rPr>
        <w:tab/>
        <w:t xml:space="preserve">C. </w:t>
      </w:r>
      <w:r>
        <w:object w:dxaOrig="750" w:dyaOrig="360">
          <v:shape id="_x0000_i1052" type="#_x0000_t75" alt="学科网(www.zxxk.com)--教育资源门户，提供试卷、教案、课件、论文、素材以及各类教学资源下载，还有大量而丰富的教学相关资讯！ 4jdWirBhS/za5DfBUUAdjA==" style="width:37.5pt;height:18pt" o:ole="">
            <v:imagedata r:id="rId61" o:title="eqId3df8b43e49295dd4fd983324c3ae7e98"/>
          </v:shape>
          <o:OLEObject Type="Embed" ProgID="Equation.DSMT4" ShapeID="_x0000_i1052" DrawAspect="Content" ObjectID="_1832455725" r:id="rId6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下列语句正确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2245356" name="图片 922245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56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弧所在的圆的半径越大，则弧越长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弧对应的圆心角越大，则弧越长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倍，圆心角不变，则对应的扇形面积扩大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圆的半径不变，圆心角扩大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倍，则对应的扇形面积扩大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CB1B64" w:rsidRDefault="00A7362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CB1B64" w:rsidRDefault="00A736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若</w:t>
      </w:r>
      <w:r>
        <w:object w:dxaOrig="795" w:dyaOrig="315">
          <v:shape id="_x0000_i1053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64" o:title="eqIdee6731a307ef5b940f58b7431f79ea98"/>
          </v:shape>
          <o:OLEObject Type="Embed" ProgID="Equation.DSMT4" ShapeID="_x0000_i1053" DrawAspect="Content" ObjectID="_1832455726" r:id="rId65"/>
        </w:object>
      </w:r>
      <w:r>
        <w:rPr>
          <w:rFonts w:ascii="宋体" w:hAnsi="宋体"/>
          <w:color w:val="000000"/>
        </w:rPr>
        <w:t>，则</w:t>
      </w:r>
      <w:r>
        <w:object w:dxaOrig="660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66" o:title="eqId3da6fcc415d8d0c1ffbe86cfec745cfe"/>
          </v:shape>
          <o:OLEObject Type="Embed" ProgID="Equation.DSMT4" ShapeID="_x0000_i1054" DrawAspect="Content" ObjectID="_1832455727" r:id="rId6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376" w:dyaOrig="288">
          <v:shape id="_x0000_i1055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68" o:title="eqId5e5db9fa0bc36e2308bd3eecd5e78351"/>
          </v:shape>
          <o:OLEObject Type="Embed" ProgID="Equation.DSMT4" ShapeID="_x0000_i1055" DrawAspect="Content" ObjectID="_1832455728" r:id="rId69"/>
        </w:object>
      </w:r>
      <w:r>
        <w:rPr>
          <w:rFonts w:ascii="宋体" w:hAnsi="宋体"/>
          <w:color w:val="000000"/>
        </w:rPr>
        <w:t>小时</w:t>
      </w:r>
      <w:r>
        <w:object w:dxaOrig="105" w:dyaOrig="225">
          <v:shape id="_x0000_i1056" type="#_x0000_t75" alt="学科网(www.zxxk.com)--教育资源门户，提供试卷、教案、课件、论文、素材以及各类教学资源下载，还有大量而丰富的教学相关资讯！ 4jdWirBhS/za5DfBUUAdjA==" style="width:5.5pt;height:11.5pt" o:ole="">
            <v:imagedata r:id="rId70" o:title="eqIdaa96c86a9085aeb7a57ce955200f0c80"/>
          </v:shape>
          <o:OLEObject Type="Embed" ProgID="Equation.DSMT4" ShapeID="_x0000_i1056" DrawAspect="Content" ObjectID="_1832455729" r:id="rId71"/>
        </w:objec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72" o:title="eqId6706fe00b4e231e62d9ecbec567d526b"/>
          </v:shape>
          <o:OLEObject Type="Embed" ProgID="Equation.DSMT4" ShapeID="_x0000_i1057" DrawAspect="Content" ObjectID="_1832455730" r:id="rId7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58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74" o:title="eqId4ec0618ae3a4fde6d6220010af229b9a"/>
          </v:shape>
          <o:OLEObject Type="Embed" ProgID="Equation.DSMT4" ShapeID="_x0000_i1058" DrawAspect="Content" ObjectID="_1832455731" r:id="rId7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元钱可以买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个苹果，那么现要购买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个苹果需要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元钱．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某会议上午的出席率为</w:t>
      </w:r>
      <w:r>
        <w:object w:dxaOrig="795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76" o:title="eqId488787ce0d12829d676fd92927811d17"/>
          </v:shape>
          <o:OLEObject Type="Embed" ProgID="Equation.DSMT4" ShapeID="_x0000_i1059" DrawAspect="Content" ObjectID="_1832455732" r:id="rId77"/>
        </w:object>
      </w:r>
      <w:r>
        <w:rPr>
          <w:rFonts w:ascii="宋体" w:hAnsi="宋体"/>
          <w:color w:val="000000"/>
        </w:rPr>
        <w:t>，下午又有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人请假，因而出席率降为</w:t>
      </w:r>
      <w:r>
        <w:object w:dxaOrig="682" w:dyaOrig="282">
          <v:shape id="_x0000_i1060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78" o:title="eqId6f701699db59b3a52f8e01b0dca8a55a"/>
          </v:shape>
          <o:OLEObject Type="Embed" ProgID="Equation.DSMT4" ShapeID="_x0000_i1060" DrawAspect="Content" ObjectID="_1832455733" r:id="rId79"/>
        </w:object>
      </w:r>
      <w:r>
        <w:rPr>
          <w:rFonts w:ascii="宋体" w:hAnsi="宋体"/>
          <w:color w:val="000000"/>
        </w:rPr>
        <w:t>，则这次会议应该出席的总人数为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已知一件毛衣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2245358" name="图片 922245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58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销售价为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元，它的销售价比成本价增加</w:t>
      </w:r>
      <w:r>
        <w:object w:dxaOrig="465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80" o:title="eqIdc8ee628efd6b2f7296c106dd5cbae42f"/>
          </v:shape>
          <o:OLEObject Type="Embed" ProgID="Equation.DSMT4" ShapeID="_x0000_i1061" DrawAspect="Content" ObjectID="_1832455734" r:id="rId81"/>
        </w:object>
      </w:r>
      <w:r>
        <w:rPr>
          <w:rFonts w:ascii="宋体" w:hAnsi="宋体"/>
          <w:color w:val="000000"/>
        </w:rPr>
        <w:t>，若按销售价的九折销售，卖出这件毛衣以后商家可以获利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小华的爸爸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月的工资薪金收入为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元，按个人所得税规定，个税起征点为每月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元（收入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元以下的免税），超过部分：金额不足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元的税率为</w:t>
      </w:r>
      <w:r>
        <w:object w:dxaOrig="380" w:dyaOrig="280">
          <v:shape id="_x0000_i1062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2" o:title="eqIdd8caa734b124b6278bd4a5e522484428"/>
          </v:shape>
          <o:OLEObject Type="Embed" ProgID="Equation.DSMT4" ShapeID="_x0000_i1062" DrawAspect="Content" ObjectID="_1832455735" r:id="rId83"/>
        </w:object>
      </w:r>
      <w:r>
        <w:rPr>
          <w:rFonts w:ascii="宋体" w:hAnsi="宋体"/>
          <w:color w:val="000000"/>
        </w:rPr>
        <w:t>，超过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元不足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元的税率为</w:t>
      </w:r>
      <w:r>
        <w:object w:dxaOrig="501" w:dyaOrig="282">
          <v:shape id="_x0000_i106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84" o:title="eqIdf733b1ceeead9ff892539d46a23f3626"/>
          </v:shape>
          <o:OLEObject Type="Embed" ProgID="Equation.DSMT4" ShapeID="_x0000_i1063" DrawAspect="Content" ObjectID="_1832455736" r:id="rId85"/>
        </w:object>
      </w:r>
      <w:r>
        <w:rPr>
          <w:rFonts w:ascii="宋体" w:hAnsi="宋体"/>
          <w:color w:val="000000"/>
        </w:rPr>
        <w:t>，小华的爸爸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月应上缴税金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如果长为</w:t>
      </w:r>
      <w:r>
        <w:object w:dxaOrig="48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86" o:title="eqIdf3a9eed64d225267a58cd001db67e2a3"/>
          </v:shape>
          <o:OLEObject Type="Embed" ProgID="Equation.DSMT4" ShapeID="_x0000_i1064" DrawAspect="Content" ObjectID="_1832455737" r:id="rId87"/>
        </w:object>
      </w:r>
      <w:r>
        <w:rPr>
          <w:rFonts w:ascii="宋体" w:hAnsi="宋体"/>
          <w:color w:val="000000"/>
        </w:rPr>
        <w:t>，宽为</w:t>
      </w:r>
      <w:r>
        <w:object w:dxaOrig="49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8" o:title="eqId095ab4a92bf822e175d370e6d0c8a730"/>
          </v:shape>
          <o:OLEObject Type="Embed" ProgID="Equation.DSMT4" ShapeID="_x0000_i1065" DrawAspect="Content" ObjectID="_1832455738" r:id="rId89"/>
        </w:object>
      </w:r>
      <w:r>
        <w:rPr>
          <w:rFonts w:ascii="宋体" w:hAnsi="宋体"/>
          <w:color w:val="000000"/>
        </w:rPr>
        <w:t>的长方形纸片上剪一个最大的圆，则这个圆的周长为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厘米．（结果保留</w:t>
      </w:r>
      <w:r>
        <w:object w:dxaOrig="220" w:dyaOrig="220">
          <v:shape id="_x0000_i106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066" DrawAspect="Content" ObjectID="_1832455739" r:id="rId90"/>
        </w:objec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已知扇形的圆心角为</w:t>
      </w:r>
      <w:r>
        <w:object w:dxaOrig="40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1" o:title="eqId9c5b696c0ca68ec19b9127c1675051f8"/>
          </v:shape>
          <o:OLEObject Type="Embed" ProgID="Equation.DSMT4" ShapeID="_x0000_i1067" DrawAspect="Content" ObjectID="_1832455740" r:id="rId92"/>
        </w:object>
      </w:r>
      <w:r>
        <w:rPr>
          <w:rFonts w:ascii="宋体" w:hAnsi="宋体"/>
          <w:color w:val="000000"/>
        </w:rPr>
        <w:t>，弧长为</w:t>
      </w:r>
      <w:r>
        <w:object w:dxaOrig="48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93" o:title="eqIdcb684ec85f7ee172c28cd96da5ca4c29"/>
          </v:shape>
          <o:OLEObject Type="Embed" ProgID="Equation.DSMT4" ShapeID="_x0000_i1068" DrawAspect="Content" ObjectID="_1832455741" r:id="rId94"/>
        </w:object>
      </w:r>
      <w:r>
        <w:rPr>
          <w:rFonts w:ascii="宋体" w:hAnsi="宋体"/>
          <w:color w:val="000000"/>
        </w:rPr>
        <w:t>厘米，则这个扇形的周长为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06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069" DrawAspect="Content" ObjectID="_1832455742" r:id="rId9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0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96" o:title="eqId94eecd59161d1a8dadbbef5184a628d3"/>
          </v:shape>
          <o:OLEObject Type="Embed" ProgID="Equation.DSMT4" ShapeID="_x0000_i1070" DrawAspect="Content" ObjectID="_1832455743" r:id="rId97"/>
        </w:objec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将一个圆平均分成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个完全相同的小扇形，拼成近似的长方形后长方形的周长比圆的周长长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厘米，则圆的面积是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07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071" DrawAspect="Content" ObjectID="_1832455744" r:id="rId98"/>
        </w:objec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如图，三角形</w:t>
      </w:r>
      <w:r>
        <w:object w:dxaOrig="553" w:dyaOrig="282">
          <v:shape id="_x0000_i107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99" o:title="eqId7bef5239ddbb0972700ce01daf9ee7cf"/>
          </v:shape>
          <o:OLEObject Type="Embed" ProgID="Equation.DSMT4" ShapeID="_x0000_i1072" DrawAspect="Content" ObjectID="_1832455745" r:id="rId100"/>
        </w:object>
      </w:r>
      <w:r>
        <w:rPr>
          <w:rFonts w:ascii="宋体" w:hAnsi="宋体"/>
          <w:color w:val="000000"/>
        </w:rPr>
        <w:t>是边长为</w:t>
      </w:r>
      <w:r>
        <w:object w:dxaOrig="49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01" o:title="eqIdc78d0ab561d0c9bb9099772c596af8bf"/>
          </v:shape>
          <o:OLEObject Type="Embed" ProgID="Equation.DSMT4" ShapeID="_x0000_i1073" DrawAspect="Content" ObjectID="_1832455746" r:id="rId10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2245362" name="图片 922245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62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等边三角形，分别以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074" DrawAspect="Content" ObjectID="_1832455747" r:id="rId103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4" o:title="eqId7f9e8449aad35c5d840a3395ea86df6d"/>
          </v:shape>
          <o:OLEObject Type="Embed" ProgID="Equation.DSMT4" ShapeID="_x0000_i1075" DrawAspect="Content" ObjectID="_1832455748" r:id="rId104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076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5" o:title="eqIdc5db41a1f31d6baee7c69990811edb9f"/>
          </v:shape>
          <o:OLEObject Type="Embed" ProgID="Equation.DSMT4" ShapeID="_x0000_i1076" DrawAspect="Content" ObjectID="_1832455749" r:id="rId106"/>
        </w:object>
      </w:r>
      <w:r>
        <w:rPr>
          <w:rFonts w:ascii="宋体" w:hAnsi="宋体"/>
          <w:color w:val="000000"/>
        </w:rPr>
        <w:t>三点为圆心，</w:t>
      </w:r>
      <w:r>
        <w:object w:dxaOrig="49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01" o:title="eqIdc78d0ab561d0c9bb9099772c596af8bf"/>
          </v:shape>
          <o:OLEObject Type="Embed" ProgID="Equation.DSMT4" ShapeID="_x0000_i1077" DrawAspect="Content" ObjectID="_1832455750" r:id="rId107"/>
        </w:object>
      </w:r>
      <w:r>
        <w:rPr>
          <w:rFonts w:ascii="宋体" w:hAnsi="宋体"/>
          <w:color w:val="000000"/>
        </w:rPr>
        <w:t>为半径长画弧，那么阴影部分的周长为</w:t>
      </w:r>
      <w:r>
        <w:rPr>
          <w:color w:val="000000"/>
        </w:rPr>
        <w:t>________</w:t>
      </w:r>
      <w:r>
        <w:object w:dxaOrig="360" w:dyaOrig="225">
          <v:shape id="_x0000_i1078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08" o:title="eqId9efa9fbcfb9595e2f031aa691db4564b"/>
          </v:shape>
          <o:OLEObject Type="Embed" ProgID="Equation.DSMT4" ShapeID="_x0000_i1078" DrawAspect="Content" ObjectID="_1832455751" r:id="rId109"/>
        </w:object>
      </w:r>
      <w:r>
        <w:rPr>
          <w:rFonts w:ascii="宋体" w:hAnsi="宋体"/>
          <w:color w:val="000000"/>
        </w:rPr>
        <w:t>．（结果保留两位小数）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如图，在等腰直角三角形</w:t>
      </w:r>
      <w:r>
        <w:object w:dxaOrig="553" w:dyaOrig="282">
          <v:shape id="_x0000_i107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99" o:title="eqId7bef5239ddbb0972700ce01daf9ee7cf"/>
          </v:shape>
          <o:OLEObject Type="Embed" ProgID="Equation.DSMT4" ShapeID="_x0000_i1079" DrawAspect="Content" ObjectID="_1832455752" r:id="rId111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12" o:title="eqId45acdbac251ca6b76a166c1242e71df9"/>
          </v:shape>
          <o:OLEObject Type="Embed" ProgID="Equation.DSMT4" ShapeID="_x0000_i1080" DrawAspect="Content" ObjectID="_1832455753" r:id="rId113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081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14" o:title="eqId3f81e24376a13d648c2ed0dc73bc710e"/>
          </v:shape>
          <o:OLEObject Type="Embed" ProgID="Equation.DSMT4" ShapeID="_x0000_i1081" DrawAspect="Content" ObjectID="_1832455754" r:id="rId115"/>
        </w:object>
      </w:r>
      <w:r>
        <w:rPr>
          <w:rFonts w:ascii="宋体" w:hAnsi="宋体"/>
          <w:color w:val="000000"/>
        </w:rPr>
        <w:t>，</w:t>
      </w:r>
      <w:r>
        <w:object w:dxaOrig="142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116" o:title="eqId8618fe66f701cc00577a6f7d38d35e49"/>
          </v:shape>
          <o:OLEObject Type="Embed" ProgID="Equation.DSMT4" ShapeID="_x0000_i1082" DrawAspect="Content" ObjectID="_1832455755" r:id="rId117"/>
        </w:object>
      </w:r>
      <w:r>
        <w:rPr>
          <w:rFonts w:ascii="宋体" w:hAnsi="宋体"/>
          <w:color w:val="000000"/>
        </w:rPr>
        <w:t>厘米，且</w:t>
      </w:r>
      <w:r>
        <w:object w:dxaOrig="270" w:dyaOrig="360">
          <v:shape id="_x0000_i108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18" o:title="eqIde097c8d4c948de063796bd19f85b3a9a"/>
          </v:shape>
          <o:OLEObject Type="Embed" ProgID="Equation.DSMT4" ShapeID="_x0000_i1083" DrawAspect="Content" ObjectID="_1832455756" r:id="rId119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084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20" o:title="eqId1e0bd63f55069a3bc870915010b39225"/>
          </v:shape>
          <o:OLEObject Type="Embed" ProgID="Equation.DSMT4" ShapeID="_x0000_i1084" DrawAspect="Content" ObjectID="_1832455757" r:id="rId121"/>
        </w:object>
      </w:r>
      <w:r>
        <w:rPr>
          <w:rFonts w:ascii="宋体" w:hAnsi="宋体"/>
          <w:color w:val="000000"/>
        </w:rPr>
        <w:t>两部分的面积相等，那么圆</w:t>
      </w:r>
      <w:r>
        <w:object w:dxaOrig="240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085" DrawAspect="Content" ObjectID="_1832455758" r:id="rId122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0200" cy="1724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至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4" o:title="eqId81dea63b8ce3e51adf66cf7b9982a248"/>
          </v:shape>
          <o:OLEObject Type="Embed" ProgID="Equation.DSMT4" ShapeID="_x0000_i1086" DrawAspect="Content" ObjectID="_1832455759" r:id="rId12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2245360" name="图片 922245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60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值：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15" w:dyaOrig="615">
          <v:shape id="_x0000_i1087" type="#_x0000_t75" alt="学科网(www.zxxk.com)--教育资源门户，提供试卷、教案、课件、论文、素材以及各类教学资源下载，还有大量而丰富的教学相关资讯！ 4jdWirBhS/za5DfBUUAdjA==" style="width:76pt;height:31pt" o:ole="">
            <v:imagedata r:id="rId126" o:title="eqIdba6b384c8e1b2dd9e957194ccaf0c727"/>
          </v:shape>
          <o:OLEObject Type="Embed" ProgID="Equation.DSMT4" ShapeID="_x0000_i1087" DrawAspect="Content" ObjectID="_1832455760" r:id="rId127"/>
        </w:object>
      </w:r>
      <w:r>
        <w:rPr>
          <w:rFonts w:ascii="宋体" w:hAnsi="宋体"/>
          <w:color w:val="000000"/>
        </w:rPr>
        <w:t>；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77" w:dyaOrig="617">
          <v:shape id="_x0000_i1088" type="#_x0000_t75" alt="学科网(www.zxxk.com)--教育资源门户，提供试卷、教案、课件、论文、素材以及各类教学资源下载，还有大量而丰富的教学相关资讯！ 4jdWirBhS/za5DfBUUAdjA==" style="width:84pt;height:31pt" o:ole="">
            <v:imagedata r:id="rId128" o:title="eqId2f830f782cb6e54a7c80244c7db207f9"/>
          </v:shape>
          <o:OLEObject Type="Embed" ProgID="Equation.DSMT4" ShapeID="_x0000_i1088" DrawAspect="Content" ObjectID="_1832455761" r:id="rId129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305" w:dyaOrig="615">
          <v:shape id="_x0000_i1089" type="#_x0000_t75" alt="学科网(www.zxxk.com)--教育资源门户，提供试卷、教案、课件、论文、素材以及各类教学资源下载，还有大量而丰富的教学相关资讯！ 4jdWirBhS/za5DfBUUAdjA==" style="width:65.5pt;height:31pt" o:ole="">
            <v:imagedata r:id="rId130" o:title="eqIddd228a075398f805b5c7ff844be9b217"/>
          </v:shape>
          <o:OLEObject Type="Embed" ProgID="Equation.DSMT4" ShapeID="_x0000_i1089" DrawAspect="Content" ObjectID="_1832455762" r:id="rId131"/>
        </w:object>
      </w:r>
      <w:r>
        <w:rPr>
          <w:rFonts w:ascii="宋体" w:hAnsi="宋体"/>
          <w:color w:val="000000"/>
        </w:rPr>
        <w:t>；</w:t>
      </w:r>
      <w:r>
        <w:object w:dxaOrig="1245" w:dyaOrig="615">
          <v:shape id="_x0000_i1090" type="#_x0000_t75" alt="学科网(www.zxxk.com)--教育资源门户，提供试卷、教案、课件、论文、素材以及各类教学资源下载，还有大量而丰富的教学相关资讯！ 4jdWirBhS/za5DfBUUAdjA==" style="width:62.5pt;height:31pt" o:ole="">
            <v:imagedata r:id="rId132" o:title="eqIdf71991b13d147d3262a12d1fbb9dd0ca"/>
          </v:shape>
          <o:OLEObject Type="Embed" ProgID="Equation.DSMT4" ShapeID="_x0000_i1090" DrawAspect="Content" ObjectID="_1832455763" r:id="rId133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34" o:title="eqId384c0dfaacdb984b3f4a1d4e62a3681d"/>
          </v:shape>
          <o:OLEObject Type="Embed" ProgID="Equation.DSMT4" ShapeID="_x0000_i1091" DrawAspect="Content" ObjectID="_1832455764" r:id="rId135"/>
        </w:objec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本同样厚度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2245354" name="图片 922245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45354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书整齐的叠放在书桌上，它们的高度为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厘米．如果再将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本这样相同厚度的书叠放在书桌上，那么它们的高度为多少厘米？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一张正面白色，反面灰色的长方形纸片（如图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），沿虚线剪成甲、乙两张长方形纸片，并将甲纸片反面朝上黏贴在乙纸片上，形成一张白、灰相间的长方形纸片（如图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所示）．若图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中白色与灰色区域的面积比为</w:t>
      </w:r>
      <w:r>
        <w:object w:dxaOrig="421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36" o:title="eqId29300926800e5382f756abaef6359826"/>
          </v:shape>
          <o:OLEObject Type="Embed" ProgID="Equation.DSMT4" ShapeID="_x0000_i1092" DrawAspect="Content" ObjectID="_1832455765" r:id="rId137"/>
        </w:object>
      </w:r>
      <w:r>
        <w:rPr>
          <w:rFonts w:ascii="宋体" w:hAnsi="宋体"/>
          <w:color w:val="000000"/>
        </w:rPr>
        <w:t>，且图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纸片的面积为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，求原纸片（图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）的面积．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098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某商贩从水果批发市场购进猕猴桃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个，共花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元，在零售时，定价：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个，卖出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个后，为了尽快回笼资金，余下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个有瑕疵的猕猴桃打对折出售，求这个商贩在这笔买卖中的盈亏率．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</w:t>
      </w:r>
      <w:r>
        <w:object w:dxaOrig="270" w:dyaOrig="3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18" o:title="eqIde097c8d4c948de063796bd19f85b3a9a"/>
          </v:shape>
          <o:OLEObject Type="Embed" ProgID="Equation.DSMT4" ShapeID="_x0000_i1093" DrawAspect="Content" ObjectID="_1832455766" r:id="rId140"/>
        </w:object>
      </w:r>
      <w:r>
        <w:rPr>
          <w:rFonts w:ascii="宋体" w:hAnsi="宋体"/>
          <w:color w:val="000000"/>
        </w:rPr>
        <w:t>的面积；（结果保留</w:t>
      </w:r>
      <w:r>
        <w:object w:dxaOrig="220" w:dyaOrig="220">
          <v:shape id="_x0000_i109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094" DrawAspect="Content" ObjectID="_1832455767" r:id="rId141"/>
        </w:objec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45" w:dyaOrig="360">
          <v:shape id="_x0000_i1095" type="#_x0000_t75" alt="学科网(www.zxxk.com)--教育资源门户，提供试卷、教案、课件、论文、素材以及各类教学资源下载，还有大量而丰富的教学相关资讯！ 4jdWirBhS/za5DfBUUAdjA==" style="width:47.5pt;height:18pt" o:ole="">
            <v:imagedata r:id="rId142" o:title="eqId05d60f133dc1eceec03fc81162cecbcb"/>
          </v:shape>
          <o:OLEObject Type="Embed" ProgID="Equation.DSMT4" ShapeID="_x0000_i1095" DrawAspect="Content" ObjectID="_1832455768" r:id="rId143"/>
        </w:object>
      </w:r>
      <w:r>
        <w:rPr>
          <w:rFonts w:ascii="宋体" w:hAnsi="宋体"/>
          <w:color w:val="000000"/>
        </w:rPr>
        <w:t>，求圆心角</w:t>
      </w:r>
      <w:r>
        <w:object w:dxaOrig="180" w:dyaOrig="195">
          <v:shape id="_x0000_i109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4" o:title="eqId81dea63b8ce3e51adf66cf7b9982a248"/>
          </v:shape>
          <o:OLEObject Type="Embed" ProgID="Equation.DSMT4" ShapeID="_x0000_i1096" DrawAspect="Content" ObjectID="_1832455769" r:id="rId144"/>
        </w:object>
      </w:r>
      <w:r>
        <w:rPr>
          <w:rFonts w:ascii="宋体" w:hAnsi="宋体"/>
          <w:color w:val="000000"/>
        </w:rPr>
        <w:t>的度数．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阅读：乐乐同学在学习了圆的周长与面积的相关内容后发现：如果用</w:t>
      </w:r>
      <w:r>
        <w:object w:dxaOrig="180" w:dyaOrig="255">
          <v:shape id="_x0000_i1097" type="#_x0000_t75" alt="学科网(www.zxxk.com)--教育资源门户，提供试卷、教案、课件、论文、素材以及各类教学资源下载，还有大量而丰富的教学相关资讯！ 4jdWirBhS/za5DfBUUAdjA==" style="width:9pt;height:13pt" o:ole="">
            <v:imagedata r:id="rId145" o:title="eqIdcf231f8f86fb922df4ca0c87f044cec3"/>
          </v:shape>
          <o:OLEObject Type="Embed" ProgID="Equation.DSMT4" ShapeID="_x0000_i1097" DrawAspect="Content" ObjectID="_1832455770" r:id="rId146"/>
        </w:object>
      </w:r>
      <w:r>
        <w:rPr>
          <w:rFonts w:ascii="宋体" w:hAnsi="宋体"/>
          <w:color w:val="000000"/>
        </w:rPr>
        <w:t>表示圆的面积，</w:t>
      </w:r>
      <w:r>
        <w:object w:dxaOrig="242" w:dyaOrig="276">
          <v:shape id="_x0000_i1098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5" o:title="eqIdc5db41a1f31d6baee7c69990811edb9f"/>
          </v:shape>
          <o:OLEObject Type="Embed" ProgID="Equation.DSMT4" ShapeID="_x0000_i1098" DrawAspect="Content" ObjectID="_1832455771" r:id="rId147"/>
        </w:object>
      </w:r>
      <w:r>
        <w:rPr>
          <w:rFonts w:ascii="宋体" w:hAnsi="宋体"/>
          <w:color w:val="000000"/>
        </w:rPr>
        <w:t>表示圆的周长，</w:t>
      </w:r>
      <w:r>
        <w:object w:dxaOrig="182" w:dyaOrig="182">
          <v:shape id="_x0000_i1099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148" o:title="eqId11bc05f41215f9894e11d1df0465751a"/>
          </v:shape>
          <o:OLEObject Type="Embed" ProgID="Equation.DSMT4" ShapeID="_x0000_i1099" DrawAspect="Content" ObjectID="_1832455772" r:id="rId149"/>
        </w:object>
      </w:r>
      <w:r>
        <w:rPr>
          <w:rFonts w:ascii="宋体" w:hAnsi="宋体"/>
          <w:color w:val="000000"/>
        </w:rPr>
        <w:t>表示圆的半径，圆的面积公式可表示为</w:t>
      </w:r>
      <w:r>
        <w:object w:dxaOrig="920" w:dyaOrig="620">
          <v:shape id="_x0000_i1100" type="#_x0000_t75" alt="学科网(www.zxxk.com)--教育资源门户，提供试卷、教案、课件、论文、素材以及各类教学资源下载，还有大量而丰富的教学相关资讯！ 4jdWirBhS/za5DfBUUAdjA==" style="width:46pt;height:31pt" o:ole="">
            <v:imagedata r:id="rId150" o:title="eqId8095782b1ea8b79e4bf7b1f9a57dccf8"/>
          </v:shape>
          <o:OLEObject Type="Embed" ProgID="Equation.DSMT4" ShapeID="_x0000_i1100" DrawAspect="Content" ObjectID="_1832455773" r:id="rId151"/>
        </w:objec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1800" w:dyaOrig="315">
          <v:shape id="_x0000_i1101" type="#_x0000_t75" alt="学科网(www.zxxk.com)--教育资源门户，提供试卷、教案、课件、论文、素材以及各类教学资源下载，还有大量而丰富的教学相关资讯！ 4jdWirBhS/za5DfBUUAdjA==" style="width:90pt;height:16pt" o:ole="">
            <v:imagedata r:id="rId152" o:title="eqId4693f319458fbf4320aa2d4d1fa33166"/>
          </v:shape>
          <o:OLEObject Type="Embed" ProgID="Equation.DSMT4" ShapeID="_x0000_i1101" DrawAspect="Content" ObjectID="_1832455774" r:id="rId153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59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54" o:title="eqId0b80833f5dbd02add57daaaea4a36f87"/>
          </v:shape>
          <o:OLEObject Type="Embed" ProgID="Equation.DSMT4" ShapeID="_x0000_i1102" DrawAspect="Content" ObjectID="_1832455775" r:id="rId155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945" w:dyaOrig="615">
          <v:shape id="_x0000_i1103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156" o:title="eqId96927267ba8ad69b6b1b93995bcde9d2"/>
          </v:shape>
          <o:OLEObject Type="Embed" ProgID="Equation.DSMT4" ShapeID="_x0000_i1103" DrawAspect="Content" ObjectID="_1832455776" r:id="rId157"/>
        </w:objec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00" w:dyaOrig="615">
          <v:shape id="_x0000_i1104" type="#_x0000_t75" alt="学科网(www.zxxk.com)--教育资源门户，提供试卷、教案、课件、论文、素材以及各类教学资源下载，还有大量而丰富的教学相关资讯！ 4jdWirBhS/za5DfBUUAdjA==" style="width:90pt;height:31pt" o:ole="">
            <v:imagedata r:id="rId158" o:title="eqIdd069a0724c84a0b5deffc3c4c0b4b87f"/>
          </v:shape>
          <o:OLEObject Type="Embed" ProgID="Equation.DSMT4" ShapeID="_x0000_i1104" DrawAspect="Content" ObjectID="_1832455777" r:id="rId159"/>
        </w:objec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模仿：如果用</w:t>
      </w:r>
      <w:r>
        <w:object w:dxaOrig="180" w:dyaOrig="255">
          <v:shape id="_x0000_i1105" type="#_x0000_t75" alt="学科网(www.zxxk.com)--教育资源门户，提供试卷、教案、课件、论文、素材以及各类教学资源下载，还有大量而丰富的教学相关资讯！ 4jdWirBhS/za5DfBUUAdjA==" style="width:9pt;height:13pt" o:ole="">
            <v:imagedata r:id="rId145" o:title="eqIdcf231f8f86fb922df4ca0c87f044cec3"/>
          </v:shape>
          <o:OLEObject Type="Embed" ProgID="Equation.DSMT4" ShapeID="_x0000_i1105" DrawAspect="Content" ObjectID="_1832455778" r:id="rId160"/>
        </w:object>
      </w:r>
      <w:r>
        <w:rPr>
          <w:rFonts w:ascii="宋体" w:hAnsi="宋体"/>
          <w:color w:val="000000"/>
        </w:rPr>
        <w:t>表示扇形的面积，</w:t>
      </w:r>
      <w:r>
        <w:object w:dxaOrig="139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161" o:title="eqId0f85fca60a11e1af2bf50138d0e3fe62"/>
          </v:shape>
          <o:OLEObject Type="Embed" ProgID="Equation.DSMT4" ShapeID="_x0000_i1106" DrawAspect="Content" ObjectID="_1832455779" r:id="rId162"/>
        </w:object>
      </w:r>
      <w:r>
        <w:rPr>
          <w:rFonts w:ascii="宋体" w:hAnsi="宋体"/>
          <w:color w:val="000000"/>
        </w:rPr>
        <w:t>表示扇形的弧长，</w:t>
      </w:r>
      <w:r>
        <w:object w:dxaOrig="182" w:dyaOrig="182">
          <v:shape id="_x0000_i1107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148" o:title="eqId11bc05f41215f9894e11d1df0465751a"/>
          </v:shape>
          <o:OLEObject Type="Embed" ProgID="Equation.DSMT4" ShapeID="_x0000_i1107" DrawAspect="Content" ObjectID="_1832455780" r:id="rId163"/>
        </w:object>
      </w:r>
      <w:r>
        <w:rPr>
          <w:rFonts w:ascii="宋体" w:hAnsi="宋体"/>
          <w:color w:val="000000"/>
        </w:rPr>
        <w:t>表示扇形所在圆的半径，则扇形的面积公式可表示为</w:t>
      </w:r>
      <w:r>
        <w:object w:dxaOrig="816" w:dyaOrig="624">
          <v:shape id="_x0000_i1108" type="#_x0000_t75" alt="学科网(www.zxxk.com)--教育资源门户，提供试卷、教案、课件、论文、素材以及各类教学资源下载，还有大量而丰富的教学相关资讯！ 4jdWirBhS/za5DfBUUAdjA==" style="width:41pt;height:31pt" o:ole="">
            <v:imagedata r:id="rId164" o:title="eqIdd78f309df5a80dda0ae53adc7c1f5000"/>
          </v:shape>
          <o:OLEObject Type="Embed" ProgID="Equation.DSMT4" ShapeID="_x0000_i1108" DrawAspect="Content" ObjectID="_1832455781" r:id="rId165"/>
        </w:object>
      </w:r>
      <w:r>
        <w:rPr>
          <w:rFonts w:ascii="宋体" w:hAnsi="宋体"/>
          <w:color w:val="000000"/>
        </w:rPr>
        <w:t>，请模仿乐乐的思路说明此公式的正确性．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应用上述结论解决下列问题：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定义：如果一个扇形的弧长等于它的半径，那么此扇形称为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．如图，将周长为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的正方形铁丝框</w:t>
      </w:r>
      <w:r>
        <w:object w:dxaOrig="72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66" o:title="eqId411b38a18046fea8e9fab1f9f9b80a5f"/>
          </v:shape>
          <o:OLEObject Type="Embed" ProgID="Equation.DSMT4" ShapeID="_x0000_i1109" DrawAspect="Content" ObjectID="_1832455782" r:id="rId167"/>
        </w:object>
      </w:r>
      <w:r>
        <w:rPr>
          <w:rFonts w:ascii="宋体" w:hAnsi="宋体"/>
          <w:color w:val="000000"/>
        </w:rPr>
        <w:t>变形为以</w:t>
      </w:r>
      <w:r>
        <w:object w:dxaOrig="240" w:dyaOrig="255">
          <v:shape id="_x0000_i111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110" DrawAspect="Content" ObjectID="_1832455783" r:id="rId168"/>
        </w:objec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9" o:title="eqId68a83fdd2ba72a2dba0b6b10bb3e06b9"/>
          </v:shape>
          <o:OLEObject Type="Embed" ProgID="Equation.DSMT4" ShapeID="_x0000_i1111" DrawAspect="Content" ObjectID="_1832455784" r:id="rId170"/>
        </w:object>
      </w:r>
      <w:r>
        <w:rPr>
          <w:rFonts w:ascii="宋体" w:hAnsi="宋体"/>
          <w:color w:val="000000"/>
        </w:rPr>
        <w:t>为半径的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（忽略铁丝的粗细），则所得的等边扇形</w:t>
      </w:r>
      <w:r>
        <w:object w:dxaOrig="540" w:dyaOrig="276">
          <v:shape id="_x0000_i1112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171" o:title="eqIda38a6341dbb03ec2c0c10e5353a07c7a"/>
          </v:shape>
          <o:OLEObject Type="Embed" ProgID="Equation.DSMT4" ShapeID="_x0000_i1112" DrawAspect="Content" ObjectID="_1832455785" r:id="rId17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如图，已知圆</w:t>
      </w:r>
      <w:r>
        <w:object w:dxaOrig="210" w:dyaOrig="255">
          <v:shape id="_x0000_i111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74" o:title="eqId1dde8112e8eb968fd042418dd632759e"/>
          </v:shape>
          <o:OLEObject Type="Embed" ProgID="Equation.DSMT4" ShapeID="_x0000_i1113" DrawAspect="Content" ObjectID="_1832455786" r:id="rId175"/>
        </w:object>
      </w:r>
      <w:r>
        <w:rPr>
          <w:rFonts w:ascii="宋体" w:hAnsi="宋体"/>
          <w:color w:val="000000"/>
        </w:rPr>
        <w:t>的周长</w:t>
      </w:r>
      <w:r>
        <w:rPr>
          <w:rFonts w:ascii="宋体" w:hAnsi="宋体"/>
          <w:color w:val="000000"/>
        </w:rPr>
        <w:t>与扇形</w:t>
      </w:r>
      <w:r>
        <w:object w:dxaOrig="540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76" o:title="eqIde4819c39c281427826e1b3f7a4c2b720"/>
          </v:shape>
          <o:OLEObject Type="Embed" ProgID="Equation.DSMT4" ShapeID="_x0000_i1114" DrawAspect="Content" ObjectID="_1832455787" r:id="rId177"/>
        </w:object>
      </w:r>
      <w:r>
        <w:rPr>
          <w:rFonts w:ascii="宋体" w:hAnsi="宋体"/>
          <w:color w:val="000000"/>
        </w:rPr>
        <w:t>所对的弧长的比值为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1380" w:dyaOrig="315">
          <v:shape id="_x0000_i1115" type="#_x0000_t75" alt="学科网(www.zxxk.com)--教育资源门户，提供试卷、教案、课件、论文、素材以及各类教学资源下载，还有大量而丰富的教学相关资讯！ 4jdWirBhS/za5DfBUUAdjA==" style="width:69pt;height:16pt" o:ole="">
            <v:imagedata r:id="rId178" o:title="eqId950e673dc286ecdfa54dc7ab146770b8"/>
          </v:shape>
          <o:OLEObject Type="Embed" ProgID="Equation.DSMT4" ShapeID="_x0000_i1115" DrawAspect="Content" ObjectID="_1832455788" r:id="rId179"/>
        </w:object>
      </w:r>
      <w:r>
        <w:rPr>
          <w:rFonts w:ascii="宋体" w:hAnsi="宋体"/>
          <w:color w:val="000000"/>
        </w:rPr>
        <w:t>，那么圆</w:t>
      </w:r>
      <w:r>
        <w:object w:dxaOrig="210" w:dyaOrig="255">
          <v:shape id="_x0000_i1116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74" o:title="eqId1dde8112e8eb968fd042418dd632759e"/>
          </v:shape>
          <o:OLEObject Type="Embed" ProgID="Equation.DSMT4" ShapeID="_x0000_i1116" DrawAspect="Content" ObjectID="_1832455789" r:id="rId180"/>
        </w:object>
      </w:r>
      <w:r>
        <w:rPr>
          <w:rFonts w:ascii="宋体" w:hAnsi="宋体"/>
          <w:color w:val="000000"/>
        </w:rPr>
        <w:t>的面积与扇形</w:t>
      </w:r>
      <w:r>
        <w:object w:dxaOrig="540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76" o:title="eqIde4819c39c281427826e1b3f7a4c2b720"/>
          </v:shape>
          <o:OLEObject Type="Embed" ProgID="Equation.DSMT4" ShapeID="_x0000_i1117" DrawAspect="Content" ObjectID="_1832455790" r:id="rId181"/>
        </w:object>
      </w:r>
      <w:r>
        <w:rPr>
          <w:rFonts w:ascii="宋体" w:hAnsi="宋体"/>
          <w:color w:val="000000"/>
        </w:rPr>
        <w:t>的面积的比值为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如图所示，已知扇形</w:t>
      </w:r>
      <w:r>
        <w:object w:dxaOrig="557" w:dyaOrig="278">
          <v:shape id="_x0000_i1118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83" o:title="eqId274a77343ecde1c2665df291761b6563"/>
          </v:shape>
          <o:OLEObject Type="Embed" ProgID="Equation.DSMT4" ShapeID="_x0000_i1118" DrawAspect="Content" ObjectID="_1832455791" r:id="rId184"/>
        </w:object>
      </w:r>
      <w:r>
        <w:rPr>
          <w:rFonts w:ascii="宋体" w:hAnsi="宋体"/>
          <w:color w:val="000000"/>
        </w:rPr>
        <w:t>，</w:t>
      </w:r>
      <w:r>
        <w:object w:dxaOrig="840" w:dyaOrig="279">
          <v:shape id="_x0000_i1119" type="#_x0000_t75" alt="学科网(www.zxxk.com)--教育资源门户，提供试卷、教案、课件、论文、素材以及各类教学资源下载，还有大量而丰富的教学相关资讯！ 4jdWirBhS/za5DfBUUAdjA==" style="width:42pt;height:14pt" o:ole="">
            <v:imagedata r:id="rId185" o:title="eqId41e58410b199870aedeb34514275b4b2"/>
          </v:shape>
          <o:OLEObject Type="Embed" ProgID="Equation.DSMT4" ShapeID="_x0000_i1119" DrawAspect="Content" ObjectID="_1832455792" r:id="rId186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20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87" o:title="eqIde0f2237524c81194b97b6126439030af"/>
          </v:shape>
          <o:OLEObject Type="Embed" ProgID="Equation.DSMT4" ShapeID="_x0000_i1120" DrawAspect="Content" ObjectID="_1832455793" r:id="rId188"/>
        </w:object>
      </w:r>
      <w:r>
        <w:rPr>
          <w:rFonts w:ascii="宋体" w:hAnsi="宋体"/>
          <w:color w:val="000000"/>
        </w:rPr>
        <w:t>，以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9" o:title="eqIdb90e0f35eda1a729fed485f83da5ea9d"/>
          </v:shape>
          <o:OLEObject Type="Embed" ProgID="Equation.DSMT4" ShapeID="_x0000_i1121" DrawAspect="Content" ObjectID="_1832455794" r:id="rId190"/>
        </w:object>
      </w:r>
      <w:r>
        <w:rPr>
          <w:rFonts w:ascii="宋体" w:hAnsi="宋体"/>
          <w:color w:val="000000"/>
        </w:rPr>
        <w:t>为直径画半圆，点</w:t>
      </w:r>
      <w:r>
        <w:object w:dxaOrig="242" w:dyaOrig="276">
          <v:shape id="_x0000_i112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5" o:title="eqIdc5db41a1f31d6baee7c69990811edb9f"/>
          </v:shape>
          <o:OLEObject Type="Embed" ProgID="Equation.DSMT4" ShapeID="_x0000_i1122" DrawAspect="Content" ObjectID="_1832455795" r:id="rId191"/>
        </w:object>
      </w:r>
      <w:r>
        <w:rPr>
          <w:rFonts w:ascii="宋体" w:hAnsi="宋体"/>
          <w:color w:val="000000"/>
        </w:rPr>
        <w:t>为弧</w:t>
      </w:r>
      <w:r>
        <w:object w:dxaOrig="399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2" o:title="eqIdf52a58fbaf4fea03567e88a9f0f6e37e"/>
          </v:shape>
          <o:OLEObject Type="Embed" ProgID="Equation.DSMT4" ShapeID="_x0000_i1123" DrawAspect="Content" ObjectID="_1832455796" r:id="rId193"/>
        </w:object>
      </w:r>
      <w:r>
        <w:rPr>
          <w:rFonts w:ascii="宋体" w:hAnsi="宋体"/>
          <w:color w:val="000000"/>
        </w:rPr>
        <w:t>上一动点（不与点</w:t>
      </w:r>
      <w: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2" o:title="eqId5963abe8f421bd99a2aaa94831a951e9"/>
          </v:shape>
          <o:OLEObject Type="Embed" ProgID="Equation.DSMT4" ShapeID="_x0000_i1124" DrawAspect="Content" ObjectID="_1832455797" r:id="rId194"/>
        </w:object>
      </w:r>
      <w:r>
        <w:rPr>
          <w:rFonts w:ascii="宋体" w:hAnsi="宋体"/>
          <w:color w:val="000000"/>
        </w:rPr>
        <w:t>与点</w:t>
      </w:r>
      <w:r>
        <w:object w:dxaOrig="242" w:dyaOrig="276">
          <v:shape id="_x0000_i112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05" o:title="eqIdc5db41a1f31d6baee7c69990811edb9f"/>
          </v:shape>
          <o:OLEObject Type="Embed" ProgID="Equation.DSMT4" ShapeID="_x0000_i1125" DrawAspect="Content" ObjectID="_1832455798" r:id="rId195"/>
        </w:object>
      </w:r>
      <w:r>
        <w:rPr>
          <w:rFonts w:ascii="宋体" w:hAnsi="宋体"/>
          <w:color w:val="000000"/>
        </w:rPr>
        <w:t>重合），联结</w:t>
      </w:r>
      <w:r>
        <w:object w:dxaOrig="415" w:dyaOrig="276">
          <v:shape id="_x0000_i112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96" o:title="eqId828628c0876b45381c9a0edeb0fec236"/>
          </v:shape>
          <o:OLEObject Type="Embed" ProgID="Equation.DSMT4" ShapeID="_x0000_i1126" DrawAspect="Content" ObjectID="_1832455799" r:id="rId197"/>
        </w:objec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5730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1320" w:dyaOrig="285">
          <v:shape id="_x0000_i1127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99" o:title="eqIdea6b5455af50f20953d46f1c54656179"/>
          </v:shape>
          <o:OLEObject Type="Embed" ProgID="Equation.DSMT4" ShapeID="_x0000_i1127" DrawAspect="Content" ObjectID="_1832455800" r:id="rId200"/>
        </w:object>
      </w:r>
      <w:r>
        <w:rPr>
          <w:rFonts w:ascii="宋体" w:hAnsi="宋体"/>
          <w:color w:val="000000"/>
        </w:rPr>
        <w:t>，求以</w:t>
      </w:r>
      <w:r>
        <w:object w:dxaOrig="400" w:dyaOrig="279">
          <v:shape id="_x0000_i112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9" o:title="eqIdb90e0f35eda1a729fed485f83da5ea9d"/>
          </v:shape>
          <o:OLEObject Type="Embed" ProgID="Equation.DSMT4" ShapeID="_x0000_i1128" DrawAspect="Content" ObjectID="_1832455801" r:id="rId201"/>
        </w:object>
      </w:r>
      <w:r>
        <w:rPr>
          <w:rFonts w:ascii="宋体" w:hAnsi="宋体"/>
          <w:color w:val="000000"/>
        </w:rPr>
        <w:t>为直径的半圆面积及扇形</w:t>
      </w:r>
      <w:r>
        <w:object w:dxaOrig="555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202" o:title="eqId214bd47cd4fd5889e10518aa06416b69"/>
          </v:shape>
          <o:OLEObject Type="Embed" ProgID="Equation.DSMT4" ShapeID="_x0000_i1129" DrawAspect="Content" ObjectID="_1832455802" r:id="rId203"/>
        </w:object>
      </w:r>
      <w:r>
        <w:rPr>
          <w:rFonts w:ascii="宋体" w:hAnsi="宋体"/>
          <w:color w:val="000000"/>
        </w:rPr>
        <w:t>的面积；（结果保留</w:t>
      </w:r>
      <w:r>
        <w:object w:dxaOrig="220" w:dyaOrig="220">
          <v:shape id="_x0000_i113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0" o:title="eqId86ebba6ed1add0fe647c0226614b9290"/>
          </v:shape>
          <o:OLEObject Type="Embed" ProgID="Equation.DSMT4" ShapeID="_x0000_i1130" DrawAspect="Content" ObjectID="_1832455803" r:id="rId204"/>
        </w:object>
      </w:r>
      <w:r>
        <w:rPr>
          <w:rFonts w:ascii="宋体" w:hAnsi="宋体"/>
          <w:color w:val="000000"/>
        </w:rPr>
        <w:t>）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填空：阴影甲的面积与阴影乙的面积大小比较：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．甲的面积大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．乙的面积大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．相等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．无法比较</w:t>
      </w:r>
    </w:p>
    <w:p w:rsidR="00CB1B64" w:rsidRDefault="00A7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若阴影甲的面积比阴影乙的面积大</w:t>
      </w:r>
      <w:r>
        <w:object w:dxaOrig="315" w:dyaOrig="285">
          <v:shape id="_x0000_i1131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205" o:title="eqId86e3e72e3391c6d5bbb4d376cc14a0fb"/>
          </v:shape>
          <o:OLEObject Type="Embed" ProgID="Equation.DSMT4" ShapeID="_x0000_i1131" DrawAspect="Content" ObjectID="_1832455804" r:id="rId206"/>
        </w:object>
      </w:r>
      <w:r>
        <w:rPr>
          <w:rFonts w:ascii="宋体" w:hAnsi="宋体"/>
          <w:color w:val="000000"/>
        </w:rPr>
        <w:t>，求弧</w:t>
      </w:r>
      <w:r>
        <w:object w:dxaOrig="420" w:dyaOrig="279">
          <v:shape id="_x0000_i113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07" o:title="eqId60ef95894ceebaf236170e8832dcf7e3"/>
          </v:shape>
          <o:OLEObject Type="Embed" ProgID="Equation.DSMT4" ShapeID="_x0000_i1132" DrawAspect="Content" ObjectID="_1832455805" r:id="rId208"/>
        </w:object>
      </w:r>
      <w:r>
        <w:rPr>
          <w:rFonts w:ascii="宋体" w:hAnsi="宋体"/>
          <w:color w:val="000000"/>
        </w:rPr>
        <w:t>与弧</w:t>
      </w:r>
      <w:r>
        <w:object w:dxaOrig="38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209" o:title="eqId6b1bd1adfe4cc6566218f19970c2fd3b"/>
          </v:shape>
          <o:OLEObject Type="Embed" ProgID="Equation.DSMT4" ShapeID="_x0000_i1133" DrawAspect="Content" ObjectID="_1832455806" r:id="rId210"/>
        </w:object>
      </w:r>
      <w:r>
        <w:rPr>
          <w:rFonts w:ascii="宋体" w:hAnsi="宋体"/>
          <w:color w:val="000000"/>
        </w:rPr>
        <w:t>的比值．</w:t>
      </w:r>
    </w:p>
    <w:p w:rsidR="00CB1B64" w:rsidRDefault="00CB1B64">
      <w:pPr>
        <w:spacing w:line="360" w:lineRule="auto"/>
        <w:jc w:val="left"/>
        <w:textAlignment w:val="center"/>
        <w:rPr>
          <w:color w:val="000000"/>
        </w:rPr>
      </w:pPr>
    </w:p>
    <w:sectPr w:rsidR="00CB1B64" w:rsidSect="00C321EB">
      <w:headerReference w:type="even" r:id="rId211"/>
      <w:headerReference w:type="default" r:id="rId212"/>
      <w:footerReference w:type="even" r:id="rId213"/>
      <w:footerReference w:type="default" r:id="rId214"/>
      <w:headerReference w:type="first" r:id="rId215"/>
      <w:footerReference w:type="first" r:id="rId21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620" w:rsidRDefault="00A73620">
      <w:r>
        <w:separator/>
      </w:r>
    </w:p>
  </w:endnote>
  <w:endnote w:type="continuationSeparator" w:id="0">
    <w:p w:rsidR="00A73620" w:rsidRDefault="00A73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49A" w:rsidRDefault="006D24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7362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D249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D249A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7362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49A" w:rsidRDefault="006D24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620" w:rsidRDefault="00A73620">
      <w:r>
        <w:separator/>
      </w:r>
    </w:p>
  </w:footnote>
  <w:footnote w:type="continuationSeparator" w:id="0">
    <w:p w:rsidR="00A73620" w:rsidRDefault="00A73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49A" w:rsidRDefault="006D24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73620">
      <w:t xml:space="preserve"> </w:t>
    </w:r>
    <w:r w:rsidR="002908F0">
      <w:t xml:space="preserve"> </w:t>
    </w:r>
  </w:p>
  <w:p w:rsidR="004151FC" w:rsidRDefault="00A7362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49A" w:rsidRDefault="006D24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8CA3C8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91A0E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192A90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A08058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2CC04C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C7EA28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CCCAD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116D16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378024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249A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362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1B64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image" Target="media/image63.png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2.wmf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58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16" Type="http://schemas.openxmlformats.org/officeDocument/2006/relationships/footer" Target="footer3.xml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image" Target="media/image53.wmf"/><Relationship Id="rId139" Type="http://schemas.openxmlformats.org/officeDocument/2006/relationships/image" Target="media/image64.png"/><Relationship Id="rId85" Type="http://schemas.openxmlformats.org/officeDocument/2006/relationships/oleObject" Target="embeddings/oleObject39.bin"/><Relationship Id="rId150" Type="http://schemas.openxmlformats.org/officeDocument/2006/relationships/image" Target="media/image68.wmf"/><Relationship Id="rId171" Type="http://schemas.openxmlformats.org/officeDocument/2006/relationships/image" Target="media/image77.wmf"/><Relationship Id="rId192" Type="http://schemas.openxmlformats.org/officeDocument/2006/relationships/image" Target="media/image87.wmf"/><Relationship Id="rId206" Type="http://schemas.openxmlformats.org/officeDocument/2006/relationships/oleObject" Target="embeddings/oleObject107.bin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image" Target="media/image48.wmf"/><Relationship Id="rId129" Type="http://schemas.openxmlformats.org/officeDocument/2006/relationships/oleObject" Target="embeddings/oleObject64.bin"/><Relationship Id="rId54" Type="http://schemas.openxmlformats.org/officeDocument/2006/relationships/image" Target="media/image23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3.wmf"/><Relationship Id="rId182" Type="http://schemas.openxmlformats.org/officeDocument/2006/relationships/image" Target="media/image82.png"/><Relationship Id="rId217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59.wmf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88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3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4.wmf"/><Relationship Id="rId141" Type="http://schemas.openxmlformats.org/officeDocument/2006/relationships/oleObject" Target="embeddings/oleObject70.bin"/><Relationship Id="rId7" Type="http://schemas.openxmlformats.org/officeDocument/2006/relationships/endnotes" Target="endnotes.xml"/><Relationship Id="rId162" Type="http://schemas.openxmlformats.org/officeDocument/2006/relationships/oleObject" Target="embeddings/oleObject82.bin"/><Relationship Id="rId183" Type="http://schemas.openxmlformats.org/officeDocument/2006/relationships/image" Target="media/image83.wmf"/><Relationship Id="rId218" Type="http://schemas.openxmlformats.org/officeDocument/2006/relationships/theme" Target="theme/theme1.xml"/><Relationship Id="rId24" Type="http://schemas.openxmlformats.org/officeDocument/2006/relationships/image" Target="media/image9.wmf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49.png"/><Relationship Id="rId131" Type="http://schemas.openxmlformats.org/officeDocument/2006/relationships/oleObject" Target="embeddings/oleObject65.bin"/><Relationship Id="rId152" Type="http://schemas.openxmlformats.org/officeDocument/2006/relationships/image" Target="media/image69.wmf"/><Relationship Id="rId173" Type="http://schemas.openxmlformats.org/officeDocument/2006/relationships/image" Target="media/image78.png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8.bin"/><Relationship Id="rId14" Type="http://schemas.openxmlformats.org/officeDocument/2006/relationships/image" Target="media/image5.wmf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56" Type="http://schemas.openxmlformats.org/officeDocument/2006/relationships/image" Target="media/image24.png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7.wmf"/><Relationship Id="rId126" Type="http://schemas.openxmlformats.org/officeDocument/2006/relationships/image" Target="media/image57.wmf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5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4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footer" Target="footer2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2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2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0.wmf"/><Relationship Id="rId153" Type="http://schemas.openxmlformats.org/officeDocument/2006/relationships/oleObject" Target="embeddings/oleObject77.bin"/><Relationship Id="rId174" Type="http://schemas.openxmlformats.org/officeDocument/2006/relationships/image" Target="media/image79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4.wmf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6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1.bin"/><Relationship Id="rId148" Type="http://schemas.openxmlformats.org/officeDocument/2006/relationships/image" Target="media/image67.wmf"/><Relationship Id="rId164" Type="http://schemas.openxmlformats.org/officeDocument/2006/relationships/image" Target="media/image74.wmf"/><Relationship Id="rId169" Type="http://schemas.openxmlformats.org/officeDocument/2006/relationships/image" Target="media/image76.wmf"/><Relationship Id="rId185" Type="http://schemas.openxmlformats.org/officeDocument/2006/relationships/image" Target="media/image84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92.bin"/><Relationship Id="rId210" Type="http://schemas.openxmlformats.org/officeDocument/2006/relationships/oleObject" Target="embeddings/oleObject109.bin"/><Relationship Id="rId215" Type="http://schemas.openxmlformats.org/officeDocument/2006/relationships/header" Target="header3.xml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0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89.bin"/><Relationship Id="rId196" Type="http://schemas.openxmlformats.org/officeDocument/2006/relationships/image" Target="media/image88.wmf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4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5.png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5.bin"/><Relationship Id="rId211" Type="http://schemas.openxmlformats.org/officeDocument/2006/relationships/header" Target="header1.xml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6.bin"/><Relationship Id="rId134" Type="http://schemas.openxmlformats.org/officeDocument/2006/relationships/image" Target="media/image61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80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6.wmf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6.wmf"/><Relationship Id="rId166" Type="http://schemas.openxmlformats.org/officeDocument/2006/relationships/image" Target="media/image75.wmf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header" Target="header2.xml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1.w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1.wmf"/><Relationship Id="rId177" Type="http://schemas.openxmlformats.org/officeDocument/2006/relationships/oleObject" Target="embeddings/oleObject90.bin"/><Relationship Id="rId198" Type="http://schemas.openxmlformats.org/officeDocument/2006/relationships/image" Target="media/image89.png"/><Relationship Id="rId202" Type="http://schemas.openxmlformats.org/officeDocument/2006/relationships/image" Target="media/image91.wmf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6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7.bin"/><Relationship Id="rId136" Type="http://schemas.openxmlformats.org/officeDocument/2006/relationships/image" Target="media/image62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1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99" Type="http://schemas.openxmlformats.org/officeDocument/2006/relationships/image" Target="media/image90.wmf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1C7E5-4049-40F7-A8B0-79B987F4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748</Words>
  <Characters>4270</Characters>
  <Application>Microsoft Office Word</Application>
  <DocSecurity>0</DocSecurity>
  <Lines>35</Lines>
  <Paragraphs>10</Paragraphs>
  <ScaleCrop>false</ScaleCrop>
  <Company>学科网 www.zxxk.com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3737860823056384</dc:description>
  <cp:lastModifiedBy>YLMF</cp:lastModifiedBy>
  <cp:revision>10</cp:revision>
  <dcterms:created xsi:type="dcterms:W3CDTF">2025-12-21T11:40:00Z</dcterms:created>
  <dcterms:modified xsi:type="dcterms:W3CDTF">2026-02-12T14:47:00Z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