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10744200</wp:posOffset>
            </wp:positionH>
            <wp:positionV relativeFrom="topMargin">
              <wp:posOffset>10934700</wp:posOffset>
            </wp:positionV>
            <wp:extent cx="393700" cy="304800"/>
            <wp:effectExtent l="0" t="0" r="6350" b="0"/>
            <wp:wrapNone/>
            <wp:docPr id="100065" name="图片 1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pic:cNvPicPr>
                      <a:picLocks noChangeAspect="1"/>
                    </pic:cNvPicPr>
                  </pic:nvPicPr>
                  <pic:blipFill>
                    <a:blip r:embed="rId6"/>
                    <a:stretch>
                      <a:fillRect/>
                    </a:stretch>
                  </pic:blipFill>
                  <pic:spPr>
                    <a:xfrm>
                      <a:off x="0" y="0"/>
                      <a:ext cx="393700" cy="304800"/>
                    </a:xfrm>
                    <a:prstGeom prst="rect">
                      <a:avLst/>
                    </a:prstGeom>
                  </pic:spPr>
                </pic:pic>
              </a:graphicData>
            </a:graphic>
          </wp:anchor>
        </w:drawing>
      </w:r>
      <w:r>
        <w:rPr>
          <w:rFonts w:ascii="宋体" w:hAnsi="宋体" w:eastAsia="宋体" w:cs="宋体"/>
          <w:b/>
          <w:color w:val="auto"/>
          <w:sz w:val="32"/>
        </w:rPr>
        <w:t>预初数学</w:t>
      </w:r>
    </w:p>
    <w:p>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60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下列说法正确</w:t>
      </w:r>
      <w:r>
        <w:rPr>
          <w:rFonts w:ascii="宋体" w:hAnsi="宋体" w:eastAsia="宋体" w:cs="宋体"/>
          <w:color w:val="auto"/>
          <w:position w:val="0"/>
        </w:rPr>
        <w:drawing>
          <wp:inline distT="0" distB="0" distL="114300" distR="114300">
            <wp:extent cx="133350" cy="177800"/>
            <wp:effectExtent l="0" t="0" r="0" b="13335"/>
            <wp:docPr id="200403" name="图片 200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3" name="图片 200403"/>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4</w:t>
      </w:r>
      <w:r>
        <w:rPr>
          <w:rFonts w:ascii="宋体" w:hAnsi="宋体" w:eastAsia="宋体" w:cs="宋体"/>
          <w:color w:val="auto"/>
        </w:rPr>
        <w:t>能被</w:t>
      </w:r>
      <w:r>
        <w:rPr>
          <w:rFonts w:ascii="Times New Roman" w:hAnsi="Times New Roman" w:eastAsia="Times New Roman" w:cs="Times New Roman"/>
          <w:color w:val="auto"/>
        </w:rPr>
        <w:t>20</w:t>
      </w:r>
      <w:r>
        <w:rPr>
          <w:rFonts w:ascii="宋体" w:hAnsi="宋体" w:eastAsia="宋体" w:cs="宋体"/>
          <w:color w:val="auto"/>
        </w:rPr>
        <w:t>整除</w:t>
      </w:r>
      <w:r>
        <w:tab/>
      </w:r>
      <w:r>
        <w:t xml:space="preserve">B. </w:t>
      </w:r>
      <w:r>
        <w:rPr>
          <w:rFonts w:ascii="宋体" w:hAnsi="宋体" w:eastAsia="宋体" w:cs="宋体"/>
          <w:color w:val="auto"/>
        </w:rPr>
        <w:t>偶数都是合数</w:t>
      </w:r>
    </w:p>
    <w:p>
      <w:pPr>
        <w:tabs>
          <w:tab w:val="left" w:pos="4873"/>
        </w:tabs>
        <w:spacing w:line="360" w:lineRule="auto"/>
        <w:jc w:val="left"/>
        <w:textAlignment w:val="center"/>
        <w:rPr>
          <w:color w:val="000000"/>
        </w:rPr>
      </w:pPr>
      <w:r>
        <w:t xml:space="preserve">C. </w:t>
      </w:r>
      <w:r>
        <w:rPr>
          <w:rFonts w:ascii="宋体" w:hAnsi="宋体" w:eastAsia="宋体" w:cs="宋体"/>
          <w:color w:val="auto"/>
        </w:rPr>
        <w:t>奇数和偶数一定互素</w:t>
      </w:r>
      <w:r>
        <w:tab/>
      </w:r>
      <w:r>
        <w:t xml:space="preserve">D. </w:t>
      </w:r>
      <w:r>
        <w:rPr>
          <w:rFonts w:ascii="宋体" w:hAnsi="宋体" w:eastAsia="宋体" w:cs="宋体"/>
          <w:color w:val="auto"/>
        </w:rPr>
        <w:t>一个合数至少有三个因数</w:t>
      </w:r>
    </w:p>
    <w:p>
      <w:pPr>
        <w:spacing w:line="360" w:lineRule="auto"/>
        <w:jc w:val="left"/>
        <w:textAlignment w:val="center"/>
        <w:rPr>
          <w:color w:val="000000"/>
        </w:rPr>
      </w:pPr>
      <w:r>
        <w:rPr>
          <w:color w:val="000000"/>
        </w:rPr>
        <w:t xml:space="preserve">2. </w:t>
      </w:r>
      <w:r>
        <w:rPr>
          <w:rFonts w:ascii="宋体" w:hAnsi="宋体" w:eastAsia="宋体" w:cs="宋体"/>
          <w:color w:val="000000"/>
        </w:rPr>
        <w:t>分数</w:t>
      </w:r>
      <w:r>
        <w:object>
          <v:shape id="_x0000_i102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9" o:title="eqId0532c08a966c64c819f552acc90af65b"/>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000000"/>
        </w:rPr>
        <w:t>介于哪两个整数之间（</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6</w:t>
      </w:r>
      <w:r>
        <w:rPr>
          <w:color w:val="000000"/>
        </w:rPr>
        <w:tab/>
      </w:r>
      <w:r>
        <w:rPr>
          <w:color w:val="000000"/>
        </w:rPr>
        <w:t xml:space="preserve">C. </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7</w:t>
      </w:r>
      <w:r>
        <w:rPr>
          <w:color w:val="000000"/>
        </w:rPr>
        <w:tab/>
      </w:r>
      <w:r>
        <w:rPr>
          <w:color w:val="000000"/>
        </w:rPr>
        <w:t xml:space="preserve">D. </w:t>
      </w:r>
      <w:r>
        <w:rPr>
          <w:rFonts w:ascii="Times New Roman" w:hAnsi="Times New Roman" w:eastAsia="Times New Roman" w:cs="Times New Roman"/>
          <w:color w:val="000000"/>
        </w:rPr>
        <w:t>7</w:t>
      </w:r>
      <w:r>
        <w:rPr>
          <w:rFonts w:ascii="宋体" w:hAnsi="宋体" w:eastAsia="宋体" w:cs="宋体"/>
          <w:color w:val="000000"/>
        </w:rPr>
        <w:t>和</w:t>
      </w:r>
      <w:r>
        <w:rPr>
          <w:rFonts w:ascii="Times New Roman" w:hAnsi="Times New Roman" w:eastAsia="Times New Roman" w:cs="Times New Roman"/>
          <w:color w:val="000000"/>
        </w:rPr>
        <w:t>8</w:t>
      </w:r>
    </w:p>
    <w:p>
      <w:pPr>
        <w:spacing w:line="360" w:lineRule="auto"/>
        <w:jc w:val="left"/>
        <w:textAlignment w:val="center"/>
        <w:rPr>
          <w:color w:val="000000"/>
        </w:rPr>
      </w:pPr>
      <w:r>
        <w:rPr>
          <w:color w:val="000000"/>
        </w:rPr>
        <w:t xml:space="preserve">3. </w:t>
      </w:r>
      <w:r>
        <w:rPr>
          <w:rFonts w:ascii="宋体" w:hAnsi="宋体" w:eastAsia="宋体" w:cs="宋体"/>
          <w:color w:val="000000"/>
        </w:rPr>
        <w:t>在</w:t>
      </w:r>
      <w:r>
        <w:object>
          <v:shape id="_x0000_i1026"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11" o:title="eqId22fb373de205bbdf15e1b305f4172c53"/>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000000"/>
        </w:rPr>
        <w:t>中与</w:t>
      </w:r>
      <w:r>
        <w:object>
          <v:shape id="_x0000_i102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3" o:title="eqId0b37b8b12598827f31495b3182337167"/>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大小相等的分数有（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pPr>
        <w:spacing w:line="360" w:lineRule="auto"/>
        <w:jc w:val="left"/>
        <w:textAlignment w:val="center"/>
        <w:rPr>
          <w:color w:val="000000"/>
        </w:rPr>
      </w:pPr>
      <w:r>
        <w:rPr>
          <w:color w:val="000000"/>
        </w:rPr>
        <w:t xml:space="preserve">4. </w:t>
      </w:r>
      <w:r>
        <w:rPr>
          <w:rFonts w:ascii="宋体" w:hAnsi="宋体" w:eastAsia="宋体" w:cs="宋体"/>
          <w:color w:val="000000"/>
        </w:rPr>
        <w:t>把</w:t>
      </w:r>
      <w:r>
        <w:rPr>
          <w:rFonts w:ascii="Times New Roman" w:hAnsi="Times New Roman" w:eastAsia="Times New Roman" w:cs="Times New Roman"/>
          <w:color w:val="000000"/>
        </w:rPr>
        <w:t>5</w:t>
      </w:r>
      <w:r>
        <w:rPr>
          <w:rFonts w:ascii="宋体" w:hAnsi="宋体" w:eastAsia="宋体" w:cs="宋体"/>
          <w:color w:val="000000"/>
        </w:rPr>
        <w:t>米长的绳子平均分成</w:t>
      </w:r>
      <w:r>
        <w:rPr>
          <w:rFonts w:ascii="Times New Roman" w:hAnsi="Times New Roman" w:eastAsia="Times New Roman" w:cs="Times New Roman"/>
          <w:color w:val="000000"/>
        </w:rPr>
        <w:t>8</w:t>
      </w:r>
      <w:r>
        <w:rPr>
          <w:rFonts w:ascii="宋体" w:hAnsi="宋体" w:eastAsia="宋体" w:cs="宋体"/>
          <w:color w:val="000000"/>
        </w:rPr>
        <w:t>份，每份的长是（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5" o:title="eqId6ca8b26c3ad6d892590290a2304126bd"/>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米</w: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7" o:title="eqId6503ca085e3ca5f2ba723b0dd66e210b"/>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米</w: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19" o:title="eqIdd3ffd5c35bba71ea54c28622b6cf505d"/>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21" o:title="eqId18a4c25fa7b7754fc55548e2497a9d6e"/>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米</w:t>
      </w:r>
    </w:p>
    <w:p>
      <w:pPr>
        <w:spacing w:line="360" w:lineRule="auto"/>
        <w:jc w:val="left"/>
        <w:textAlignment w:val="center"/>
        <w:rPr>
          <w:color w:val="000000"/>
        </w:rPr>
      </w:pPr>
      <w:r>
        <w:rPr>
          <w:color w:val="000000"/>
        </w:rPr>
        <w:t xml:space="preserve">5. </w:t>
      </w:r>
      <w:r>
        <w:rPr>
          <w:rFonts w:ascii="宋体" w:hAnsi="宋体" w:eastAsia="宋体" w:cs="宋体"/>
          <w:color w:val="000000"/>
        </w:rPr>
        <w:t>要使</w:t>
      </w:r>
      <w:r>
        <w:object>
          <v:shape id="_x0000_i1032" o:spt="75" alt="学科网(www.zxxk.com)--教育资源门户，提供试卷、教案、课件、论文、素材以及各类教学资源下载，还有大量而丰富的教学相关资讯！" type="#_x0000_t75" style="height:31.8pt;width:13.2pt;" o:ole="t" filled="f" o:preferrelative="t" stroked="f" coordsize="21600,21600">
            <v:path/>
            <v:fill on="f" focussize="0,0"/>
            <v:stroke on="f" joinstyle="miter"/>
            <v:imagedata r:id="rId23" o:title="eqId9611c18b637cb377e0e00449135601ae"/>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是真分数，</w:t>
      </w:r>
      <w:r>
        <w:object>
          <v:shape id="_x0000_i1033"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25" o:title="eqIdc8ee9878f3a0e16f2ed03c44b7bb1e02"/>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是假分数，</w:t>
      </w:r>
      <w:r>
        <w:rPr>
          <w:rFonts w:ascii="Times New Roman" w:hAnsi="Times New Roman" w:eastAsia="Times New Roman" w:cs="Times New Roman"/>
          <w:i/>
          <w:color w:val="000000"/>
        </w:rPr>
        <w:t>x</w:t>
      </w:r>
      <w:r>
        <w:rPr>
          <w:rFonts w:ascii="宋体" w:hAnsi="宋体" w:eastAsia="宋体" w:cs="宋体"/>
          <w:color w:val="000000"/>
        </w:rPr>
        <w:t>可以是（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5</w:t>
      </w:r>
    </w:p>
    <w:p>
      <w:pPr>
        <w:spacing w:line="360" w:lineRule="auto"/>
        <w:jc w:val="left"/>
        <w:textAlignment w:val="center"/>
        <w:rPr>
          <w:color w:val="000000"/>
        </w:rPr>
      </w:pPr>
      <w:r>
        <w:rPr>
          <w:color w:val="000000"/>
        </w:rPr>
        <w:t>6. 将一个分数的分子扩大到原来的6倍，分母缩小为原来的</w:t>
      </w:r>
      <w:r>
        <w:object>
          <v:shape id="_x0000_i103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7" o:title="eqIdf89eef3148f2d4d09379767b4af69132"/>
            <o:lock v:ext="edit" aspectratio="t"/>
            <w10:wrap type="none"/>
            <w10:anchorlock/>
          </v:shape>
          <o:OLEObject Type="Embed" ProgID="Equation.DSMT4" ShapeID="_x0000_i1034" DrawAspect="Content" ObjectID="_1468075734" r:id="rId26">
            <o:LockedField>false</o:LockedField>
          </o:OLEObject>
        </w:object>
      </w:r>
      <w:r>
        <w:rPr>
          <w:color w:val="000000"/>
        </w:rPr>
        <w:t>，那么（    ）</w:t>
      </w:r>
    </w:p>
    <w:p>
      <w:pPr>
        <w:tabs>
          <w:tab w:val="left" w:pos="4873"/>
        </w:tabs>
        <w:spacing w:line="360" w:lineRule="auto"/>
        <w:jc w:val="left"/>
        <w:textAlignment w:val="center"/>
        <w:rPr>
          <w:color w:val="000000"/>
        </w:rPr>
      </w:pPr>
      <w:r>
        <w:rPr>
          <w:color w:val="000000"/>
        </w:rPr>
        <w:t>A. 分数值扩大为原来的6倍</w:t>
      </w:r>
      <w:r>
        <w:rPr>
          <w:color w:val="000000"/>
        </w:rPr>
        <w:tab/>
      </w:r>
      <w:r>
        <w:rPr>
          <w:color w:val="000000"/>
        </w:rPr>
        <w:t>B. 分数值扩大为原来的12倍</w:t>
      </w:r>
    </w:p>
    <w:p>
      <w:pPr>
        <w:tabs>
          <w:tab w:val="left" w:pos="4873"/>
        </w:tabs>
        <w:spacing w:line="360" w:lineRule="auto"/>
        <w:jc w:val="left"/>
        <w:textAlignment w:val="center"/>
        <w:rPr>
          <w:color w:val="000000"/>
        </w:rPr>
      </w:pPr>
      <w:r>
        <w:rPr>
          <w:color w:val="000000"/>
        </w:rPr>
        <w:t>C. 分数值缩小为原来</w:t>
      </w:r>
      <w:r>
        <w:rPr>
          <w:color w:val="000000"/>
          <w:position w:val="0"/>
        </w:rPr>
        <w:drawing>
          <wp:inline distT="0" distB="0" distL="114300" distR="114300">
            <wp:extent cx="133350" cy="177800"/>
            <wp:effectExtent l="0" t="0" r="0" b="13335"/>
            <wp:docPr id="200407" name="图片 200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7" name="图片 200407"/>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object>
          <v:shape id="_x0000_i103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9" o:title="eqId4dac452fbb5ef6dd653e7fbbef639484"/>
            <o:lock v:ext="edit" aspectratio="t"/>
            <w10:wrap type="none"/>
            <w10:anchorlock/>
          </v:shape>
          <o:OLEObject Type="Embed" ProgID="Equation.DSMT4" ShapeID="_x0000_i1035" DrawAspect="Content" ObjectID="_1468075735" r:id="rId28">
            <o:LockedField>false</o:LockedField>
          </o:OLEObject>
        </w:object>
      </w:r>
      <w:r>
        <w:rPr>
          <w:color w:val="000000"/>
        </w:rPr>
        <w:tab/>
      </w:r>
      <w:r>
        <w:rPr>
          <w:color w:val="000000"/>
        </w:rPr>
        <w:t>D. 分数值不变</w:t>
      </w:r>
    </w:p>
    <w:p>
      <w:pPr>
        <w:spacing w:line="360" w:lineRule="auto"/>
        <w:jc w:val="left"/>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直接写答案：</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31" o:title="eqIdbce15e3a2683e4c39c535936e1d586d3"/>
            <o:lock v:ext="edit" aspectratio="t"/>
            <w10:wrap type="none"/>
            <w10:anchorlock/>
          </v:shape>
          <o:OLEObject Type="Embed" ProgID="Equation.DSMT4" ShapeID="_x0000_i1036" DrawAspect="Content" ObjectID="_1468075736" r:id="rId30">
            <o:LockedField>false</o:LockedField>
          </o:OLEObject>
        </w:object>
      </w:r>
      <w:r>
        <w:rPr>
          <w:rFonts w:ascii="Times New Roman" w:hAnsi="Times New Roman" w:eastAsia="Times New Roman" w:cs="Times New Roman"/>
          <w:color w:val="000000"/>
        </w:rPr>
        <w:t>=</w:t>
      </w:r>
      <w:r>
        <w:rPr>
          <w:color w:val="000000"/>
        </w:rPr>
        <w:t>______</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0.65pt;width:29.1pt;" o:ole="t" filled="f" o:preferrelative="t" stroked="f" coordsize="21600,21600">
            <v:path/>
            <v:fill on="f" focussize="0,0"/>
            <v:stroke on="f" joinstyle="miter"/>
            <v:imagedata r:id="rId33" o:title="eqIdc831f36821e6c04ab5c77f5cf2268afd"/>
            <o:lock v:ext="edit" aspectratio="t"/>
            <w10:wrap type="none"/>
            <w10:anchorlock/>
          </v:shape>
          <o:OLEObject Type="Embed" ProgID="Equation.DSMT4" ShapeID="_x0000_i1037" DrawAspect="Content" ObjectID="_1468075737" r:id="rId32">
            <o:LockedField>false</o:LockedField>
          </o:OLEObject>
        </w:object>
      </w:r>
      <w:r>
        <w:rPr>
          <w:rFonts w:ascii="Times New Roman" w:hAnsi="Times New Roman" w:eastAsia="Times New Roman" w:cs="Times New Roman"/>
          <w:color w:val="000000"/>
        </w:rPr>
        <w:t>=</w:t>
      </w:r>
      <w:r>
        <w:rPr>
          <w:color w:val="000000"/>
        </w:rPr>
        <w:t>______</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35" o:title="eqIded7a9c71a045c5a1b4b8497da04b620d"/>
            <o:lock v:ext="edit" aspectratio="t"/>
            <w10:wrap type="none"/>
            <w10:anchorlock/>
          </v:shape>
          <o:OLEObject Type="Embed" ProgID="Equation.DSMT4" ShapeID="_x0000_i1038" DrawAspect="Content" ObjectID="_1468075738" r:id="rId34">
            <o:LockedField>false</o:LockedField>
          </o:OLEObject>
        </w:object>
      </w:r>
      <w:r>
        <w:rPr>
          <w:rFonts w:ascii="Times New Roman" w:hAnsi="Times New Roman" w:eastAsia="Times New Roman" w:cs="Times New Roman"/>
          <w:color w:val="000000"/>
        </w:rPr>
        <w:t>=</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分解素因数</w:t>
      </w:r>
      <w:r>
        <w:rPr>
          <w:rFonts w:ascii="Times New Roman" w:hAnsi="Times New Roman" w:eastAsia="Times New Roman" w:cs="Times New Roman"/>
          <w:color w:val="000000"/>
        </w:rPr>
        <w:t>65=</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16</w:t>
      </w:r>
      <w:r>
        <w:rPr>
          <w:rFonts w:ascii="宋体" w:hAnsi="宋体" w:eastAsia="宋体" w:cs="宋体"/>
          <w:color w:val="000000"/>
        </w:rPr>
        <w:t>的因数有</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在</w:t>
      </w:r>
      <w:r>
        <w:rPr>
          <w:rFonts w:ascii="Times New Roman" w:hAnsi="Times New Roman" w:eastAsia="Times New Roman" w:cs="Times New Roman"/>
          <w:color w:val="000000"/>
          <w:u w:val="single"/>
        </w:rPr>
        <w:t>8□3□</w:t>
      </w:r>
      <w:r>
        <w:rPr>
          <w:rFonts w:ascii="宋体" w:hAnsi="宋体" w:eastAsia="宋体" w:cs="宋体"/>
          <w:color w:val="000000"/>
        </w:rPr>
        <w:t>的</w:t>
      </w:r>
      <w:r>
        <w:rPr>
          <w:rFonts w:ascii="Times New Roman" w:hAnsi="Times New Roman" w:eastAsia="Times New Roman" w:cs="Times New Roman"/>
          <w:color w:val="000000"/>
        </w:rPr>
        <w:t>□</w:t>
      </w:r>
      <w:r>
        <w:rPr>
          <w:rFonts w:ascii="宋体" w:hAnsi="宋体" w:eastAsia="宋体" w:cs="宋体"/>
          <w:color w:val="000000"/>
        </w:rPr>
        <w:t>内填上同一个正整数，使这个数能同时被</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整除，则</w:t>
      </w:r>
      <w:r>
        <w:rPr>
          <w:rFonts w:ascii="Times New Roman" w:hAnsi="Times New Roman" w:eastAsia="Times New Roman" w:cs="Times New Roman"/>
          <w:color w:val="000000"/>
        </w:rPr>
        <w:t>□</w:t>
      </w:r>
      <w:r>
        <w:rPr>
          <w:rFonts w:ascii="宋体" w:hAnsi="宋体" w:eastAsia="宋体" w:cs="宋体"/>
          <w:color w:val="000000"/>
        </w:rPr>
        <w:t>内填</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如果</w:t>
      </w:r>
      <w:r>
        <w:object>
          <v:shape id="_x0000_i10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0a6936d370d6a238a608ca56f87198de"/>
            <o:lock v:ext="edit" aspectratio="t"/>
            <w10:wrap type="none"/>
            <w10:anchorlock/>
          </v:shape>
          <o:OLEObject Type="Embed" ProgID="Equation.DSMT4" ShapeID="_x0000_i1039" DrawAspect="Content" ObjectID="_1468075739" r:id="rId36">
            <o:LockedField>false</o:LockedField>
          </o:OLEObject>
        </w:object>
      </w:r>
      <w:r>
        <w:rPr>
          <w:rFonts w:ascii="Times New Roman" w:hAnsi="Times New Roman" w:eastAsia="Times New Roman" w:cs="Times New Roman"/>
          <w:color w:val="000000"/>
        </w:rPr>
        <w:t>=2×3×5</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39" o:title="eqId2c94bb12cee76221e13f9ef955b0aab1"/>
            <o:lock v:ext="edit" aspectratio="t"/>
            <w10:wrap type="none"/>
            <w10:anchorlock/>
          </v:shape>
          <o:OLEObject Type="Embed" ProgID="Equation.DSMT4" ShapeID="_x0000_i1040" DrawAspect="Content" ObjectID="_1468075740" r:id="rId38">
            <o:LockedField>false</o:LockedField>
          </o:OLEObject>
        </w:object>
      </w:r>
      <w:r>
        <w:rPr>
          <w:rFonts w:ascii="Times New Roman" w:hAnsi="Times New Roman" w:eastAsia="Times New Roman" w:cs="Times New Roman"/>
          <w:color w:val="000000"/>
        </w:rPr>
        <w:t>=2×2×5</w:t>
      </w:r>
      <w:r>
        <w:rPr>
          <w:rFonts w:ascii="宋体" w:hAnsi="宋体" w:eastAsia="宋体" w:cs="宋体"/>
          <w:color w:val="000000"/>
        </w:rPr>
        <w:t>，那么</w:t>
      </w:r>
      <w:r>
        <w:object>
          <v:shape id="_x0000_i10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0a6936d370d6a238a608ca56f87198de"/>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与</w:t>
      </w:r>
      <w:r>
        <w:object>
          <v:shape id="_x0000_i1042"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39" o:title="eqId2c94bb12cee76221e13f9ef955b0aab1"/>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的最小公倍数是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填最简分数：</w:t>
      </w:r>
      <w:r>
        <w:rPr>
          <w:rFonts w:ascii="Times New Roman" w:hAnsi="Times New Roman" w:eastAsia="Times New Roman" w:cs="Times New Roman"/>
          <w:color w:val="000000"/>
        </w:rPr>
        <w:t>126</w:t>
      </w:r>
      <w:r>
        <w:rPr>
          <w:rFonts w:ascii="宋体" w:hAnsi="宋体" w:eastAsia="宋体" w:cs="宋体"/>
          <w:color w:val="000000"/>
        </w:rPr>
        <w:t>分钟</w:t>
      </w:r>
      <w:r>
        <w:rPr>
          <w:rFonts w:ascii="Times New Roman" w:hAnsi="Times New Roman" w:eastAsia="Times New Roman" w:cs="Times New Roman"/>
          <w:color w:val="000000"/>
        </w:rPr>
        <w:t>=</w:t>
      </w:r>
      <w:r>
        <w:rPr>
          <w:color w:val="000000"/>
        </w:rPr>
        <w:t>_________</w:t>
      </w:r>
      <w:r>
        <w:rPr>
          <w:rFonts w:ascii="宋体" w:hAnsi="宋体" w:eastAsia="宋体" w:cs="宋体"/>
          <w:color w:val="000000"/>
        </w:rPr>
        <w:t>小时．</w:t>
      </w:r>
    </w:p>
    <w:p>
      <w:pPr>
        <w:spacing w:before="75" w:line="360" w:lineRule="auto"/>
        <w:jc w:val="left"/>
        <w:textAlignment w:val="center"/>
        <w:rPr>
          <w:color w:val="000000"/>
        </w:rPr>
      </w:pPr>
      <w:r>
        <w:rPr>
          <w:color w:val="000000"/>
        </w:rPr>
        <w:t xml:space="preserve">13. </w:t>
      </w:r>
      <w:r>
        <w:rPr>
          <w:rFonts w:ascii="宋体" w:hAnsi="宋体" w:eastAsia="宋体" w:cs="宋体"/>
          <w:color w:val="000000"/>
        </w:rPr>
        <w:t>比较大小：</w:t>
      </w:r>
      <w:r>
        <w:object>
          <v:shape id="_x0000_i104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3" o:title="eqId8cc0f4e88a98b2b25320e4bed691342b"/>
            <o:lock v:ext="edit" aspectratio="t"/>
            <w10:wrap type="none"/>
            <w10:anchorlock/>
          </v:shape>
          <o:OLEObject Type="Embed" ProgID="Equation.DSMT4" ShapeID="_x0000_i1043" DrawAspect="Content" ObjectID="_1468075743" r:id="rId42">
            <o:LockedField>false</o:LockedField>
          </o:OLEObject>
        </w:object>
      </w:r>
      <w:r>
        <w:rPr>
          <w:color w:val="000000"/>
        </w:rPr>
        <w:t>_____________</w:t>
      </w:r>
      <w:r>
        <w:object>
          <v:shape id="_x0000_i104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7" o:title="eqId6503ca085e3ca5f2ba723b0dd66e210b"/>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&gt;”、“&lt;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写出一个比</w:t>
      </w:r>
      <w:r>
        <w:object>
          <v:shape id="_x0000_i104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6" o:title="eqId4c8b45edad1f59a7454739675fd2de55"/>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大，且比</w:t>
      </w:r>
      <w:r>
        <w:object>
          <v:shape id="_x0000_i1046" o:spt="75" alt="学科网(www.zxxk.com)--教育资源门户，提供试卷、教案、课件、论文、素材以及各类教学资源下载，还有大量而丰富的教学相关资讯！" type="#_x0000_t75" style="height:30.7pt;width:11.95pt;" o:ole="t" filled="f" o:preferrelative="t" stroked="f" coordsize="21600,21600">
            <v:path/>
            <v:fill on="f" focussize="0,0"/>
            <v:stroke on="f" joinstyle="miter"/>
            <v:imagedata r:id="rId48" o:title="eqId0d911e720abfb1b8892747d79ddc8f4d"/>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小的最简分数是</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如图，写出数轴上点</w:t>
      </w:r>
      <w:r>
        <w:rPr>
          <w:rFonts w:ascii="Times New Roman" w:hAnsi="Times New Roman" w:eastAsia="Times New Roman" w:cs="Times New Roman"/>
          <w:i/>
          <w:color w:val="000000"/>
        </w:rPr>
        <w:t>A</w:t>
      </w:r>
      <w:r>
        <w:rPr>
          <w:rFonts w:ascii="宋体" w:hAnsi="宋体" w:eastAsia="宋体" w:cs="宋体"/>
          <w:color w:val="000000"/>
        </w:rPr>
        <w:t>所表示的分数：</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543175" cy="238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2543175" cy="238125"/>
                    </a:xfrm>
                    <a:prstGeom prst="rect">
                      <a:avLst/>
                    </a:prstGeom>
                  </pic:spPr>
                </pic:pic>
              </a:graphicData>
            </a:graphic>
          </wp:inline>
        </w:drawing>
      </w:r>
    </w:p>
    <w:p>
      <w:pPr>
        <w:spacing w:line="360" w:lineRule="auto"/>
        <w:jc w:val="left"/>
        <w:textAlignment w:val="center"/>
        <w:rPr>
          <w:color w:val="000000"/>
        </w:rPr>
      </w:pPr>
      <w:r>
        <w:rPr>
          <w:color w:val="000000"/>
        </w:rPr>
        <w:t xml:space="preserve">16. </w:t>
      </w:r>
      <w:r>
        <w:rPr>
          <w:rFonts w:ascii="宋体" w:hAnsi="宋体" w:eastAsia="宋体" w:cs="宋体"/>
          <w:color w:val="000000"/>
        </w:rPr>
        <w:t>预初（</w:t>
      </w:r>
      <w:r>
        <w:rPr>
          <w:rFonts w:ascii="Times New Roman" w:hAnsi="Times New Roman" w:eastAsia="Times New Roman" w:cs="Times New Roman"/>
          <w:color w:val="000000"/>
        </w:rPr>
        <w:t>6</w:t>
      </w:r>
      <w:r>
        <w:rPr>
          <w:rFonts w:ascii="宋体" w:hAnsi="宋体" w:eastAsia="宋体" w:cs="宋体"/>
          <w:color w:val="000000"/>
        </w:rPr>
        <w:t>）男生人数</w:t>
      </w:r>
      <w:r>
        <w:rPr>
          <w:rFonts w:ascii="Times New Roman" w:hAnsi="Times New Roman" w:eastAsia="Times New Roman" w:cs="Times New Roman"/>
          <w:color w:val="000000"/>
        </w:rPr>
        <w:t>20</w:t>
      </w:r>
      <w:r>
        <w:rPr>
          <w:rFonts w:ascii="宋体" w:hAnsi="宋体" w:eastAsia="宋体" w:cs="宋体"/>
          <w:color w:val="000000"/>
        </w:rPr>
        <w:t>人，女生</w:t>
      </w:r>
      <w:r>
        <w:rPr>
          <w:rFonts w:ascii="Times New Roman" w:hAnsi="Times New Roman" w:eastAsia="Times New Roman" w:cs="Times New Roman"/>
          <w:color w:val="000000"/>
        </w:rPr>
        <w:t>22</w:t>
      </w:r>
      <w:r>
        <w:rPr>
          <w:rFonts w:ascii="宋体" w:hAnsi="宋体" w:eastAsia="宋体" w:cs="宋体"/>
          <w:color w:val="000000"/>
        </w:rPr>
        <w:t>人，那么女生人数是全班人数的</w:t>
      </w:r>
      <w:r>
        <w:rPr>
          <w:color w:val="000000"/>
        </w:rPr>
        <w:t>_____</w:t>
      </w:r>
      <w:r>
        <w:rPr>
          <w:rFonts w:ascii="Times New Roman" w:hAnsi="Times New Roman" w:eastAsia="Times New Roman" w:cs="Times New Roman"/>
          <w:color w:val="000000"/>
        </w:rPr>
        <w:t xml:space="preserve"> </w:t>
      </w:r>
      <w:r>
        <w:rPr>
          <w:rFonts w:ascii="宋体" w:hAnsi="宋体" w:eastAsia="宋体" w:cs="宋体"/>
          <w:color w:val="000000"/>
        </w:rPr>
        <w:t>（填几分之几）．</w:t>
      </w:r>
    </w:p>
    <w:p>
      <w:pPr>
        <w:spacing w:line="360" w:lineRule="auto"/>
        <w:jc w:val="left"/>
        <w:textAlignment w:val="center"/>
        <w:rPr>
          <w:color w:val="000000"/>
        </w:rPr>
      </w:pPr>
      <w:r>
        <w:rPr>
          <w:color w:val="000000"/>
        </w:rPr>
        <w:t xml:space="preserve">17. </w:t>
      </w:r>
      <w:r>
        <w:rPr>
          <w:rFonts w:ascii="宋体" w:hAnsi="宋体" w:eastAsia="宋体" w:cs="宋体"/>
          <w:color w:val="000000"/>
        </w:rPr>
        <w:t>一个分数，分子与分母的和是</w:t>
      </w:r>
      <w:r>
        <w:rPr>
          <w:rFonts w:ascii="Times New Roman" w:hAnsi="Times New Roman" w:eastAsia="Times New Roman" w:cs="Times New Roman"/>
          <w:color w:val="000000"/>
        </w:rPr>
        <w:t>156</w:t>
      </w:r>
      <w:r>
        <w:rPr>
          <w:rFonts w:ascii="宋体" w:hAnsi="宋体" w:eastAsia="宋体" w:cs="宋体"/>
          <w:color w:val="000000"/>
        </w:rPr>
        <w:t>，约分后得</w:t>
      </w:r>
      <w:r>
        <w:object>
          <v:shape id="_x0000_i104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7" o:title="eqId6503ca085e3ca5f2ba723b0dd66e210b"/>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，则原分数为</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如图，长方形由</w:t>
      </w:r>
      <w:r>
        <w:rPr>
          <w:rFonts w:ascii="Times New Roman" w:hAnsi="Times New Roman" w:eastAsia="Times New Roman" w:cs="Times New Roman"/>
          <w:color w:val="000000"/>
        </w:rPr>
        <w:t>8</w:t>
      </w:r>
      <w:r>
        <w:rPr>
          <w:rFonts w:ascii="宋体" w:hAnsi="宋体" w:eastAsia="宋体" w:cs="宋体"/>
          <w:color w:val="000000"/>
        </w:rPr>
        <w:t>个相同的正方形组成，则三角形</w:t>
      </w:r>
      <w:r>
        <w:rPr>
          <w:rFonts w:ascii="Times New Roman" w:hAnsi="Times New Roman" w:eastAsia="Times New Roman" w:cs="Times New Roman"/>
          <w:i/>
          <w:color w:val="000000"/>
        </w:rPr>
        <w:t>ABC</w:t>
      </w:r>
      <w:r>
        <w:rPr>
          <w:rFonts w:ascii="宋体" w:hAnsi="宋体" w:eastAsia="宋体" w:cs="宋体"/>
          <w:color w:val="000000"/>
        </w:rPr>
        <w:t>的面积是长方形面积的</w:t>
      </w:r>
      <w:r>
        <w:rPr>
          <w:color w:val="000000"/>
        </w:rPr>
        <w:t>______</w:t>
      </w:r>
      <w:r>
        <w:rPr>
          <w:rFonts w:ascii="宋体" w:hAnsi="宋体" w:eastAsia="宋体" w:cs="宋体"/>
          <w:color w:val="000000"/>
        </w:rPr>
        <w:t>（填最简分数）．</w:t>
      </w:r>
    </w:p>
    <w:p>
      <w:pPr>
        <w:spacing w:line="360" w:lineRule="auto"/>
        <w:jc w:val="left"/>
        <w:textAlignment w:val="center"/>
        <w:rPr>
          <w:color w:val="000000"/>
        </w:rPr>
      </w:pPr>
      <w:r>
        <w:rPr>
          <w:color w:val="000000"/>
        </w:rPr>
        <w:drawing>
          <wp:inline distT="0" distB="0" distL="114300" distR="114300">
            <wp:extent cx="1600200" cy="990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600200" cy="9906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b/>
          <w:color w:val="000000"/>
          <w:sz w:val="24"/>
        </w:rPr>
        <w:t>三．简答题：（满分</w:t>
      </w:r>
      <w:r>
        <w:rPr>
          <w:rFonts w:ascii="Times New Roman" w:hAnsi="Times New Roman" w:eastAsia="Times New Roman" w:cs="Times New Roman"/>
          <w:b/>
          <w:color w:val="000000"/>
          <w:sz w:val="24"/>
        </w:rPr>
        <w:t>54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用短除法求</w:t>
      </w:r>
      <w:r>
        <w:rPr>
          <w:rFonts w:ascii="Times New Roman" w:hAnsi="Times New Roman" w:eastAsia="Times New Roman" w:cs="Times New Roman"/>
          <w:color w:val="000000"/>
        </w:rPr>
        <w:t>48</w:t>
      </w:r>
      <w:r>
        <w:rPr>
          <w:rFonts w:ascii="宋体" w:hAnsi="宋体" w:eastAsia="宋体" w:cs="宋体"/>
          <w:color w:val="000000"/>
        </w:rPr>
        <w:t>和</w:t>
      </w:r>
      <w:r>
        <w:rPr>
          <w:rFonts w:ascii="Times New Roman" w:hAnsi="Times New Roman" w:eastAsia="Times New Roman" w:cs="Times New Roman"/>
          <w:color w:val="000000"/>
        </w:rPr>
        <w:t>120</w:t>
      </w:r>
      <w:r>
        <w:rPr>
          <w:rFonts w:ascii="宋体" w:hAnsi="宋体" w:eastAsia="宋体" w:cs="宋体"/>
          <w:color w:val="000000"/>
        </w:rPr>
        <w:t>的最大公因数和最小公倍数．</w:t>
      </w:r>
    </w:p>
    <w:p>
      <w:pPr>
        <w:spacing w:line="360" w:lineRule="auto"/>
        <w:jc w:val="left"/>
        <w:textAlignment w:val="center"/>
        <w:rPr>
          <w:color w:val="000000"/>
        </w:rPr>
      </w:pPr>
      <w:r>
        <w:rPr>
          <w:color w:val="000000"/>
        </w:rPr>
        <w:t xml:space="preserve">20. </w:t>
      </w:r>
      <w:r>
        <w:rPr>
          <w:rFonts w:ascii="宋体" w:hAnsi="宋体" w:eastAsia="宋体" w:cs="宋体"/>
          <w:color w:val="000000"/>
        </w:rPr>
        <w:t>计算题：</w:t>
      </w:r>
    </w:p>
    <w:p>
      <w:pPr>
        <w:spacing w:line="360" w:lineRule="auto"/>
        <w:jc w:val="left"/>
        <w:textAlignment w:val="center"/>
        <w:rPr>
          <w:color w:val="000000"/>
        </w:rPr>
      </w:pPr>
      <w:r>
        <w:rPr>
          <w:color w:val="000000"/>
        </w:rPr>
        <w:t>（1）</w:t>
      </w:r>
      <w:r>
        <w:object>
          <v:shape id="_x0000_i1048" o:spt="75" alt="学科网(www.zxxk.com)--教育资源门户，提供试卷、教案、课件、论文、素材以及各类教学资源下载，还有大量而丰富的教学相关资讯！" type="#_x0000_t75" style="height:31pt;width:53pt;" o:ole="t" filled="f" o:preferrelative="t" stroked="f" coordsize="21600,21600">
            <v:path/>
            <v:fill on="f" focussize="0,0"/>
            <v:stroke on="f" joinstyle="miter"/>
            <v:imagedata r:id="rId53" o:title="eqIdfe19566cbb6d3a61dc61fcc4c980523f"/>
            <o:lock v:ext="edit" aspectratio="t"/>
            <w10:wrap type="none"/>
            <w10:anchorlock/>
          </v:shape>
          <o:OLEObject Type="Embed" ProgID="Equation.DSMT4" ShapeID="_x0000_i1048" DrawAspect="Content" ObjectID="_1468075748" r:id="rId52">
            <o:LockedField>false</o:LockedField>
          </o:OLEObject>
        </w:object>
      </w:r>
    </w:p>
    <w:p>
      <w:pPr>
        <w:spacing w:line="360" w:lineRule="auto"/>
        <w:jc w:val="left"/>
        <w:textAlignment w:val="center"/>
        <w:rPr>
          <w:color w:val="000000"/>
        </w:rPr>
      </w:pPr>
      <w:r>
        <w:rPr>
          <w:color w:val="000000"/>
        </w:rPr>
        <w:t>（2）</w:t>
      </w:r>
      <w:r>
        <w:object>
          <v:shape id="_x0000_i1049"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55" o:title="eqId1295c0e559faed1033d59ded1db864fb"/>
            <o:lock v:ext="edit" aspectratio="t"/>
            <w10:wrap type="none"/>
            <w10:anchorlock/>
          </v:shape>
          <o:OLEObject Type="Embed" ProgID="Equation.DSMT4" ShapeID="_x0000_i1049" DrawAspect="Content" ObjectID="_1468075749" r:id="rId54">
            <o:LockedField>false</o:LockedField>
          </o:OLEObject>
        </w:object>
      </w:r>
    </w:p>
    <w:p>
      <w:pPr>
        <w:spacing w:line="360" w:lineRule="auto"/>
        <w:jc w:val="left"/>
        <w:textAlignment w:val="center"/>
        <w:rPr>
          <w:color w:val="000000"/>
        </w:rPr>
      </w:pPr>
      <w:r>
        <w:rPr>
          <w:color w:val="000000"/>
        </w:rPr>
        <w:t>（3）</w:t>
      </w:r>
      <w:r>
        <w:object>
          <v:shape id="_x0000_i1050" o:spt="75" alt="学科网(www.zxxk.com)--教育资源门户，提供试卷、教案、课件、论文、素材以及各类教学资源下载，还有大量而丰富的教学相关资讯！" type="#_x0000_t75" style="height:31pt;width:67pt;" o:ole="t" filled="f" o:preferrelative="t" stroked="f" coordsize="21600,21600">
            <v:path/>
            <v:fill on="f" focussize="0,0"/>
            <v:stroke on="f" joinstyle="miter"/>
            <v:imagedata r:id="rId57" o:title="eqIda7a83f11c8c34f5c8db66f11f6ff78f8"/>
            <o:lock v:ext="edit" aspectratio="t"/>
            <w10:wrap type="none"/>
            <w10:anchorlock/>
          </v:shape>
          <o:OLEObject Type="Embed" ProgID="Equation.DSMT4" ShapeID="_x0000_i1050" DrawAspect="Content" ObjectID="_1468075750" r:id="rId56">
            <o:LockedField>false</o:LockedField>
          </o:OLEObject>
        </w:object>
      </w:r>
    </w:p>
    <w:p>
      <w:pPr>
        <w:spacing w:line="360" w:lineRule="auto"/>
        <w:jc w:val="left"/>
        <w:textAlignment w:val="center"/>
        <w:rPr>
          <w:color w:val="000000"/>
        </w:rPr>
      </w:pPr>
      <w:r>
        <w:rPr>
          <w:color w:val="000000"/>
        </w:rPr>
        <w:t>（4）</w:t>
      </w:r>
      <w:r>
        <w:object>
          <v:shape id="_x0000_i1051" o:spt="75" alt="学科网(www.zxxk.com)--教育资源门户，提供试卷、教案、课件、论文、素材以及各类教学资源下载，还有大量而丰富的教学相关资讯！" type="#_x0000_t75" style="height:31pt;width:68pt;" o:ole="t" filled="f" o:preferrelative="t" stroked="f" coordsize="21600,21600">
            <v:path/>
            <v:fill on="f" focussize="0,0"/>
            <v:stroke on="f" joinstyle="miter"/>
            <v:imagedata r:id="rId59" o:title="eqIda01734fafb268a59c9baa013a4ec6cd3"/>
            <o:lock v:ext="edit" aspectratio="t"/>
            <w10:wrap type="none"/>
            <w10:anchorlock/>
          </v:shape>
          <o:OLEObject Type="Embed" ProgID="Equation.DSMT4" ShapeID="_x0000_i1051" DrawAspect="Content" ObjectID="_1468075751" r:id="rId58">
            <o:LockedField>false</o:LockedField>
          </o:OLEObject>
        </w:object>
      </w:r>
    </w:p>
    <w:p>
      <w:pPr>
        <w:spacing w:line="360" w:lineRule="auto"/>
        <w:jc w:val="left"/>
        <w:textAlignment w:val="center"/>
        <w:rPr>
          <w:color w:val="000000"/>
        </w:rPr>
      </w:pPr>
      <w:r>
        <w:rPr>
          <w:color w:val="000000"/>
        </w:rPr>
        <w:t xml:space="preserve">21.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）解方程：</w:t>
      </w:r>
      <w:r>
        <w:rPr>
          <w:rFonts w:ascii="Times New Roman" w:hAnsi="Times New Roman" w:eastAsia="Times New Roman" w:cs="Times New Roman"/>
          <w:color w:val="000000"/>
        </w:rPr>
        <w:t xml:space="preserve"> </w:t>
      </w:r>
      <w:r>
        <w:object>
          <v:shape id="_x0000_i1052"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61" o:title="eqId8ebb27a32b7725cb4cde85a2d507e186"/>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）列式计算：一个数减去</w:t>
      </w:r>
      <w:r>
        <w:object>
          <v:shape id="_x0000_i105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3" o:title="eqIdd9d6e5c6f8a6bf0ffbc743b101c801b9"/>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，再加上</w:t>
      </w:r>
      <w:r>
        <w:object>
          <v:shape id="_x0000_i105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5" o:title="eqId9af46237d7279ffb682d57e4e7b57a2b"/>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，结果等于</w:t>
      </w:r>
      <w:r>
        <w:object>
          <v:shape id="_x0000_i1055" o:spt="75" alt="学科网(www.zxxk.com)--教育资源门户，提供试卷、教案、课件、论文、素材以及各类教学资源下载，还有大量而丰富的教学相关资讯！" type="#_x0000_t75" style="height:27pt;width:9.75pt;" o:ole="t" filled="f" o:preferrelative="t" stroked="f" coordsize="21600,21600">
            <v:path/>
            <v:fill on="f" focussize="0,0"/>
            <v:stroke on="f" joinstyle="miter"/>
            <v:imagedata r:id="rId67" o:title="eqIdaf247d087466d6f03740c058a1b99ce5"/>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，求这个数．</w:t>
      </w:r>
    </w:p>
    <w:p>
      <w:pPr>
        <w:spacing w:line="360" w:lineRule="auto"/>
        <w:jc w:val="left"/>
        <w:textAlignment w:val="center"/>
        <w:rPr>
          <w:color w:val="000000"/>
        </w:rPr>
      </w:pPr>
      <w:r>
        <w:rPr>
          <w:color w:val="000000"/>
        </w:rPr>
        <w:t>22</w:t>
      </w:r>
      <w:r>
        <w:rPr>
          <w:color w:val="000000"/>
          <w:position w:val="-22"/>
        </w:rPr>
        <w:drawing>
          <wp:inline distT="0" distB="0" distL="114300" distR="114300">
            <wp:extent cx="31750" cy="88900"/>
            <wp:effectExtent l="0" t="0" r="0" b="0"/>
            <wp:docPr id="200409" name="图片 200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9" name="图片 200409"/>
                    <pic:cNvPicPr>
                      <a:picLocks noChangeAspect="1"/>
                    </pic:cNvPicPr>
                  </pic:nvPicPr>
                  <pic:blipFill>
                    <a:blip r:embed="rId6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）星期天小明做语文作业用了</w:t>
      </w:r>
      <w:r>
        <w:object>
          <v:shape id="_x0000_i1056"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70" o:title="eqIdd599cb4a589f90b0205f24c2e1fa021e"/>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小时，做数学作业用了</w:t>
      </w:r>
      <w:r>
        <w:object>
          <v:shape id="_x0000_i105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2" o:title="eqId7c6c7567972273b4ba733b47bf9d5408"/>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小时，问</w:t>
      </w:r>
    </w:p>
    <w:p>
      <w:pPr>
        <w:spacing w:line="360" w:lineRule="auto"/>
        <w:jc w:val="left"/>
        <w:textAlignment w:val="center"/>
        <w:rPr>
          <w:color w:val="000000"/>
        </w:rPr>
      </w:pPr>
      <w:r>
        <w:rPr>
          <w:rFonts w:ascii="宋体" w:hAnsi="宋体" w:eastAsia="宋体" w:cs="宋体"/>
          <w:color w:val="000000"/>
        </w:rPr>
        <w:t>①小明一共用了多少时间完成这两门作业</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②小明做数学作业比作语文作业少用多少时间</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）张师傅</w:t>
      </w:r>
      <w:r>
        <w:rPr>
          <w:rFonts w:ascii="Times New Roman" w:hAnsi="Times New Roman" w:eastAsia="Times New Roman" w:cs="Times New Roman"/>
          <w:color w:val="000000"/>
        </w:rPr>
        <w:t>6</w:t>
      </w:r>
      <w:r>
        <w:rPr>
          <w:rFonts w:ascii="宋体" w:hAnsi="宋体" w:eastAsia="宋体" w:cs="宋体"/>
          <w:color w:val="000000"/>
        </w:rPr>
        <w:t>小时做</w:t>
      </w:r>
      <w:r>
        <w:rPr>
          <w:rFonts w:ascii="Times New Roman" w:hAnsi="Times New Roman" w:eastAsia="Times New Roman" w:cs="Times New Roman"/>
          <w:color w:val="000000"/>
        </w:rPr>
        <w:t>19</w:t>
      </w:r>
      <w:r>
        <w:rPr>
          <w:rFonts w:ascii="宋体" w:hAnsi="宋体" w:eastAsia="宋体" w:cs="宋体"/>
          <w:color w:val="000000"/>
        </w:rPr>
        <w:t>个零件，王师傅做同样的</w:t>
      </w:r>
      <w:r>
        <w:rPr>
          <w:rFonts w:ascii="Times New Roman" w:hAnsi="Times New Roman" w:eastAsia="Times New Roman" w:cs="Times New Roman"/>
          <w:color w:val="000000"/>
        </w:rPr>
        <w:t>37</w:t>
      </w:r>
      <w:r>
        <w:rPr>
          <w:rFonts w:ascii="宋体" w:hAnsi="宋体" w:eastAsia="宋体" w:cs="宋体"/>
          <w:color w:val="000000"/>
        </w:rPr>
        <w:t>个零件用</w:t>
      </w:r>
      <w:r>
        <w:rPr>
          <w:rFonts w:ascii="Times New Roman" w:hAnsi="Times New Roman" w:eastAsia="Times New Roman" w:cs="Times New Roman"/>
          <w:color w:val="000000"/>
        </w:rPr>
        <w:t>11</w:t>
      </w:r>
      <w:r>
        <w:rPr>
          <w:rFonts w:ascii="宋体" w:hAnsi="宋体" w:eastAsia="宋体" w:cs="宋体"/>
          <w:color w:val="000000"/>
        </w:rPr>
        <w:t>小时，请问他们谁的效率高？（请通过运算说明）</w:t>
      </w:r>
    </w:p>
    <w:p>
      <w:pPr>
        <w:spacing w:line="360" w:lineRule="auto"/>
        <w:jc w:val="left"/>
        <w:textAlignment w:val="center"/>
        <w:rPr>
          <w:color w:val="000000"/>
        </w:rPr>
      </w:pPr>
      <w:r>
        <w:rPr>
          <w:color w:val="000000"/>
        </w:rPr>
        <w:t xml:space="preserve">23. </w:t>
      </w:r>
      <w:r>
        <w:rPr>
          <w:rFonts w:ascii="宋体" w:hAnsi="宋体" w:eastAsia="宋体" w:cs="宋体"/>
          <w:color w:val="000000"/>
        </w:rPr>
        <w:t>小英看一本书，第一天看了全书</w:t>
      </w:r>
      <w:r>
        <w:rPr>
          <w:rFonts w:ascii="宋体" w:hAnsi="宋体" w:eastAsia="宋体" w:cs="宋体"/>
          <w:color w:val="000000"/>
          <w:position w:val="0"/>
        </w:rPr>
        <w:drawing>
          <wp:inline distT="0" distB="0" distL="114300" distR="114300">
            <wp:extent cx="133350" cy="177800"/>
            <wp:effectExtent l="0" t="0" r="0" b="13335"/>
            <wp:docPr id="200411" name="图片 200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1" name="图片 200411"/>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object>
          <v:shape id="_x0000_i1058"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74" o:title="eqId56d266a04f3dc7483eddbc26c5e487db"/>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，第二天看了全书的</w:t>
      </w:r>
      <w:r>
        <w:object>
          <v:shape id="_x0000_i105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6" o:title="eqId0d41840af35e218a5639a2eff4d80b54"/>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小英看的书哪一天多？多多少？</w:t>
      </w:r>
    </w:p>
    <w:p>
      <w:pPr>
        <w:spacing w:line="360" w:lineRule="auto"/>
        <w:jc w:val="left"/>
        <w:textAlignment w:val="center"/>
        <w:rPr>
          <w:color w:val="000000"/>
        </w:rPr>
      </w:pPr>
      <w:r>
        <w:rPr>
          <w:color w:val="000000"/>
        </w:rPr>
        <w:t>（2）</w:t>
      </w:r>
      <w:r>
        <w:rPr>
          <w:rFonts w:ascii="宋体" w:hAnsi="宋体" w:eastAsia="宋体" w:cs="宋体"/>
          <w:color w:val="000000"/>
        </w:rPr>
        <w:t>还剩下全书</w:t>
      </w:r>
      <w:r>
        <w:rPr>
          <w:rFonts w:ascii="宋体" w:hAnsi="宋体" w:eastAsia="宋体" w:cs="宋体"/>
          <w:color w:val="000000"/>
          <w:position w:val="0"/>
        </w:rPr>
        <w:drawing>
          <wp:inline distT="0" distB="0" distL="114300" distR="114300">
            <wp:extent cx="133350" cy="177800"/>
            <wp:effectExtent l="0" t="0" r="0" b="13335"/>
            <wp:docPr id="200405" name="图片 200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5" name="图片 200405"/>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几分之几没有看？</w:t>
      </w:r>
    </w:p>
    <w:p>
      <w:pPr>
        <w:spacing w:line="360" w:lineRule="auto"/>
        <w:jc w:val="left"/>
        <w:textAlignment w:val="center"/>
        <w:rPr>
          <w:color w:val="000000"/>
        </w:rPr>
      </w:pPr>
      <w:r>
        <w:rPr>
          <w:color w:val="000000"/>
        </w:rPr>
        <w:t xml:space="preserve">24. </w:t>
      </w:r>
      <w:r>
        <w:rPr>
          <w:rFonts w:ascii="宋体" w:hAnsi="宋体" w:eastAsia="宋体" w:cs="宋体"/>
          <w:color w:val="000000"/>
        </w:rPr>
        <w:t>小杰家去年上半年的用电情况统计如下：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20"/>
        <w:gridCol w:w="555"/>
        <w:gridCol w:w="555"/>
        <w:gridCol w:w="555"/>
        <w:gridCol w:w="450"/>
        <w:gridCol w:w="450"/>
        <w:gridCol w:w="5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月份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用电量（千瓦时）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205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217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138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77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100</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（1）</w:t>
      </w:r>
      <w:r>
        <w:rPr>
          <w:rFonts w:ascii="宋体" w:hAnsi="宋体" w:eastAsia="宋体" w:cs="宋体"/>
          <w:color w:val="000000"/>
        </w:rPr>
        <w:t>上半年哪个月份用电量最少？用电最少月份的用电量是用电最多月份的用电量的几分之几？</w:t>
      </w:r>
    </w:p>
    <w:p>
      <w:pPr>
        <w:spacing w:line="360" w:lineRule="auto"/>
        <w:jc w:val="left"/>
        <w:textAlignment w:val="center"/>
        <w:rPr>
          <w:color w:val="000000"/>
        </w:rPr>
      </w:pPr>
      <w:r>
        <w:rPr>
          <w:color w:val="000000"/>
        </w:rPr>
        <w:t>（2）</w:t>
      </w:r>
      <w:r>
        <w:rPr>
          <w:rFonts w:ascii="宋体" w:hAnsi="宋体" w:eastAsia="宋体" w:cs="宋体"/>
          <w:color w:val="000000"/>
        </w:rPr>
        <w:t>用电最少月份的用电量占第二季度的用电总量的几分之几？</w:t>
      </w:r>
    </w:p>
    <w:p>
      <w:pPr>
        <w:spacing w:line="360" w:lineRule="auto"/>
        <w:jc w:val="left"/>
        <w:textAlignment w:val="center"/>
        <w:rPr>
          <w:color w:val="000000"/>
        </w:rPr>
      </w:pPr>
      <w:r>
        <w:rPr>
          <w:color w:val="000000"/>
        </w:rPr>
        <w:t xml:space="preserve">25. </w:t>
      </w:r>
      <w:r>
        <w:rPr>
          <w:rFonts w:ascii="宋体" w:hAnsi="宋体" w:eastAsia="宋体" w:cs="宋体"/>
          <w:color w:val="000000"/>
        </w:rPr>
        <w:t>思考探究</w:t>
      </w:r>
    </w:p>
    <w:p>
      <w:pPr>
        <w:spacing w:line="360" w:lineRule="auto"/>
        <w:jc w:val="left"/>
        <w:textAlignment w:val="center"/>
        <w:rPr>
          <w:color w:val="000000"/>
        </w:rPr>
      </w:pPr>
      <w:r>
        <w:rPr>
          <w:color w:val="000000"/>
        </w:rPr>
        <w:t>（1）</w:t>
      </w:r>
      <w:r>
        <w:rPr>
          <w:rFonts w:ascii="宋体" w:hAnsi="宋体" w:eastAsia="宋体" w:cs="宋体"/>
          <w:color w:val="000000"/>
        </w:rPr>
        <w:t>分子为</w:t>
      </w:r>
      <w:r>
        <w:rPr>
          <w:rFonts w:ascii="Times New Roman" w:hAnsi="Times New Roman" w:eastAsia="Times New Roman" w:cs="Times New Roman"/>
          <w:color w:val="000000"/>
        </w:rPr>
        <w:t>1</w:t>
      </w:r>
      <w:r>
        <w:rPr>
          <w:rFonts w:ascii="宋体" w:hAnsi="宋体" w:eastAsia="宋体" w:cs="宋体"/>
          <w:color w:val="000000"/>
        </w:rPr>
        <w:t>的分数叫做单位分数．早在三千多年前，古埃及人就利用单位分数进行书写和计算．将一个分数分拆为几个不同的单位分数之和是一个古老且有意义的问题．例如：</w:t>
      </w:r>
    </w:p>
    <w:p>
      <w:pPr>
        <w:spacing w:line="360" w:lineRule="auto"/>
        <w:jc w:val="left"/>
        <w:textAlignment w:val="center"/>
        <w:rPr>
          <w:color w:val="000000"/>
        </w:rPr>
      </w:pPr>
      <w:r>
        <w:object>
          <v:shape id="_x0000_i1060" o:spt="75" alt="学科网(www.zxxk.com)--教育资源门户，提供试卷、教案、课件、论文、素材以及各类教学资源下载，还有大量而丰富的教学相关资讯！" type="#_x0000_t75" style="height:31.2pt;width:123pt;" o:ole="t" filled="f" o:preferrelative="t" stroked="f" coordsize="21600,21600">
            <v:path/>
            <v:fill on="f" focussize="0,0"/>
            <v:stroke on="f" joinstyle="miter"/>
            <v:imagedata r:id="rId78" o:title="eqId49189cd00a975ed5587c7eca72ad88b8"/>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61" o:spt="75" alt="学科网(www.zxxk.com)--教育资源门户，提供试卷、教案、课件、论文、素材以及各类教学资源下载，还有大量而丰富的教学相关资讯！" type="#_x0000_t75" style="height:31.5pt;width:144pt;" o:ole="t" filled="f" o:preferrelative="t" stroked="f" coordsize="21600,21600">
            <v:path/>
            <v:fill on="f" focussize="0,0"/>
            <v:stroke on="f" joinstyle="miter"/>
            <v:imagedata r:id="rId80" o:title="eqId7abc1196b1f042a8928e209f102bf384"/>
            <o:lock v:ext="edit" aspectratio="t"/>
            <w10:wrap type="none"/>
            <w10:anchorlock/>
          </v:shape>
          <o:OLEObject Type="Embed" ProgID="Equation.DSMT4" ShapeID="_x0000_i1061" DrawAspect="Content" ObjectID="_1468075761" r:id="rId79">
            <o:LockedField>false</o:LockedField>
          </o:OLEObject>
        </w:object>
      </w:r>
    </w:p>
    <w:p>
      <w:pPr>
        <w:spacing w:line="360" w:lineRule="auto"/>
        <w:jc w:val="left"/>
        <w:textAlignment w:val="center"/>
        <w:rPr>
          <w:color w:val="000000"/>
        </w:rPr>
      </w:pPr>
      <w:r>
        <w:rPr>
          <w:rFonts w:ascii="宋体" w:hAnsi="宋体" w:eastAsia="宋体" w:cs="宋体"/>
          <w:color w:val="000000"/>
        </w:rPr>
        <w:t>仿照上例分别把分数</w:t>
      </w:r>
      <w:r>
        <w:object>
          <v:shape id="_x0000_i106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7" o:title="eqId6503ca085e3ca5f2ba723b0dd66e210b"/>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和</w:t>
      </w:r>
      <w:r>
        <w:object>
          <v:shape id="_x0000_i1063"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83" o:title="eqIdeac97e6740365c85ad857aff85cefbe5"/>
            <o:lock v:ext="edit" aspectratio="t"/>
            <w10:wrap type="none"/>
            <w10:anchorlock/>
          </v:shape>
          <o:OLEObject Type="Embed" ProgID="Equation.DSMT4" ShapeID="_x0000_i1063" DrawAspect="Content" ObjectID="_1468075763" r:id="rId82">
            <o:LockedField>false</o:LockedField>
          </o:OLEObject>
        </w:object>
      </w:r>
      <w:r>
        <w:rPr>
          <w:rFonts w:ascii="宋体" w:hAnsi="宋体" w:eastAsia="宋体" w:cs="宋体"/>
          <w:color w:val="000000"/>
        </w:rPr>
        <w:t>分拆成两个不同的单位分数之和</w:t>
      </w:r>
    </w:p>
    <w:p>
      <w:pPr>
        <w:spacing w:line="360" w:lineRule="auto"/>
        <w:jc w:val="left"/>
        <w:textAlignment w:val="center"/>
        <w:rPr>
          <w:color w:val="000000"/>
        </w:rPr>
      </w:pPr>
      <w:r>
        <w:rPr>
          <w:rFonts w:ascii="宋体" w:hAnsi="宋体" w:eastAsia="宋体" w:cs="宋体"/>
          <w:color w:val="000000"/>
        </w:rPr>
        <w:t>①</w:t>
      </w:r>
      <w:r>
        <w:object>
          <v:shape id="_x0000_i1064"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85" o:title="eqId08d46933feb7d8a862a70fa5b1483cb8"/>
            <o:lock v:ext="edit" aspectratio="t"/>
            <w10:wrap type="none"/>
            <w10:anchorlock/>
          </v:shape>
          <o:OLEObject Type="Embed" ProgID="Equation.DSMT4" ShapeID="_x0000_i1064" DrawAspect="Content" ObjectID="_1468075764" r:id="rId84">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w:t>
      </w:r>
      <w:r>
        <w:object>
          <v:shape id="_x0000_i1065"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87" o:title="eqId97acb9870c7adef58d3ede194b7db1e4"/>
            <o:lock v:ext="edit" aspectratio="t"/>
            <w10:wrap type="none"/>
            <w10:anchorlock/>
          </v:shape>
          <o:OLEObject Type="Embed" ProgID="Equation.DSMT4" ShapeID="_x0000_i1065" DrawAspect="Content" ObjectID="_1468075765" r:id="rId86">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pPr>
      <w:r>
        <w:rPr>
          <w:color w:val="000000"/>
        </w:rPr>
        <w:t>（2）</w:t>
      </w:r>
      <w:r>
        <w:rPr>
          <w:rFonts w:ascii="宋体" w:hAnsi="宋体" w:eastAsia="宋体" w:cs="宋体"/>
          <w:color w:val="000000"/>
        </w:rPr>
        <w:t>在上例中</w:t>
      </w:r>
      <w:r>
        <w:object>
          <v:shape id="_x0000_i1066" o:spt="75" alt="学科网(www.zxxk.com)--教育资源门户，提供试卷、教案、课件、论文、素材以及各类教学资源下载，还有大量而丰富的教学相关资讯！" type="#_x0000_t75" style="height:31pt;width:50pt;" o:ole="t" filled="f" o:preferrelative="t" stroked="f" coordsize="21600,21600">
            <v:path/>
            <v:fill on="f" focussize="0,0"/>
            <v:stroke on="f" joinstyle="miter"/>
            <v:imagedata r:id="rId89" o:title="eqIdfd75697e037ded57cb1100cb99e3b935"/>
            <o:lock v:ext="edit" aspectratio="t"/>
            <w10:wrap type="none"/>
            <w10:anchorlock/>
          </v:shape>
          <o:OLEObject Type="Embed" ProgID="Equation.DSMT4" ShapeID="_x0000_i1066" DrawAspect="Content" ObjectID="_1468075766" r:id="rId88">
            <o:LockedField>false</o:LockedField>
          </o:OLEObject>
        </w:object>
      </w:r>
      <w:r>
        <w:rPr>
          <w:rFonts w:ascii="宋体" w:hAnsi="宋体" w:eastAsia="宋体" w:cs="宋体"/>
          <w:color w:val="000000"/>
        </w:rPr>
        <w:t>，又因为</w:t>
      </w:r>
      <w:r>
        <w:object>
          <v:shape id="_x0000_i1067" o:spt="75" alt="学科网(www.zxxk.com)--教育资源门户，提供试卷、教案、课件、论文、素材以及各类教学资源下载，还有大量而丰富的教学相关资讯！" type="#_x0000_t75" style="height:30.55pt;width:108.3pt;" o:ole="t" filled="f" o:preferrelative="t" stroked="f" coordsize="21600,21600">
            <v:path/>
            <v:fill on="f" focussize="0,0"/>
            <v:stroke on="f" joinstyle="miter"/>
            <v:imagedata r:id="rId91" o:title="eqId1fce644a6e3c4911aa3d389b94063743"/>
            <o:lock v:ext="edit" aspectratio="t"/>
            <w10:wrap type="none"/>
            <w10:anchorlock/>
          </v:shape>
          <o:OLEObject Type="Embed" ProgID="Equation.DSMT4" ShapeID="_x0000_i1067" DrawAspect="Content" ObjectID="_1468075767" r:id="rId90">
            <o:LockedField>false</o:LockedField>
          </o:OLEObject>
        </w:object>
      </w:r>
      <w:r>
        <w:rPr>
          <w:rFonts w:ascii="宋体" w:hAnsi="宋体" w:eastAsia="宋体" w:cs="宋体"/>
          <w:color w:val="000000"/>
        </w:rPr>
        <w:t>，所以：</w:t>
      </w:r>
      <w:r>
        <w:object>
          <v:shape id="_x0000_i1068" o:spt="75" alt="学科网(www.zxxk.com)--教育资源门户，提供试卷、教案、课件、论文、素材以及各类教学资源下载，还有大量而丰富的教学相关资讯！" type="#_x0000_t75" style="height:31.2pt;width:69pt;" o:ole="t" filled="f" o:preferrelative="t" stroked="f" coordsize="21600,21600">
            <v:path/>
            <v:fill on="f" focussize="0,0"/>
            <v:stroke on="f" joinstyle="miter"/>
            <v:imagedata r:id="rId93" o:title="eqId4fbf77dbe19405355409d6efc5b5816a"/>
            <o:lock v:ext="edit" aspectratio="t"/>
            <w10:wrap type="none"/>
            <w10:anchorlock/>
          </v:shape>
          <o:OLEObject Type="Embed" ProgID="Equation.DSMT4" ShapeID="_x0000_i1068" DrawAspect="Content" ObjectID="_1468075768" r:id="rId92">
            <o:LockedField>false</o:LockedField>
          </o:OLEObject>
        </w:object>
      </w:r>
      <w:r>
        <w:rPr>
          <w:rFonts w:ascii="宋体" w:hAnsi="宋体" w:eastAsia="宋体" w:cs="宋体"/>
          <w:color w:val="000000"/>
        </w:rPr>
        <w:t>，即</w:t>
      </w:r>
      <w:r>
        <w:object>
          <v:shape id="_x0000_i1069"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95" o:title="eqId8b2a698891d42c70b597f0da4f215f09"/>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可以写成三个不同的单位分数之和．按照这样的思路，它也可以写成四个，甚至五个不同的单位分数之和．根据以上分析，探索分数</w:t>
      </w:r>
      <w:r>
        <w:object>
          <v:shape id="_x0000_i107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7" o:title="eqId6503ca085e3ca5f2ba723b0dd66e210b"/>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能写出哪些两个以上的不同单位分数之和？（至少写出两种）</w:t>
      </w:r>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766BB"/>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45564B0"/>
    <w:rsid w:val="747761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8" Type="http://schemas.openxmlformats.org/officeDocument/2006/relationships/fontTable" Target="fontTable.xml"/><Relationship Id="rId97" Type="http://schemas.openxmlformats.org/officeDocument/2006/relationships/customXml" Target="../customXml/item1.xml"/><Relationship Id="rId96" Type="http://schemas.openxmlformats.org/officeDocument/2006/relationships/oleObject" Target="embeddings/oleObject46.bin"/><Relationship Id="rId95" Type="http://schemas.openxmlformats.org/officeDocument/2006/relationships/image" Target="media/image45.wmf"/><Relationship Id="rId94" Type="http://schemas.openxmlformats.org/officeDocument/2006/relationships/oleObject" Target="embeddings/oleObject45.bin"/><Relationship Id="rId93" Type="http://schemas.openxmlformats.org/officeDocument/2006/relationships/image" Target="media/image44.wmf"/><Relationship Id="rId92" Type="http://schemas.openxmlformats.org/officeDocument/2006/relationships/oleObject" Target="embeddings/oleObject44.bin"/><Relationship Id="rId91" Type="http://schemas.openxmlformats.org/officeDocument/2006/relationships/image" Target="media/image43.wmf"/><Relationship Id="rId90" Type="http://schemas.openxmlformats.org/officeDocument/2006/relationships/oleObject" Target="embeddings/oleObject43.bin"/><Relationship Id="rId9" Type="http://schemas.openxmlformats.org/officeDocument/2006/relationships/image" Target="media/image3.wmf"/><Relationship Id="rId89" Type="http://schemas.openxmlformats.org/officeDocument/2006/relationships/image" Target="media/image42.wmf"/><Relationship Id="rId88" Type="http://schemas.openxmlformats.org/officeDocument/2006/relationships/oleObject" Target="embeddings/oleObject42.bin"/><Relationship Id="rId87" Type="http://schemas.openxmlformats.org/officeDocument/2006/relationships/image" Target="media/image41.wmf"/><Relationship Id="rId86" Type="http://schemas.openxmlformats.org/officeDocument/2006/relationships/oleObject" Target="embeddings/oleObject41.bin"/><Relationship Id="rId85" Type="http://schemas.openxmlformats.org/officeDocument/2006/relationships/image" Target="media/image40.wmf"/><Relationship Id="rId84" Type="http://schemas.openxmlformats.org/officeDocument/2006/relationships/oleObject" Target="embeddings/oleObject40.bin"/><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oleObject" Target="embeddings/oleObject1.bin"/><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image" Target="media/image2.wmf"/><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png"/><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png"/><Relationship Id="rId48" Type="http://schemas.openxmlformats.org/officeDocument/2006/relationships/image" Target="media/image21.wmf"/><Relationship Id="rId47" Type="http://schemas.openxmlformats.org/officeDocument/2006/relationships/oleObject" Target="embeddings/oleObject22.bin"/><Relationship Id="rId46" Type="http://schemas.openxmlformats.org/officeDocument/2006/relationships/image" Target="media/image20.wmf"/><Relationship Id="rId45" Type="http://schemas.openxmlformats.org/officeDocument/2006/relationships/oleObject" Target="embeddings/oleObject21.bin"/><Relationship Id="rId44" Type="http://schemas.openxmlformats.org/officeDocument/2006/relationships/oleObject" Target="embeddings/oleObject20.bin"/><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oleObject" Target="embeddings/oleObject18.bin"/><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oleObject" Target="embeddings/oleObject5.bin"/><Relationship Id="rId15" Type="http://schemas.openxmlformats.org/officeDocument/2006/relationships/image" Target="media/image6.wmf"/><Relationship Id="rId14" Type="http://schemas.openxmlformats.org/officeDocument/2006/relationships/oleObject" Target="embeddings/oleObject4.bin"/><Relationship Id="rId13" Type="http://schemas.openxmlformats.org/officeDocument/2006/relationships/image" Target="media/image5.wmf"/><Relationship Id="rId12" Type="http://schemas.openxmlformats.org/officeDocument/2006/relationships/oleObject" Target="embeddings/oleObject3.bin"/><Relationship Id="rId11" Type="http://schemas.openxmlformats.org/officeDocument/2006/relationships/image" Target="media/image4.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1145</Words>
  <Characters>1356</Characters>
  <Lines>0</Lines>
  <Paragraphs>0</Paragraphs>
  <TotalTime>0</TotalTime>
  <ScaleCrop>false</ScaleCrop>
  <LinksUpToDate>false</LinksUpToDate>
  <CharactersWithSpaces>1461</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2022-10-18T23:40:00Z</dcterms:created>
  <dc:creator>学科网试题生产平台</dc:creator>
  <dc:description>3085279459631104</dc:description>
  <cp:lastModifiedBy>小英alice</cp:lastModifiedBy>
  <dcterms:modified xsi:type="dcterms:W3CDTF">2024-08-22T07:53:10Z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FC11D71557684B24A170D3D0D3F8FD42</vt:lpwstr>
  </property>
</Properties>
</file>