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1695"/>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12547600</wp:posOffset>
            </wp:positionV>
            <wp:extent cx="368300" cy="355600"/>
            <wp:effectExtent l="0" t="0" r="12700" b="635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6"/>
                    <a:stretch>
                      <a:fillRect/>
                    </a:stretch>
                  </pic:blipFill>
                  <pic:spPr>
                    <a:xfrm>
                      <a:off x="0" y="0"/>
                      <a:ext cx="368300" cy="355600"/>
                    </a:xfrm>
                    <a:prstGeom prst="rect">
                      <a:avLst/>
                    </a:prstGeom>
                  </pic:spPr>
                </pic:pic>
              </a:graphicData>
            </a:graphic>
          </wp:anchor>
        </w:drawing>
      </w:r>
      <w:r>
        <w:rPr>
          <w:rFonts w:ascii="宋体" w:hAnsi="宋体" w:eastAsia="宋体" w:cs="宋体"/>
          <w:b/>
          <w:color w:val="auto"/>
          <w:sz w:val="32"/>
        </w:rPr>
        <w:t>六年级第一次月考试卷</w:t>
      </w:r>
    </w:p>
    <w:p>
      <w:pPr>
        <w:spacing w:line="360" w:lineRule="auto"/>
        <w:jc w:val="both"/>
      </w:pPr>
      <w:r>
        <w:rPr>
          <w:rFonts w:ascii="宋体" w:hAnsi="宋体" w:eastAsia="宋体" w:cs="宋体"/>
          <w:b/>
          <w:color w:val="auto"/>
          <w:sz w:val="24"/>
        </w:rPr>
        <w:t>一、填空：（</w:t>
      </w:r>
      <w:r>
        <w:rPr>
          <w:rFonts w:ascii="Times New Roman" w:hAnsi="Times New Roman" w:eastAsia="Times New Roman" w:cs="Times New Roman"/>
          <w:b/>
          <w:color w:val="auto"/>
          <w:sz w:val="24"/>
        </w:rPr>
        <w:t>23×2</w:t>
      </w:r>
      <w:r>
        <w:rPr>
          <w:rFonts w:ascii="宋体" w:hAnsi="宋体" w:eastAsia="宋体" w:cs="宋体"/>
          <w:b/>
          <w:color w:val="auto"/>
          <w:sz w:val="24"/>
        </w:rPr>
        <w:t>分</w:t>
      </w:r>
      <w:r>
        <w:rPr>
          <w:rFonts w:ascii="Times New Roman" w:hAnsi="Times New Roman" w:eastAsia="Times New Roman" w:cs="Times New Roman"/>
          <w:b/>
          <w:color w:val="auto"/>
          <w:sz w:val="24"/>
        </w:rPr>
        <w:t>=46</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如果自然数</w:t>
      </w:r>
      <w:r>
        <w:rPr>
          <w:rFonts w:ascii="Times New Roman" w:hAnsi="Times New Roman" w:eastAsia="Times New Roman" w:cs="Times New Roman"/>
          <w:i/>
          <w:color w:val="auto"/>
        </w:rPr>
        <w:t>a</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满足</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 o:title="eqIde4833a5981a7a002fc4e2d0467447bf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，那么</w:t>
      </w:r>
      <w:r>
        <w:rPr>
          <w:rFonts w:ascii="Times New Roman" w:hAnsi="Times New Roman" w:eastAsia="Times New Roman" w:cs="Times New Roman"/>
          <w:i/>
          <w:color w:val="auto"/>
        </w:rPr>
        <w:t>a</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两数的最大公因数是</w:t>
      </w:r>
      <w:r>
        <w:t>______</w:t>
      </w:r>
      <w:r>
        <w:rPr>
          <w:rFonts w:ascii="Times New Roman" w:hAnsi="Times New Roman" w:eastAsia="Times New Roman" w:cs="Times New Roman"/>
          <w:color w:val="auto"/>
        </w:rPr>
        <w:t xml:space="preserve"> </w:t>
      </w:r>
      <w:r>
        <w:rPr>
          <w:rFonts w:ascii="宋体" w:hAnsi="宋体" w:eastAsia="宋体" w:cs="宋体"/>
          <w:color w:val="auto"/>
        </w:rPr>
        <w:t>，最小公倍数是</w:t>
      </w:r>
      <w:r>
        <w:t>______</w:t>
      </w:r>
      <w:r>
        <w:rPr>
          <w:rFonts w:ascii="宋体" w:hAnsi="宋体" w:eastAsia="宋体" w:cs="宋体"/>
          <w:color w:val="auto"/>
        </w:rPr>
        <w:t>．</w:t>
      </w:r>
    </w:p>
    <w:p>
      <w:pPr>
        <w:spacing w:line="360" w:lineRule="auto"/>
        <w:jc w:val="left"/>
        <w:rPr>
          <w:color w:val="000000"/>
        </w:rPr>
      </w:pPr>
      <w:r>
        <w:rPr>
          <w:color w:val="000000"/>
        </w:rPr>
        <w:t xml:space="preserve">2. </w:t>
      </w:r>
      <w:r>
        <w:rPr>
          <w:rFonts w:ascii="宋体" w:hAnsi="宋体" w:eastAsia="宋体" w:cs="宋体"/>
          <w:color w:val="000000"/>
        </w:rPr>
        <w:t>一个整数</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最小的因数是</w:t>
      </w:r>
      <w:r>
        <w:rPr>
          <w:color w:val="000000"/>
        </w:rPr>
        <w:t>______</w:t>
      </w:r>
      <w:r>
        <w:rPr>
          <w:rFonts w:ascii="宋体" w:hAnsi="宋体" w:eastAsia="宋体" w:cs="宋体"/>
          <w:color w:val="000000"/>
        </w:rPr>
        <w:t>，最小的倍数是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数</w:t>
      </w:r>
      <w:r>
        <w:object>
          <v:shape id="_x0000_i1027"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 o:title="eqId8da45c443af7994a26ffa9d8894e726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 o:title="eqId4b837fd9c52f60bfb3b6852733abc790"/>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956643" name="图片 5956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643" name="图片 595664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公因数是</w:t>
      </w:r>
      <w:r>
        <w:rPr>
          <w:color w:val="000000"/>
        </w:rPr>
        <w:t>______</w:t>
      </w:r>
      <w:r>
        <w:rPr>
          <w:rFonts w:ascii="宋体" w:hAnsi="宋体" w:eastAsia="宋体" w:cs="宋体"/>
          <w:color w:val="000000"/>
        </w:rPr>
        <w:t>，最大公因数是</w:t>
      </w:r>
      <w:r>
        <w:rPr>
          <w:color w:val="000000"/>
        </w:rPr>
        <w:t>______</w:t>
      </w:r>
      <w:r>
        <w:rPr>
          <w:rFonts w:ascii="宋体" w:hAnsi="宋体" w:eastAsia="宋体" w:cs="宋体"/>
          <w:color w:val="000000"/>
        </w:rPr>
        <w:t>，最小公倍数是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用分数表示</w:t>
      </w:r>
      <w:r>
        <w:object>
          <v:shape id="_x0000_i102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7" o:title="eqIdef9e7f1ac38f6e2e8d84144830784fc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的商是</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写出三个与分数</w:t>
      </w:r>
      <w:r>
        <w:object>
          <v:shape id="_x0000_i10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 o:title="eqId5fbaa62bf8587d8e79bf919723d6dbfd"/>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相等的分数：</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6. </w:t>
      </w:r>
      <w:r>
        <w:rPr>
          <w:rFonts w:ascii="宋体" w:hAnsi="宋体" w:eastAsia="宋体" w:cs="宋体"/>
          <w:color w:val="000000"/>
        </w:rPr>
        <w:t>男生有</w:t>
      </w:r>
      <w:r>
        <w:rPr>
          <w:rFonts w:ascii="Times New Roman" w:hAnsi="Times New Roman" w:eastAsia="Times New Roman" w:cs="Times New Roman"/>
          <w:color w:val="000000"/>
        </w:rPr>
        <w:t>23</w:t>
      </w:r>
      <w:r>
        <w:rPr>
          <w:rFonts w:ascii="宋体" w:hAnsi="宋体" w:eastAsia="宋体" w:cs="宋体"/>
          <w:color w:val="000000"/>
        </w:rPr>
        <w:t>人，女生有</w:t>
      </w:r>
      <w:r>
        <w:rPr>
          <w:rFonts w:ascii="Times New Roman" w:hAnsi="Times New Roman" w:eastAsia="Times New Roman" w:cs="Times New Roman"/>
          <w:color w:val="000000"/>
        </w:rPr>
        <w:t>32</w:t>
      </w:r>
      <w:r>
        <w:rPr>
          <w:rFonts w:ascii="宋体" w:hAnsi="宋体" w:eastAsia="宋体" w:cs="宋体"/>
          <w:color w:val="000000"/>
        </w:rPr>
        <w:t>人，那么男生是女生的</w:t>
      </w:r>
      <w:r>
        <w:rPr>
          <w:color w:val="000000"/>
        </w:rPr>
        <w:t>______</w:t>
      </w:r>
      <w:r>
        <w:rPr>
          <w:rFonts w:ascii="宋体" w:hAnsi="宋体" w:eastAsia="宋体" w:cs="宋体"/>
          <w:color w:val="000000"/>
        </w:rPr>
        <w:t>．（填分数）</w:t>
      </w:r>
    </w:p>
    <w:p>
      <w:pPr>
        <w:spacing w:line="360" w:lineRule="auto"/>
        <w:jc w:val="both"/>
        <w:rPr>
          <w:color w:val="000000"/>
        </w:rPr>
      </w:pPr>
      <w:r>
        <w:rPr>
          <w:color w:val="000000"/>
        </w:rPr>
        <w:t xml:space="preserve">7. </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公有的素因数是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8. </w:t>
      </w:r>
      <w:r>
        <w:rPr>
          <w:rFonts w:ascii="宋体" w:hAnsi="宋体" w:eastAsia="宋体" w:cs="宋体"/>
          <w:color w:val="000000"/>
        </w:rPr>
        <w:t>两个连续奇数的和是</w:t>
      </w:r>
      <w:r>
        <w:object>
          <v:shape id="_x0000_i103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1" o:title="eqId814397354c2ae1cb08e027130597081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，这两个连续的奇数是</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pPr>
        <w:spacing w:line="360" w:lineRule="auto"/>
        <w:jc w:val="both"/>
        <w:rPr>
          <w:color w:val="000000"/>
        </w:rPr>
      </w:pPr>
      <w:r>
        <w:rPr>
          <w:color w:val="000000"/>
        </w:rPr>
        <w:t>9</w:t>
      </w:r>
      <w:r>
        <w:rPr>
          <w:color w:val="000000"/>
          <w:position w:val="-22"/>
        </w:rPr>
        <w:drawing>
          <wp:inline distT="0" distB="0" distL="114300" distR="114300">
            <wp:extent cx="31750" cy="88900"/>
            <wp:effectExtent l="0" t="0" r="0" b="0"/>
            <wp:docPr id="5956637" name="图片 5956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637" name="图片 5956637"/>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121</w:t>
      </w:r>
      <w:r>
        <w:rPr>
          <w:rFonts w:ascii="宋体" w:hAnsi="宋体" w:eastAsia="宋体" w:cs="宋体"/>
          <w:color w:val="000000"/>
        </w:rPr>
        <w:t>至少加上</w:t>
      </w:r>
      <w:r>
        <w:rPr>
          <w:color w:val="000000"/>
        </w:rPr>
        <w:t>______</w:t>
      </w:r>
      <w:r>
        <w:rPr>
          <w:rFonts w:ascii="宋体" w:hAnsi="宋体" w:eastAsia="宋体" w:cs="宋体"/>
          <w:color w:val="000000"/>
        </w:rPr>
        <w:t>才能被</w:t>
      </w:r>
      <w:r>
        <w:rPr>
          <w:rFonts w:ascii="Times New Roman" w:hAnsi="Times New Roman" w:eastAsia="Times New Roman" w:cs="Times New Roman"/>
          <w:color w:val="000000"/>
        </w:rPr>
        <w:t>5</w:t>
      </w:r>
      <w:r>
        <w:rPr>
          <w:rFonts w:ascii="宋体" w:hAnsi="宋体" w:eastAsia="宋体" w:cs="宋体"/>
          <w:color w:val="000000"/>
        </w:rPr>
        <w:t>整除，至少减去</w:t>
      </w:r>
      <w:r>
        <w:rPr>
          <w:color w:val="000000"/>
        </w:rPr>
        <w:t>______</w:t>
      </w:r>
      <w:r>
        <w:rPr>
          <w:rFonts w:ascii="宋体" w:hAnsi="宋体" w:eastAsia="宋体" w:cs="宋体"/>
          <w:color w:val="000000"/>
        </w:rPr>
        <w:t>才能被</w:t>
      </w:r>
      <w:r>
        <w:rPr>
          <w:rFonts w:ascii="Times New Roman" w:hAnsi="Times New Roman" w:eastAsia="Times New Roman" w:cs="Times New Roman"/>
          <w:color w:val="000000"/>
        </w:rPr>
        <w:t>2</w:t>
      </w:r>
      <w:r>
        <w:rPr>
          <w:rFonts w:ascii="宋体" w:hAnsi="宋体" w:eastAsia="宋体" w:cs="宋体"/>
          <w:color w:val="000000"/>
        </w:rPr>
        <w:t>整除．</w:t>
      </w:r>
    </w:p>
    <w:p>
      <w:pPr>
        <w:spacing w:line="360" w:lineRule="auto"/>
        <w:jc w:val="both"/>
        <w:rPr>
          <w:color w:val="000000"/>
        </w:rPr>
      </w:pPr>
      <w:r>
        <w:rPr>
          <w:color w:val="000000"/>
        </w:rPr>
        <w:t xml:space="preserve">10. </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的公因数只有</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最大公因数是</w:t>
      </w:r>
      <w:r>
        <w:rPr>
          <w:color w:val="000000"/>
        </w:rPr>
        <w:t>______</w:t>
      </w:r>
      <w:r>
        <w:rPr>
          <w:rFonts w:ascii="宋体" w:hAnsi="宋体" w:eastAsia="宋体" w:cs="宋体"/>
          <w:color w:val="000000"/>
        </w:rPr>
        <w:t>，最小公倍数是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11. </w:t>
      </w:r>
      <w:r>
        <w:rPr>
          <w:rFonts w:ascii="宋体" w:hAnsi="宋体" w:eastAsia="宋体" w:cs="宋体"/>
          <w:color w:val="000000"/>
        </w:rPr>
        <w:t>在</w:t>
      </w:r>
      <w:r>
        <w:rPr>
          <w:rFonts w:ascii="Times New Roman" w:hAnsi="Times New Roman" w:eastAsia="Times New Roman" w:cs="Times New Roman"/>
          <w:color w:val="000000"/>
        </w:rPr>
        <w:t>41□□</w:t>
      </w:r>
      <w:r>
        <w:rPr>
          <w:rFonts w:ascii="宋体" w:hAnsi="宋体" w:eastAsia="宋体" w:cs="宋体"/>
          <w:color w:val="000000"/>
        </w:rPr>
        <w:t>这个四位数的方框里填上适当的数，使这个数同时能被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整除，这个四位数最大是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12. </w:t>
      </w:r>
      <w:r>
        <w:rPr>
          <w:rFonts w:ascii="宋体" w:hAnsi="宋体" w:eastAsia="宋体" w:cs="宋体"/>
          <w:color w:val="000000"/>
        </w:rPr>
        <w:t>甲数</w:t>
      </w:r>
      <w:r>
        <w:object>
          <v:shape id="_x0000_i103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4" o:title="eqIdb6d8181065a51c8b5394ea8d4d477e94"/>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，乙数</w:t>
      </w:r>
      <w:r>
        <w:object>
          <v:shape id="_x0000_i103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6" o:title="eqId0a065f70900cb3c9bda5a09cf757dea9"/>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，甲数和乙数的最大公因数是</w:t>
      </w:r>
      <w:r>
        <w:object>
          <v:shape id="_x0000_i103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8" o:title="eqId5978fb60a59b0bee67480dfc7544a087"/>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，最小公倍数是</w:t>
      </w:r>
      <w:r>
        <w:object>
          <v:shape id="_x0000_i10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 o:title="eqId320807dd1c815879b3ab934450164f82"/>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，那么</w:t>
      </w:r>
      <w:r>
        <w:object>
          <v:shape id="_x0000_i10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 o:title="eqIdc5f1e5d29de6e4d72bfed62d9c14dde5"/>
            <o:lock v:ext="edit" aspectratio="t"/>
            <w10:wrap type="none"/>
            <w10:anchorlock/>
          </v:shape>
          <o:OLEObject Type="Embed" ProgID="Equation.DSMT4" ShapeID="_x0000_i1036" DrawAspect="Content" ObjectID="_1468075736" r:id="rId31">
            <o:LockedField>false</o:LockedField>
          </o:OLEObject>
        </w:object>
      </w:r>
      <w:r>
        <w:rPr>
          <w:color w:val="000000"/>
        </w:rPr>
        <w:t>______</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4" o:title="eqIdb1f9fabbbe61a759e52ec975215e2e7c"/>
            <o:lock v:ext="edit" aspectratio="t"/>
            <w10:wrap type="none"/>
            <w10:anchorlock/>
          </v:shape>
          <o:OLEObject Type="Embed" ProgID="Equation.DSMT4" ShapeID="_x0000_i1037" DrawAspect="Content" ObjectID="_1468075737" r:id="rId33">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13.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14. </w:t>
      </w:r>
      <w:r>
        <w:rPr>
          <w:rFonts w:ascii="宋体" w:hAnsi="宋体" w:eastAsia="宋体" w:cs="宋体"/>
          <w:color w:val="000000"/>
        </w:rPr>
        <w:t>有两个整数，它们的最小公倍数是</w:t>
      </w:r>
      <w:r>
        <w:object>
          <v:shape id="_x0000_i10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 o:title="eqId8fb94a0dcb29b7bca1b26c289f640f4e"/>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，最大公因数是</w:t>
      </w:r>
      <w:r>
        <w:object>
          <v:shape id="_x0000_i1039"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 o:title="eqId8da45c443af7994a26ffa9d8894e7262"/>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，其中一个是</w:t>
      </w:r>
      <w:r>
        <w:object>
          <v:shape id="_x0000_i104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9" o:title="eqId492b6d3883713fcaa8a4fdd87b87b48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，则另一个数是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15. </w:t>
      </w:r>
      <w:r>
        <w:rPr>
          <w:rFonts w:ascii="宋体" w:hAnsi="宋体" w:eastAsia="宋体" w:cs="宋体"/>
          <w:color w:val="000000"/>
        </w:rPr>
        <w:t>三个自然数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，已知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pPr>
        <w:spacing w:line="360" w:lineRule="auto"/>
        <w:jc w:val="both"/>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5×2</w:t>
      </w:r>
      <w:r>
        <w:rPr>
          <w:rFonts w:ascii="宋体" w:hAnsi="宋体" w:eastAsia="宋体" w:cs="宋体"/>
          <w:b/>
          <w:color w:val="000000"/>
          <w:sz w:val="24"/>
        </w:rPr>
        <w:t>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rPr>
          <w:color w:val="000000"/>
        </w:rPr>
      </w:pPr>
      <w:r>
        <w:rPr>
          <w:color w:val="000000"/>
        </w:rPr>
        <w:t xml:space="preserve">16. </w:t>
      </w:r>
      <w:r>
        <w:rPr>
          <w:rFonts w:ascii="宋体" w:hAnsi="宋体" w:eastAsia="宋体" w:cs="宋体"/>
          <w:color w:val="000000"/>
        </w:rPr>
        <w:t>最小的自然数是（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宋体" w:hAnsi="宋体" w:eastAsia="宋体" w:cs="宋体"/>
          <w:color w:val="000000"/>
        </w:rPr>
        <w:t>没有</w:t>
      </w:r>
      <w:r>
        <w:rPr>
          <w:color w:val="000000"/>
        </w:rPr>
        <w:tab/>
      </w:r>
      <w:r>
        <w:rPr>
          <w:color w:val="000000"/>
        </w:rPr>
        <w:t xml:space="preserve">D. </w:t>
      </w:r>
      <w:r>
        <w:rPr>
          <w:rFonts w:ascii="宋体" w:hAnsi="宋体" w:eastAsia="宋体" w:cs="宋体"/>
          <w:color w:val="000000"/>
        </w:rPr>
        <w:t>以上说法都不对</w:t>
      </w:r>
    </w:p>
    <w:p>
      <w:pPr>
        <w:spacing w:line="360" w:lineRule="auto"/>
        <w:jc w:val="left"/>
        <w:textAlignment w:val="center"/>
        <w:rPr>
          <w:color w:val="000000"/>
        </w:rPr>
      </w:pPr>
      <w:r>
        <w:rPr>
          <w:color w:val="000000"/>
        </w:rPr>
        <w:t xml:space="preserve">17. </w:t>
      </w:r>
      <w:r>
        <w:rPr>
          <w:rFonts w:ascii="宋体" w:hAnsi="宋体" w:eastAsia="宋体" w:cs="宋体"/>
          <w:color w:val="000000"/>
        </w:rPr>
        <w:t>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组成</w:t>
      </w:r>
      <w:r>
        <w:rPr>
          <w:rFonts w:ascii="宋体" w:hAnsi="宋体" w:eastAsia="宋体" w:cs="宋体"/>
          <w:color w:val="000000"/>
          <w:position w:val="0"/>
        </w:rPr>
        <w:drawing>
          <wp:inline distT="0" distB="0" distL="114300" distR="114300">
            <wp:extent cx="133350" cy="177800"/>
            <wp:effectExtent l="0" t="0" r="0" b="13335"/>
            <wp:docPr id="5956639" name="图片 595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639" name="图片 595663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所有四位数都能被（</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整除</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整除</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整除</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整除</w:t>
      </w:r>
    </w:p>
    <w:p>
      <w:pPr>
        <w:spacing w:line="360" w:lineRule="auto"/>
        <w:jc w:val="both"/>
        <w:textAlignment w:val="center"/>
        <w:rPr>
          <w:color w:val="000000"/>
        </w:rPr>
      </w:pPr>
      <w:r>
        <w:rPr>
          <w:color w:val="000000"/>
        </w:rPr>
        <w:t xml:space="preserve">18.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①能够除尽的算式，被除数一定能被除数整除</w:t>
      </w:r>
    </w:p>
    <w:p>
      <w:pPr>
        <w:spacing w:line="360" w:lineRule="auto"/>
        <w:jc w:val="both"/>
        <w:textAlignment w:val="center"/>
        <w:rPr>
          <w:color w:val="000000"/>
        </w:rPr>
      </w:pPr>
      <w:r>
        <w:rPr>
          <w:rFonts w:ascii="宋体" w:hAnsi="宋体" w:eastAsia="宋体" w:cs="宋体"/>
          <w:color w:val="000000"/>
        </w:rPr>
        <w:t>②最小的素数是</w:t>
      </w:r>
      <w:r>
        <w:object>
          <v:shape id="_x0000_i104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1" o:title="eqId61128ab996360a038e6e64d82fcba004"/>
            <o:lock v:ext="edit" aspectratio="t"/>
            <w10:wrap type="none"/>
            <w10:anchorlock/>
          </v:shape>
          <o:OLEObject Type="Embed" ProgID="Equation.DSMT4" ShapeID="_x0000_i1041" DrawAspect="Content" ObjectID="_1468075741" r:id="rId40">
            <o:LockedField>false</o:LockedField>
          </o:OLEObject>
        </w:object>
      </w:r>
    </w:p>
    <w:p>
      <w:pPr>
        <w:spacing w:line="360" w:lineRule="auto"/>
        <w:jc w:val="both"/>
        <w:textAlignment w:val="center"/>
        <w:rPr>
          <w:color w:val="000000"/>
        </w:rPr>
      </w:pPr>
      <w:r>
        <w:rPr>
          <w:rFonts w:ascii="宋体" w:hAnsi="宋体" w:eastAsia="宋体" w:cs="宋体"/>
          <w:color w:val="000000"/>
        </w:rPr>
        <w:t>③合数一定是偶数</w:t>
      </w:r>
    </w:p>
    <w:p>
      <w:pPr>
        <w:spacing w:line="360" w:lineRule="auto"/>
        <w:jc w:val="both"/>
        <w:textAlignment w:val="center"/>
        <w:rPr>
          <w:color w:val="000000"/>
        </w:rPr>
      </w:pPr>
      <w:r>
        <w:rPr>
          <w:rFonts w:ascii="宋体" w:hAnsi="宋体" w:eastAsia="宋体" w:cs="宋体"/>
          <w:color w:val="000000"/>
        </w:rPr>
        <w:t>④没有最大的素数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jc w:val="both"/>
        <w:textAlignment w:val="center"/>
        <w:rPr>
          <w:color w:val="000000"/>
        </w:rPr>
      </w:pPr>
      <w:r>
        <w:rPr>
          <w:color w:val="000000"/>
        </w:rPr>
        <w:t xml:space="preserve">19. </w:t>
      </w:r>
      <w:r>
        <w:rPr>
          <w:rFonts w:ascii="Times New Roman" w:hAnsi="Times New Roman" w:eastAsia="Times New Roman" w:cs="Times New Roman"/>
          <w:i/>
          <w:color w:val="000000"/>
        </w:rPr>
        <w:t>A</w:t>
      </w:r>
      <w:r>
        <w:rPr>
          <w:rFonts w:ascii="Times New Roman" w:hAnsi="Times New Roman" w:eastAsia="Times New Roman" w:cs="Times New Roman"/>
          <w:color w:val="000000"/>
        </w:rPr>
        <w:t>=2×5×7</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13335"/>
            <wp:docPr id="5956641" name="图片 5956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641" name="图片 595664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个</w:t>
      </w:r>
    </w:p>
    <w:p>
      <w:pPr>
        <w:spacing w:line="360" w:lineRule="auto"/>
        <w:jc w:val="both"/>
        <w:textAlignment w:val="center"/>
        <w:rPr>
          <w:color w:val="000000"/>
        </w:rPr>
      </w:pPr>
      <w:r>
        <w:rPr>
          <w:color w:val="000000"/>
        </w:rPr>
        <w:t xml:space="preserve">20.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5956635" name="图片 5956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635" name="图片 595663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小的自然数只有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都是素数，则</w:t>
      </w:r>
      <w:r>
        <w:object>
          <v:shape id="_x0000_i104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3" o:title="eqId300173a99b0825b6cc69ba3308dc7f4e"/>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一定是合数</w:t>
      </w:r>
    </w:p>
    <w:p>
      <w:pPr>
        <w:spacing w:line="360" w:lineRule="auto"/>
        <w:jc w:val="left"/>
        <w:textAlignment w:val="center"/>
        <w:rPr>
          <w:color w:val="000000"/>
        </w:rPr>
      </w:pPr>
      <w:r>
        <w:rPr>
          <w:color w:val="000000"/>
        </w:rPr>
        <w:t xml:space="preserve">C. </w:t>
      </w:r>
      <w:r>
        <w:rPr>
          <w:rFonts w:ascii="宋体" w:hAnsi="宋体" w:eastAsia="宋体" w:cs="宋体"/>
          <w:color w:val="000000"/>
        </w:rPr>
        <w:t>所有正整数，不是素数就是合数</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的因数只有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p>
    <w:p>
      <w:pPr>
        <w:spacing w:line="360" w:lineRule="auto"/>
        <w:jc w:val="both"/>
        <w:textAlignment w:val="center"/>
        <w:rPr>
          <w:color w:val="000000"/>
        </w:rPr>
      </w:pPr>
      <w:r>
        <w:rPr>
          <w:rFonts w:ascii="宋体" w:hAnsi="宋体" w:eastAsia="宋体" w:cs="宋体"/>
          <w:b/>
          <w:color w:val="000000"/>
          <w:sz w:val="24"/>
        </w:rPr>
        <w:t>三、简答题：</w:t>
      </w:r>
    </w:p>
    <w:p>
      <w:pPr>
        <w:spacing w:line="360" w:lineRule="auto"/>
        <w:jc w:val="left"/>
        <w:textAlignment w:val="center"/>
        <w:rPr>
          <w:color w:val="000000"/>
        </w:rPr>
      </w:pPr>
      <w:r>
        <w:rPr>
          <w:color w:val="000000"/>
        </w:rPr>
        <w:t xml:space="preserve">21. </w:t>
      </w:r>
      <w:r>
        <w:rPr>
          <w:rFonts w:ascii="宋体" w:hAnsi="宋体" w:eastAsia="宋体" w:cs="宋体"/>
          <w:color w:val="000000"/>
        </w:rPr>
        <w:t>求下列各组数的最大公因数和最小公倍数</w:t>
      </w:r>
    </w:p>
    <w:p>
      <w:pPr>
        <w:spacing w:line="360" w:lineRule="auto"/>
        <w:jc w:val="left"/>
        <w:textAlignment w:val="center"/>
        <w:rPr>
          <w:color w:val="000000"/>
        </w:rPr>
      </w:pPr>
      <w:r>
        <w:rPr>
          <w:color w:val="000000"/>
        </w:rPr>
        <w:t>（1）</w:t>
      </w:r>
      <w:r>
        <w:object>
          <v:shape id="_x0000_i1043"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45" o:title="eqId58b184c94e38f1e5dbe750b2168c2a37"/>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47" o:title="eqIdb53c7539ed297ea63b9ace6f5cc58ca8"/>
            <o:lock v:ext="edit" aspectratio="t"/>
            <w10:wrap type="none"/>
            <w10:anchorlock/>
          </v:shape>
          <o:OLEObject Type="Embed" ProgID="Equation.DSMT4" ShapeID="_x0000_i1044" DrawAspect="Content" ObjectID="_1468075744" r:id="rId46">
            <o:LockedField>false</o:LockedField>
          </o:OLEObject>
        </w:object>
      </w:r>
    </w:p>
    <w:p>
      <w:pPr>
        <w:spacing w:line="360" w:lineRule="auto"/>
        <w:jc w:val="left"/>
        <w:textAlignment w:val="center"/>
        <w:rPr>
          <w:color w:val="000000"/>
        </w:rPr>
      </w:pPr>
      <w:r>
        <w:rPr>
          <w:color w:val="000000"/>
        </w:rPr>
        <w:t>（2）</w:t>
      </w:r>
      <w:r>
        <w:object>
          <v:shape id="_x0000_i10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9" o:title="eqIdfbbecbd7e92dcbe1766462fcf40066de"/>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51" o:title="eqId8aa86faa9bfef703aead8c2606684dc5"/>
            <o:lock v:ext="edit" aspectratio="t"/>
            <w10:wrap type="none"/>
            <w10:anchorlock/>
          </v:shape>
          <o:OLEObject Type="Embed" ProgID="Equation.DSMT4" ShapeID="_x0000_i1046" DrawAspect="Content" ObjectID="_1468075746" r:id="rId50">
            <o:LockedField>false</o:LockedField>
          </o:OLEObject>
        </w:object>
      </w:r>
    </w:p>
    <w:p>
      <w:pPr>
        <w:spacing w:line="360" w:lineRule="auto"/>
        <w:jc w:val="left"/>
        <w:textAlignment w:val="center"/>
        <w:rPr>
          <w:color w:val="000000"/>
        </w:rPr>
      </w:pPr>
      <w:r>
        <w:rPr>
          <w:color w:val="000000"/>
        </w:rPr>
        <w:t>（3）</w:t>
      </w:r>
      <w:r>
        <w:object>
          <v:shape id="_x0000_i10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3" o:title="eqIde595b1cc755cf0dd076e91cf9e9a3e5a"/>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55" o:title="eqId3fd1a0475c383701348a36c35aea32f6"/>
            <o:lock v:ext="edit" aspectratio="t"/>
            <w10:wrap type="none"/>
            <w10:anchorlock/>
          </v:shape>
          <o:OLEObject Type="Embed" ProgID="Equation.DSMT4" ShapeID="_x0000_i1048" DrawAspect="Content" ObjectID="_1468075748" r:id="rId54">
            <o:LockedField>false</o:LockedField>
          </o:OLEObject>
        </w:object>
      </w:r>
    </w:p>
    <w:p>
      <w:pPr>
        <w:spacing w:line="360" w:lineRule="auto"/>
        <w:jc w:val="left"/>
        <w:textAlignment w:val="center"/>
        <w:rPr>
          <w:color w:val="000000"/>
        </w:rPr>
      </w:pPr>
      <w:r>
        <w:rPr>
          <w:color w:val="000000"/>
        </w:rPr>
        <w:t>（4）</w:t>
      </w:r>
      <w:r>
        <w:object>
          <v:shape id="_x0000_i1049"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 o:title="eqId8da45c443af7994a26ffa9d8894e7262"/>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58" o:title="eqId49e60fbe6820130fb20abc555a94b5ea"/>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1" o:title="eqId814397354c2ae1cb08e0271305970811"/>
            <o:lock v:ext="edit" aspectratio="t"/>
            <w10:wrap type="none"/>
            <w10:anchorlock/>
          </v:shape>
          <o:OLEObject Type="Embed" ProgID="Equation.DSMT4" ShapeID="_x0000_i1051" DrawAspect="Content" ObjectID="_1468075751" r:id="rId59">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在数轴上表示下列分数或整数：</w:t>
      </w:r>
      <w:r>
        <w:object>
          <v:shape id="_x0000_i105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1" o:title="eqIdeac97e6740365c85ad857aff85cefbe5"/>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3" o:title="eqId71e86813bc6f8ca96d0602602d72e57d"/>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5" o:title="eqId18a4c25fa7b7754fc55548e2497a9d6e"/>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1" o:title="eqId61128ab996360a038e6e64d82fcba004"/>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某校购进</w:t>
      </w:r>
      <w:r>
        <w:object>
          <v:shape id="_x0000_i105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8" o:title="eqId6620729a37129c16cfd61cd59500bfe1"/>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台同型号的录音机，由于发票上字迹太淡，末尾上的数字看不清，只能看出应付</w:t>
      </w:r>
      <w:r>
        <w:object>
          <v:shape id="_x0000_i10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0" o:title="eqIdd79dcb1c24c650ce39570cb5b8bdbebe"/>
            <o:lock v:ext="edit" aspectratio="t"/>
            <w10:wrap type="none"/>
            <w10:anchorlock/>
          </v:shape>
          <o:OLEObject Type="Embed" ProgID="Equation.DSMT4" ShapeID="_x0000_i1057" DrawAspect="Content" ObjectID="_1468075757" r:id="rId6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元，你能推断出这次学校购买的录音机的单价和总价吗？</w:t>
      </w:r>
    </w:p>
    <w:p>
      <w:pPr>
        <w:spacing w:line="360" w:lineRule="auto"/>
        <w:jc w:val="left"/>
        <w:textAlignment w:val="center"/>
        <w:rPr>
          <w:color w:val="000000"/>
        </w:rPr>
      </w:pPr>
      <w:r>
        <w:rPr>
          <w:color w:val="000000"/>
        </w:rPr>
        <w:t xml:space="preserve">24. </w:t>
      </w:r>
      <w:r>
        <w:rPr>
          <w:rFonts w:ascii="宋体" w:hAnsi="宋体" w:eastAsia="宋体" w:cs="宋体"/>
          <w:color w:val="000000"/>
        </w:rPr>
        <w:t>现在有练习本</w:t>
      </w:r>
      <w:r>
        <w:rPr>
          <w:rFonts w:ascii="Times New Roman" w:hAnsi="Times New Roman" w:eastAsia="Times New Roman" w:cs="Times New Roman"/>
          <w:color w:val="000000"/>
        </w:rPr>
        <w:t>34</w:t>
      </w:r>
      <w:r>
        <w:rPr>
          <w:rFonts w:ascii="宋体" w:hAnsi="宋体" w:eastAsia="宋体" w:cs="宋体"/>
          <w:color w:val="000000"/>
        </w:rPr>
        <w:t>本，橡皮</w:t>
      </w:r>
      <w:r>
        <w:rPr>
          <w:rFonts w:ascii="Times New Roman" w:hAnsi="Times New Roman" w:eastAsia="Times New Roman" w:cs="Times New Roman"/>
          <w:color w:val="000000"/>
        </w:rPr>
        <w:t>85</w:t>
      </w:r>
      <w:r>
        <w:rPr>
          <w:rFonts w:ascii="宋体" w:hAnsi="宋体" w:eastAsia="宋体" w:cs="宋体"/>
          <w:color w:val="000000"/>
        </w:rPr>
        <w:t>块，若要将这些分成若干份同样的奖品，不得有剩余，最多能分成多少份奖品？每份奖品中练习本，橡皮各有多少份？</w:t>
      </w:r>
    </w:p>
    <w:p>
      <w:pPr>
        <w:spacing w:line="360" w:lineRule="auto"/>
        <w:jc w:val="left"/>
        <w:textAlignment w:val="center"/>
        <w:rPr>
          <w:color w:val="000000"/>
        </w:rPr>
      </w:pPr>
      <w:r>
        <w:rPr>
          <w:color w:val="000000"/>
        </w:rPr>
        <w:t xml:space="preserve">25. </w:t>
      </w:r>
      <w:r>
        <w:rPr>
          <w:rFonts w:ascii="宋体" w:hAnsi="宋体" w:eastAsia="宋体" w:cs="宋体"/>
          <w:color w:val="000000"/>
        </w:rPr>
        <w:t>有一种长</w:t>
      </w:r>
      <w:r>
        <w:rPr>
          <w:rFonts w:ascii="Times New Roman" w:hAnsi="Times New Roman" w:eastAsia="Times New Roman" w:cs="Times New Roman"/>
          <w:color w:val="000000"/>
        </w:rPr>
        <w:t>6</w:t>
      </w:r>
      <w:r>
        <w:rPr>
          <w:rFonts w:ascii="宋体" w:hAnsi="宋体" w:eastAsia="宋体" w:cs="宋体"/>
          <w:color w:val="000000"/>
        </w:rPr>
        <w:t>厘米，宽</w:t>
      </w:r>
      <w:r>
        <w:rPr>
          <w:rFonts w:ascii="Times New Roman" w:hAnsi="Times New Roman" w:eastAsia="Times New Roman" w:cs="Times New Roman"/>
          <w:color w:val="000000"/>
        </w:rPr>
        <w:t>4</w:t>
      </w:r>
      <w:r>
        <w:rPr>
          <w:rFonts w:ascii="宋体" w:hAnsi="宋体" w:eastAsia="宋体" w:cs="宋体"/>
          <w:color w:val="000000"/>
        </w:rPr>
        <w:t>厘米的长方形塑料片，如果将这种塑料片拼成一个正方形，最少需要多少块？这个正方形的面积是多少？</w:t>
      </w:r>
    </w:p>
    <w:p>
      <w:pPr>
        <w:spacing w:line="360" w:lineRule="auto"/>
        <w:jc w:val="both"/>
        <w:textAlignment w:val="center"/>
      </w:pPr>
      <w:r>
        <w:rPr>
          <w:color w:val="000000"/>
        </w:rPr>
        <w:t xml:space="preserve">26. </w:t>
      </w:r>
      <w:r>
        <w:rPr>
          <w:rFonts w:ascii="宋体" w:hAnsi="宋体" w:eastAsia="宋体" w:cs="宋体"/>
          <w:color w:val="000000"/>
        </w:rPr>
        <w:t>两个自然数的和是</w:t>
      </w:r>
      <w:r>
        <w:rPr>
          <w:rFonts w:ascii="Times New Roman" w:hAnsi="Times New Roman" w:eastAsia="Times New Roman" w:cs="Times New Roman"/>
          <w:color w:val="000000"/>
        </w:rPr>
        <w:t>99</w:t>
      </w:r>
      <w:r>
        <w:rPr>
          <w:rFonts w:ascii="宋体" w:hAnsi="宋体" w:eastAsia="宋体" w:cs="宋体"/>
          <w:color w:val="000000"/>
        </w:rPr>
        <w:t>，它们最大公因数和最小公倍数的和是</w:t>
      </w:r>
      <w:r>
        <w:rPr>
          <w:rFonts w:ascii="Times New Roman" w:hAnsi="Times New Roman" w:eastAsia="Times New Roman" w:cs="Times New Roman"/>
          <w:color w:val="000000"/>
        </w:rPr>
        <w:t>231</w:t>
      </w:r>
      <w:r>
        <w:rPr>
          <w:rFonts w:ascii="宋体" w:hAnsi="宋体" w:eastAsia="宋体" w:cs="宋体"/>
          <w:color w:val="000000"/>
        </w:rPr>
        <w:t>，那么这两个数分别是多少？</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BC553D"/>
    <w:rsid w:val="355D212D"/>
    <w:rsid w:val="38274566"/>
    <w:rsid w:val="565C5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wmf"/><Relationship Id="rId72" Type="http://schemas.openxmlformats.org/officeDocument/2006/relationships/fontTable" Target="fontTable.xml"/><Relationship Id="rId71" Type="http://schemas.openxmlformats.org/officeDocument/2006/relationships/customXml" Target="../customXml/item1.xml"/><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 Type="http://schemas.openxmlformats.org/officeDocument/2006/relationships/oleObject" Target="embeddings/oleObject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961</Words>
  <Characters>1193</Characters>
  <Lines>0</Lines>
  <Paragraphs>0</Paragraphs>
  <TotalTime>0</TotalTime>
  <ScaleCrop>false</ScaleCrop>
  <LinksUpToDate>false</LinksUpToDate>
  <CharactersWithSpaces>1273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2022-12-29T07:20:00Z</dcterms:created>
  <dc:creator>学科网试题生产平台</dc:creator>
  <dc:description>3096048710443008</dc:description>
  <cp:lastModifiedBy>小英alice</cp:lastModifiedBy>
  <dcterms:modified xsi:type="dcterms:W3CDTF">2024-08-22T07:53:06Z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766E5392B6C349D9B92C76D9454888A7</vt:lpwstr>
  </property>
</Properties>
</file>