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00A6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12331700</wp:posOffset>
            </wp:positionV>
            <wp:extent cx="431800" cy="431800"/>
            <wp:effectExtent l="0" t="0" r="6350" b="635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12090400</wp:posOffset>
            </wp:positionV>
            <wp:extent cx="304800" cy="469900"/>
            <wp:effectExtent l="0" t="0" r="0" b="6350"/>
            <wp:wrapNone/>
            <wp:docPr id="838022535" name="图片 8380225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22535" name="图片 8380225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上海市民办至德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22025-2026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学年第二学期八年级期中考试数学试卷</w:t>
      </w:r>
    </w:p>
    <w:p w14:paraId="758F5519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年第二学期期中考试八年级数学试卷</w:t>
      </w:r>
    </w:p>
    <w:p w14:paraId="43AA527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0CAC0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36DE0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9" o:title="eqId59b5c55736147d9e95cfa6ffb27100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11" o:title="eqIdc8797e2ff6426751260bfddccaeb18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轴对称，则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3" o:title="eqId8fd1f0ace9ca0b79929e73af6c201c2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6E076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42243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如图，瓶子里水位高度为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，乌鸦喝不着水，于是乌鸦衔来一个个小石子放入瓶中，水位上升至瓶口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处，乌鸦喝到了水．设放入瓶中的石子个数为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，水位高度为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，假设每一颗石子的体积一样，下列图象中最符合情境的大致图象是（　　）</w:t>
      </w:r>
    </w:p>
    <w:p w14:paraId="2F688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50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904875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904875"/>
            <wp:effectExtent l="0" t="0" r="0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90487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86677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D3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49b50357a6545cae8348e3059312f5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过平行四边形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，若平行四边形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33" o:title="eqIde41c2d7ae6aaf6d91129ed5221a415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49b50357a6545cae8348e3059312f5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ADD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AD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BE73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FED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0FE87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有一组对角是直角且一组对边相等的四边形是矩形</w:t>
      </w:r>
    </w:p>
    <w:p w14:paraId="475AD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对角线互相垂直平分且相等的四边形是正方形</w:t>
      </w:r>
    </w:p>
    <w:p w14:paraId="27FEC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对角线互相垂直且有一组邻边相等的四边形是菱形</w:t>
      </w:r>
    </w:p>
    <w:p w14:paraId="6097E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" o:title="eqId60ef95894ceebaf236170e8832dcf7e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1" o:title="eqId8944bb1af77920b5018eebf3af16b2b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4" o:title="eqIda10809d172017faa4b3bf06c8a61a5c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7" o:title="eqIde42887d9bf31c1dd99f13c39e63c9a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9" o:title="eqId589786dd7c3a2679c3230b671cd232d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</w:t>
      </w:r>
      <w:r>
        <w:rPr>
          <w:color w:val="000000"/>
        </w:rPr>
        <w:t>①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1" o:title="eqId92034dd2bb9480b18709d01153467f8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53" o:title="eqId7f6c03b1a79462de1437fda575ff8cc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  <w:r>
        <w:rPr>
          <w:color w:val="000000"/>
        </w:rPr>
        <w:t>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89.4pt;" o:ole="t" filled="f" o:preferrelative="t" stroked="f" coordsize="21600,21600">
            <v:path/>
            <v:fill on="f" focussize="0,0"/>
            <v:stroke on="f" joinstyle="miter"/>
            <v:imagedata r:id="rId55" o:title="eqIdd7fe09fac90d08ffe12d816772618b1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7" o:title="eqIde42887d9bf31c1dd99f13c39e63c9a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9EA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14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48E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②③④</w:t>
      </w:r>
      <w:r>
        <w:rPr>
          <w:color w:val="000000"/>
        </w:rPr>
        <w:tab/>
      </w:r>
      <w:r>
        <w:rPr>
          <w:color w:val="000000"/>
        </w:rPr>
        <w:t>B. ①②③</w:t>
      </w:r>
      <w:r>
        <w:rPr>
          <w:color w:val="000000"/>
        </w:rPr>
        <w:tab/>
      </w:r>
      <w:r>
        <w:rPr>
          <w:color w:val="000000"/>
        </w:rPr>
        <w:t>C. ①②④</w:t>
      </w:r>
      <w:r>
        <w:rPr>
          <w:color w:val="000000"/>
        </w:rPr>
        <w:tab/>
      </w:r>
      <w:r>
        <w:rPr>
          <w:color w:val="000000"/>
        </w:rPr>
        <w:t>D. ①③④</w:t>
      </w:r>
    </w:p>
    <w:p w14:paraId="5AE43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在平面直角坐标系中，对于点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0" o:title="eqId44ee82573986d4fa6a7ee1b5f397ed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62" o:title="eqId998c20e5ea9d90f70796a9ebd361af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的伴随点，已知点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4" o:title="eqIda18722354086c42e62334983fc50eb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6" o:title="eqIdcd3b9e816b14051f785aa5aae72b8ee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6" o:title="eqIdcd3b9e816b14051f785aa5aae72b8ee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9" o:title="eqId04b56e44e4f0424a2b7a45567120a2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9" o:title="eqId04b56e44e4f0424a2b7a45567120a2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2" o:title="eqId9e47cd514b2920609e3781c87df6ab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这样依次得到点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25pt;width:76.85pt;" o:ole="t" filled="f" o:preferrelative="t" stroked="f" coordsize="21600,21600">
            <v:path/>
            <v:fill on="f" focussize="0,0"/>
            <v:stroke on="f" joinstyle="miter"/>
            <v:imagedata r:id="rId74" o:title="eqId1c4f1149c86913354c231ad31e01fc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．经过这样的变换后得到的点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6" o:title="eqIde645ae0b78ad4ca300e3889ca3f9bcc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8" o:title="eqId2c451e1159edb958b5567ecf6fa23da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，则初始点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4" o:title="eqIda18722354086c42e62334983fc50eb6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B851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8" o:title="eqId2c451e1159edb958b5567ecf6fa23da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2" o:title="eqId25dc0e7c221cb7577bb2ba9b0a5644c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4" o:title="eqId5077dd5e584beda91f6e083c26036c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6" o:title="eqIdc2e140a0132487642edea7322152e2d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</w:p>
    <w:p w14:paraId="7E2C2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852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如果正比例函数的图象经过点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88" o:title="eqIdb155cf91671b723346e442562ff7464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5pt;width:46.5pt;" o:ole="t" filled="f" o:preferrelative="t" stroked="f" coordsize="21600,21600">
            <v:path/>
            <v:fill on="f" focussize="0,0"/>
            <v:stroke on="f" joinstyle="miter"/>
            <v:imagedata r:id="rId90" o:title="eqIde25868e1f00f828f7532d93df9dbf3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5pt;width:44.5pt;" o:ole="t" filled="f" o:preferrelative="t" stroked="f" coordsize="21600,21600">
            <v:path/>
            <v:fill on="f" focussize="0,0"/>
            <v:stroke on="f" joinstyle="miter"/>
            <v:imagedata r:id="rId92" o:title="eqId65e5cd2341c5f3953fa468c929c958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94" o:title="eqId26d8dafc71b106f39f4e15442220897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96" o:title="eqId54015ff5b49e3283901da1291b6b9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98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195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菱形的一个外角为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" o:title="eqIda6c0927afc571a7c966c9819204097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2" o:title="eqIdd07ae0b4264da6a8812454ffd2f20d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厘米，则此菱形较短的对角线的长等于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6C35C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边形共有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条对角线，则该多边形内角和为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89F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05" o:title="eqIdacacbc2b38dc2542739759f547e188e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7" o:title="eqId194741f4d2ae7ee44cafca78036144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028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1" o:title="eqId2c80eabaf101288433b3b9e92a4805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13" o:title="eqId49cba284d675a3028d7a8d54f1f8ae7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1pt;width:39.35pt;" o:ole="t" filled="f" o:preferrelative="t" stroked="f" coordsize="21600,21600">
            <v:path/>
            <v:fill on="f" focussize="0,0"/>
            <v:stroke on="f" joinstyle="miter"/>
            <v:imagedata r:id="rId115" o:title="eqId9f63f0bdeade1904c747ec9ef0ff344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，则三角形的形状为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52A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探究课上，小明画出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，他想利用尺规作图找一点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为平行四边形．以下三种作图方法中，正确的有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．（填序号）．</w:t>
      </w:r>
    </w:p>
    <w:p w14:paraId="5A6AE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长为半径画弧；以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D612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aaf1438142deeac876fc7dc50552e55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6" o:title="eqId5fce05f91ce17863abc8a5a8f6002b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96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28" o:title="eqId2c631670e02d2a38e9c78708a391614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130" o:title="eqId151adae7bf60f109d3f275fd9fd4e5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，两直线交于点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C698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3" o:title="eqIdcfc1f76257275ab4b04f9bc9135356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，顺次连接四边形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各边中点，得到四边形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6" o:title="eqId611f100dcfa7803db6eb233e2e7f2d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；再顺次连接四边形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6" o:title="eqId611f100dcfa7803db6eb233e2e7f2d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各边中点，得到四边形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9" o:title="eqId389bc3f29c058067e06e0d0d2be399d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39" o:title="eqId389bc3f29c058067e06e0d0d2be399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46C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小华和小明是同班同学，也是邻居，某日早晨，小明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先出发去学校，走了一段后，在途中停下吃了早餐，后来发现上学时间快到了，就跑步到学校；小华离家后直接乘公共汽车到了学校，如图是他们从家到学校已走的路程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42" o:title="eqIdcf231f8f86fb922df4ca0c87f044cec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（米）和所用时间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4" o:title="eqId36a1b09c653185842513e24ebba60b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（分钟）的关系图，则下列说法中正确的是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669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23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38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小明家和学校距离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7" o:title="eqIda3adf666d629e9a4f0c82fb98f6878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60D12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小华乘公共汽车的速度是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49" o:title="eqIdf1480672ec92c4698aac745b029ad8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</w:t>
      </w:r>
    </w:p>
    <w:p w14:paraId="7E8E8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小明从家到学校的平均速度为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<v:path/>
            <v:fill on="f" focussize="0,0"/>
            <v:stroke on="f" joinstyle="miter"/>
            <v:imagedata r:id="rId151" o:title="eqIde1f959e5f8d89390f0f136f6acc9f6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</w:t>
      </w:r>
    </w:p>
    <w:p w14:paraId="03801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在平面直角坐标系中，已知平行四边形的三个顶点坐标分别是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pt;width:36.9pt;" o:ole="t" filled="f" o:preferrelative="t" stroked="f" coordsize="21600,21600">
            <v:path/>
            <v:fill on="f" focussize="0,0"/>
            <v:stroke on="f" joinstyle="miter"/>
            <v:imagedata r:id="rId153" o:title="eqId115a0c87ac14dbb770c95d74d6e260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55" o:title="eqId266c42a10c13c00114ae371b2d9f728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85pt;width:38.6pt;" o:ole="t" filled="f" o:preferrelative="t" stroked="f" coordsize="21600,21600">
            <v:path/>
            <v:fill on="f" focussize="0,0"/>
            <v:stroke on="f" joinstyle="miter"/>
            <v:imagedata r:id="rId157" o:title="eqId9988951f970f0195a18cccc981e0d6f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，则平行四边形第四个顶点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0DA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9" o:title="eqIde6e490f703eb6c9bb1278c78ebc2d6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9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63" o:title="eqId78b65065ec3a0cb4b050989165c003d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65" o:title="eqId7d032bd2ccb64e1b027dc06c42119a5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167" o:title="eqIdb1496042c1d721cffd25053e997a9a9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169" o:title="eqId564e4235e3f97266d6059e18a0ca840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71" o:title="eqId863c4a2e68dae7f51ae92052e830f7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73" o:title="eqId83873a9d782f2588c5eedbfe73f9bc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EDF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09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FD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7" o:title="eqId7e3262fc038bbec5e7c8cc47df08b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9" o:title="eqIda8a7b5adfcac0f46a4cd19da4ebb4a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1" o:title="eqId3f8eeeea1c9652cacce976f8129cf5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3" o:title="eqIdb79dd200766db27fb90d6bd1992cf6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85" o:title="eqId5bc56fdf70e65bd88980c64af96b83d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87" o:title="eqId7edadd9995393ece0d7b7bf4801504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，，垂足分别为点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9" o:title="eqId0215e13a9fb5574d5194aeb9507a98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9" o:title="eqId0215e13a9fb5574d5194aeb9507a98a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F78D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85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D0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94" o:title="eqId07160f14b3b453bebb64cb2bf96dc85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7" o:title="eqId377b5f7197e5bd1afeea4d931307956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9" o:title="eqId4eedae8d316c76e3d0b451256de03f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1" o:title="eqId6b1bd1adfe4cc6566218f19970c2fd3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3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" o:title="eqId49b50357a6545cae8348e3059312f5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A26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1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2DBE8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14" o:title="eqIdc672f693a7e75a7bae4936dcb192043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8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d004d2d115b477ade6af7ddb93db0d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00178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0858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B0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23" o:title="eqIddcf2e3236ea30ee2c37928b98041f1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3F9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25" o:title="eqId2330c01a4d2b5b20f106e3e48834d5c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D7F9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78pt;" o:ole="t" filled="f" o:preferrelative="t" stroked="f" coordsize="21600,21600">
            <v:path/>
            <v:fill on="f" focussize="0,0"/>
            <v:stroke on="f" joinstyle="miter"/>
            <v:imagedata r:id="rId227" o:title="eqIdfa876ddc0acd50dd6b2932efc8818d6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的正比例函数．</w:t>
      </w:r>
    </w:p>
    <w:p w14:paraId="1CC8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 w14:paraId="3FFC6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9" o:title="eqIdc8950c7bc835103d52ceffab14b6b31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在该函数图象上，若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231" o:title="eqId3fe95f656b98b53f71a9d72bf0c9a4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 w14:paraId="07527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“阅读材料：新型节能灯的省电秘密”</w:t>
      </w:r>
    </w:p>
    <w:p w14:paraId="318B3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为了响应低碳生活，某实验室研发了一种新型智能节能灯．已知该节能灯开启的时间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（小时）与它相比普通灯泡累计节省的电量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（度）成正比例关系，即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3" o:title="eqIdac02a054bd0771a56987af33454baae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35" o:title="eqIdf2c80c26a794a844127aae7dee87c93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）．这里的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代表该节能灯每小时节省电量的效率（度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小时），在实验记录中，研究人员发现：当这盏灯连续开启的时间设定为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237" o:title="eqId8b5631bc01b998a4b3fabd9e131699d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小时，它累计节省的电量恰好是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39" o:title="eqIdaa8f33e76fa87e167cbdb9c798085a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度．</w:t>
      </w:r>
    </w:p>
    <w:p w14:paraId="40EF8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</w:t>
      </w:r>
    </w:p>
    <w:p w14:paraId="15359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求出该节能灯节省电量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与开启时间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的函数解析式．</w:t>
      </w:r>
    </w:p>
    <w:p w14:paraId="4DD1E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如果实验目标是累计节省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度电，请问该节能灯需要连续开启多少小时？</w:t>
      </w:r>
    </w:p>
    <w:p w14:paraId="6A32B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边延长至点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43" o:title="eqId90e94830ebae36039ddf14dfd66018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9" o:title="eqId4eedae8d316c76e3d0b451256de03f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47" o:title="eqId00bab17635a999236e8d2e35017a208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807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28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96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0" o:title="eqIdaf045d2542c40f955a9de356b9b088c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A866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2" o:title="eqId04ee826937d2add7a93aaa1422f8b7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54" o:title="eqIdc5b8b98b2f83279a49e94d9f48c5e6f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256" o:title="eqId5adaead91b4b6febfcdd6f995d81e55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6F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请判断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58" o:title="eqIdd631f45bc652539853f236952afa5bb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58" o:title="eqIdd631f45bc652539853f236952afa5bb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75EC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" o:title="eqId5138a9f70d5e8b0580e30fef6eb7bae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DCE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的各边都平行于坐标轴，且在第一象限内，点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63" o:title="eqId08b9f0b9e53a83e68f5fec944f34311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65" o:title="eqId8ebd1e91be8f6f55a6ff243e328afe8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FEC1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23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77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7CD60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63" o:title="eqId08b9f0b9e53a83e68f5fec944f34311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始终在直线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65" o:title="eqId8ebd1e91be8f6f55a6ff243e328afe8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0E4B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请用含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的坐标，并求出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的数量关系；</w:t>
      </w:r>
    </w:p>
    <w:p w14:paraId="36E6C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所在直线的正比例函数解析式；</w:t>
      </w:r>
    </w:p>
    <w:p w14:paraId="0142E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72" o:title="eqId8f8b65efe27c217040c135d9e3111ae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4" o:title="eqId57ebb33adb2310a6e03918761e68204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32168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192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B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77a7e4a6765ce78b05ee97764771e01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D7CA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280" o:title="eqId1d021981c03e75b1a246d899dcc6465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85" o:title="eqId7d97dc3b752832906de41447bb58a34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的比值，并证明．</w:t>
      </w:r>
    </w:p>
    <w:p w14:paraId="6C95E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7" o:title="eqId80d767853c30c8f282d15f8f090610f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9" o:title="eqIdbf9477e2383b3b41733bb3f5a9ae56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9.7pt;width:38.05pt;" o:ole="t" filled="f" o:preferrelative="t" stroked="f" coordsize="21600,21600">
            <v:path/>
            <v:fill on="f" focussize="0,0"/>
            <v:stroke on="f" joinstyle="miter"/>
            <v:imagedata r:id="rId291" o:title="eqId830cbb6e889384af276df8c3417ab63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79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09725"/>
            <wp:effectExtent l="0" t="0" r="0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C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94" o:title="eqIda11c1db76cc7e1894f74a50d7173645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96" o:title="eqId683c590673eece14fea3319c4fd5eb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62A9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b90e0f35eda1a729fed485f83da5ea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的延长线上的一动点，当点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b90e0f35eda1a729fed485f83da5ea9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的延长线上向下运动时，作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01" o:title="eqId83b86d8caeb168a36f20a02ee02bb7d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3" o:title="eqIda3a6922808e9b59352c25c341cf2385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，式子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9.8pt;width:83.4pt;" o:ole="t" filled="f" o:preferrelative="t" stroked="f" coordsize="21600,21600">
            <v:path/>
            <v:fill on="f" focussize="0,0"/>
            <v:stroke on="f" joinstyle="miter"/>
            <v:imagedata r:id="rId305" o:title="eqId19c6cd7adcd3bb107c73e792d713a58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的值是否发生变化，若不变，求出其值；若变化，写出其值的取值范围．</w:t>
      </w:r>
    </w:p>
    <w:p w14:paraId="13468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B040160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74DB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1EEB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2A54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oleObject" Target="embeddings/oleObject25.bin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png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oleObject" Target="embeddings/oleObject10.bin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3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4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png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3.wmf"/><Relationship Id="rId28" Type="http://schemas.openxmlformats.org/officeDocument/2006/relationships/image" Target="media/image15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1.png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png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image" Target="media/image14.wmf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png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image" Target="media/image13.wmf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png"/><Relationship Id="rId220" Type="http://schemas.openxmlformats.org/officeDocument/2006/relationships/image" Target="media/image97.wmf"/><Relationship Id="rId22" Type="http://schemas.openxmlformats.org/officeDocument/2006/relationships/image" Target="media/image12.png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image" Target="media/image11.png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png"/><Relationship Id="rId207" Type="http://schemas.openxmlformats.org/officeDocument/2006/relationships/oleObject" Target="embeddings/oleObject110.bin"/><Relationship Id="rId206" Type="http://schemas.openxmlformats.org/officeDocument/2006/relationships/oleObject" Target="embeddings/oleObject109.bin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image" Target="media/image87.png"/><Relationship Id="rId190" Type="http://schemas.openxmlformats.org/officeDocument/2006/relationships/oleObject" Target="embeddings/oleObject99.bin"/><Relationship Id="rId19" Type="http://schemas.openxmlformats.org/officeDocument/2006/relationships/image" Target="media/image9.png"/><Relationship Id="rId189" Type="http://schemas.openxmlformats.org/officeDocument/2006/relationships/image" Target="media/image86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8.png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png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png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2026-05-02T02:00:00Z</dcterms:created>
  <dc:creator>学科网试题生产平台</dc:creator>
  <dc:description>4002696694752256</dc:description>
  <cp:lastModifiedBy>小英alice</cp:lastModifiedBy>
  <dcterms:modified xsi:type="dcterms:W3CDTF">2026-05-12T11:40:35Z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E7AC135FCCA64733A13BBA4280CEC322_12</vt:lpwstr>
  </property>
</Properties>
</file>