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embeddings/oleObject10.bin" ContentType="application/vnd.openxmlformats-officedocument.oleObject"/>
  <Override PartName="/word/embeddings/oleObject11.bin" ContentType="application/vnd.openxmlformats-officedocument.oleObject"/>
  <Override PartName="/word/embeddings/oleObject12.bin" ContentType="application/vnd.openxmlformats-officedocument.oleObject"/>
  <Override PartName="/word/embeddings/oleObject13.bin" ContentType="application/vnd.openxmlformats-officedocument.oleObject"/>
  <Override PartName="/word/embeddings/oleObject14.bin" ContentType="application/vnd.openxmlformats-officedocument.oleObject"/>
  <Override PartName="/word/embeddings/oleObject15.bin" ContentType="application/vnd.openxmlformats-officedocument.oleObject"/>
  <Override PartName="/word/embeddings/oleObject16.bin" ContentType="application/vnd.openxmlformats-officedocument.oleObject"/>
  <Override PartName="/word/embeddings/oleObject17.bin" ContentType="application/vnd.openxmlformats-officedocument.oleObject"/>
  <Override PartName="/word/embeddings/oleObject18.bin" ContentType="application/vnd.openxmlformats-officedocument.oleObject"/>
  <Override PartName="/word/embeddings/oleObject19.bin" ContentType="application/vnd.openxmlformats-officedocument.oleObject"/>
  <Override PartName="/word/embeddings/oleObject2.bin" ContentType="application/vnd.openxmlformats-officedocument.oleObject"/>
  <Override PartName="/word/embeddings/oleObject20.bin" ContentType="application/vnd.openxmlformats-officedocument.oleObject"/>
  <Override PartName="/word/embeddings/oleObject21.bin" ContentType="application/vnd.openxmlformats-officedocument.oleObject"/>
  <Override PartName="/word/embeddings/oleObject22.bin" ContentType="application/vnd.openxmlformats-officedocument.oleObject"/>
  <Override PartName="/word/embeddings/oleObject23.bin" ContentType="application/vnd.openxmlformats-officedocument.oleObject"/>
  <Override PartName="/word/embeddings/oleObject24.bin" ContentType="application/vnd.openxmlformats-officedocument.oleObject"/>
  <Override PartName="/word/embeddings/oleObject25.bin" ContentType="application/vnd.openxmlformats-officedocument.oleObject"/>
  <Override PartName="/word/embeddings/oleObject26.bin" ContentType="application/vnd.openxmlformats-officedocument.oleObject"/>
  <Override PartName="/word/embeddings/oleObject27.bin" ContentType="application/vnd.openxmlformats-officedocument.oleObject"/>
  <Override PartName="/word/embeddings/oleObject28.bin" ContentType="application/vnd.openxmlformats-officedocument.oleObject"/>
  <Override PartName="/word/embeddings/oleObject29.bin" ContentType="application/vnd.openxmlformats-officedocument.oleObject"/>
  <Override PartName="/word/embeddings/oleObject3.bin" ContentType="application/vnd.openxmlformats-officedocument.oleObject"/>
  <Override PartName="/word/embeddings/oleObject30.bin" ContentType="application/vnd.openxmlformats-officedocument.oleObject"/>
  <Override PartName="/word/embeddings/oleObject31.bin" ContentType="application/vnd.openxmlformats-officedocument.oleObject"/>
  <Override PartName="/word/embeddings/oleObject32.bin" ContentType="application/vnd.openxmlformats-officedocument.oleObject"/>
  <Override PartName="/word/embeddings/oleObject33.bin" ContentType="application/vnd.openxmlformats-officedocument.oleObject"/>
  <Override PartName="/word/embeddings/oleObject34.bin" ContentType="application/vnd.openxmlformats-officedocument.oleObject"/>
  <Override PartName="/word/embeddings/oleObject35.bin" ContentType="application/vnd.openxmlformats-officedocument.oleObject"/>
  <Override PartName="/word/embeddings/oleObject36.bin" ContentType="application/vnd.openxmlformats-officedocument.oleObject"/>
  <Override PartName="/word/embeddings/oleObject37.bin" ContentType="application/vnd.openxmlformats-officedocument.oleObject"/>
  <Override PartName="/word/embeddings/oleObject38.bin" ContentType="application/vnd.openxmlformats-officedocument.oleObject"/>
  <Override PartName="/word/embeddings/oleObject39.bin" ContentType="application/vnd.openxmlformats-officedocument.oleObject"/>
  <Override PartName="/word/embeddings/oleObject4.bin" ContentType="application/vnd.openxmlformats-officedocument.oleObject"/>
  <Override PartName="/word/embeddings/oleObject40.bin" ContentType="application/vnd.openxmlformats-officedocument.oleObject"/>
  <Override PartName="/word/embeddings/oleObject41.bin" ContentType="application/vnd.openxmlformats-officedocument.oleObject"/>
  <Override PartName="/word/embeddings/oleObject42.bin" ContentType="application/vnd.openxmlformats-officedocument.oleObject"/>
  <Override PartName="/word/embeddings/oleObject43.bin" ContentType="application/vnd.openxmlformats-officedocument.oleObject"/>
  <Override PartName="/word/embeddings/oleObject44.bin" ContentType="application/vnd.openxmlformats-officedocument.oleObject"/>
  <Override PartName="/word/embeddings/oleObject45.bin" ContentType="application/vnd.openxmlformats-officedocument.oleObject"/>
  <Override PartName="/word/embeddings/oleObject46.bin" ContentType="application/vnd.openxmlformats-officedocument.oleObject"/>
  <Override PartName="/word/embeddings/oleObject47.bin" ContentType="application/vnd.openxmlformats-officedocument.oleObject"/>
  <Override PartName="/word/embeddings/oleObject48.bin" ContentType="application/vnd.openxmlformats-officedocument.oleObject"/>
  <Override PartName="/word/embeddings/oleObject49.bin" ContentType="application/vnd.openxmlformats-officedocument.oleObject"/>
  <Override PartName="/word/embeddings/oleObject5.bin" ContentType="application/vnd.openxmlformats-officedocument.oleObject"/>
  <Override PartName="/word/embeddings/oleObject50.bin" ContentType="application/vnd.openxmlformats-officedocument.oleObject"/>
  <Override PartName="/word/embeddings/oleObject51.bin" ContentType="application/vnd.openxmlformats-officedocument.oleObject"/>
  <Override PartName="/word/embeddings/oleObject52.bin" ContentType="application/vnd.openxmlformats-officedocument.oleObject"/>
  <Override PartName="/word/embeddings/oleObject53.bin" ContentType="application/vnd.openxmlformats-officedocument.oleObject"/>
  <Override PartName="/word/embeddings/oleObject54.bin" ContentType="application/vnd.openxmlformats-officedocument.oleObject"/>
  <Override PartName="/word/embeddings/oleObject55.bin" ContentType="application/vnd.openxmlformats-officedocument.oleObject"/>
  <Override PartName="/word/embeddings/oleObject56.bin" ContentType="application/vnd.openxmlformats-officedocument.oleObject"/>
  <Override PartName="/word/embeddings/oleObject57.bin" ContentType="application/vnd.openxmlformats-officedocument.oleObject"/>
  <Override PartName="/word/embeddings/oleObject58.bin" ContentType="application/vnd.openxmlformats-officedocument.oleObject"/>
  <Override PartName="/word/embeddings/oleObject6.bin" ContentType="application/vnd.openxmlformats-officedocument.oleObject"/>
  <Override PartName="/word/embeddings/oleObject7.bin" ContentType="application/vnd.openxmlformats-officedocument.oleObject"/>
  <Override PartName="/word/embeddings/oleObject8.bin" ContentType="application/vnd.openxmlformats-officedocument.oleObject"/>
  <Override PartName="/word/embeddings/oleObject9.bin" ContentType="application/vnd.openxmlformats-officedocument.oleObject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3.3.0 -->
  <w:body>
    <w:p>
      <w:pPr>
        <w:spacing w:line="285" w:lineRule="auto"/>
        <w:jc w:val="center"/>
        <w:textAlignment w:val="center"/>
      </w:pPr>
      <w:r>
        <w:rPr>
          <w:rFonts w:ascii="宋体" w:eastAsia="宋体" w:hAnsi="宋体" w:cs="宋体"/>
          <w:b/>
          <w:color w:val="auto"/>
          <w:sz w:val="32"/>
        </w:rPr>
        <w:drawing>
          <wp:anchor simplePos="0" relativeHeight="251658240" behindDoc="0" locked="0" layoutInCell="1" allowOverlap="1">
            <wp:simplePos x="0" y="0"/>
            <wp:positionH relativeFrom="page">
              <wp:posOffset>11264900</wp:posOffset>
            </wp:positionH>
            <wp:positionV relativeFrom="topMargin">
              <wp:posOffset>12560300</wp:posOffset>
            </wp:positionV>
            <wp:extent cx="330200" cy="419100"/>
            <wp:wrapNone/>
            <wp:docPr id="100084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84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30200" cy="419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eastAsia="宋体" w:hAnsi="宋体" w:cs="宋体"/>
          <w:b/>
          <w:color w:val="auto"/>
          <w:sz w:val="32"/>
        </w:rPr>
        <w:drawing>
          <wp:anchor simplePos="0" relativeHeight="251659264" behindDoc="0" locked="0" layoutInCell="1" allowOverlap="1">
            <wp:simplePos x="0" y="0"/>
            <wp:positionH relativeFrom="page">
              <wp:posOffset>12001500</wp:posOffset>
            </wp:positionH>
            <wp:positionV relativeFrom="topMargin">
              <wp:posOffset>11798300</wp:posOffset>
            </wp:positionV>
            <wp:extent cx="342900" cy="406400"/>
            <wp:wrapNone/>
            <wp:docPr id="413164954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3164954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42900" cy="406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eastAsia="宋体" w:hAnsi="宋体" w:cs="宋体"/>
          <w:b/>
          <w:color w:val="auto"/>
          <w:sz w:val="32"/>
        </w:rPr>
        <w:t>文绮中学</w:t>
      </w:r>
      <w:r>
        <w:rPr>
          <w:rFonts w:ascii="Times New Roman" w:eastAsia="Times New Roman" w:hAnsi="Times New Roman" w:cs="Times New Roman"/>
          <w:b/>
          <w:color w:val="auto"/>
          <w:sz w:val="32"/>
        </w:rPr>
        <w:t>2025</w:t>
      </w:r>
      <w:r>
        <w:rPr>
          <w:rFonts w:ascii="宋体" w:eastAsia="宋体" w:hAnsi="宋体" w:cs="宋体"/>
          <w:b/>
          <w:color w:val="auto"/>
          <w:sz w:val="32"/>
        </w:rPr>
        <w:t>学年第二学期六年级阶段测试数学试卷</w:t>
      </w:r>
    </w:p>
    <w:p>
      <w:pPr>
        <w:spacing w:line="285" w:lineRule="auto"/>
        <w:jc w:val="center"/>
        <w:textAlignment w:val="center"/>
      </w:pPr>
      <w:r>
        <w:rPr>
          <w:rFonts w:ascii="宋体" w:eastAsia="宋体" w:hAnsi="宋体" w:cs="宋体"/>
          <w:b/>
          <w:color w:val="auto"/>
          <w:sz w:val="24"/>
        </w:rPr>
        <w:t>（考试时间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90</w:t>
      </w:r>
      <w:r>
        <w:rPr>
          <w:rFonts w:ascii="宋体" w:eastAsia="宋体" w:hAnsi="宋体" w:cs="宋体"/>
          <w:b/>
          <w:color w:val="auto"/>
          <w:sz w:val="24"/>
        </w:rPr>
        <w:t>分钟，满分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100</w:t>
      </w:r>
      <w:r>
        <w:rPr>
          <w:rFonts w:ascii="宋体" w:eastAsia="宋体" w:hAnsi="宋体" w:cs="宋体"/>
          <w:b/>
          <w:color w:val="auto"/>
          <w:sz w:val="24"/>
        </w:rPr>
        <w:t>分）</w:t>
      </w:r>
    </w:p>
    <w:p>
      <w:pPr>
        <w:spacing w:line="285" w:lineRule="auto"/>
        <w:jc w:val="both"/>
        <w:textAlignment w:val="center"/>
      </w:pPr>
      <w:r>
        <w:rPr>
          <w:rFonts w:ascii="宋体" w:eastAsia="宋体" w:hAnsi="宋体" w:cs="宋体"/>
          <w:b/>
          <w:color w:val="auto"/>
          <w:sz w:val="24"/>
        </w:rPr>
        <w:t>一、选择题：（本大题共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6</w:t>
      </w:r>
      <w:r>
        <w:rPr>
          <w:rFonts w:ascii="宋体" w:eastAsia="宋体" w:hAnsi="宋体" w:cs="宋体"/>
          <w:b/>
          <w:color w:val="auto"/>
          <w:sz w:val="24"/>
        </w:rPr>
        <w:t>题，每题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2</w:t>
      </w:r>
      <w:r>
        <w:rPr>
          <w:rFonts w:ascii="宋体" w:eastAsia="宋体" w:hAnsi="宋体" w:cs="宋体"/>
          <w:b/>
          <w:color w:val="auto"/>
          <w:sz w:val="24"/>
        </w:rPr>
        <w:t>分，满分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12</w:t>
      </w:r>
      <w:r>
        <w:rPr>
          <w:rFonts w:ascii="宋体" w:eastAsia="宋体" w:hAnsi="宋体" w:cs="宋体"/>
          <w:b/>
          <w:color w:val="auto"/>
          <w:sz w:val="24"/>
        </w:rPr>
        <w:t>分）</w:t>
      </w:r>
    </w:p>
    <w:p>
      <w:pPr>
        <w:spacing w:line="360" w:lineRule="auto"/>
        <w:jc w:val="left"/>
        <w:textAlignment w:val="center"/>
      </w:pPr>
      <w:r>
        <w:rPr>
          <w:color w:val="auto"/>
        </w:rPr>
        <w:t xml:space="preserve">1. </w:t>
      </w:r>
      <w:r>
        <w:rPr>
          <w:rFonts w:ascii="宋体" w:eastAsia="宋体" w:hAnsi="宋体" w:cs="宋体"/>
          <w:color w:val="auto"/>
        </w:rPr>
        <w:t>下列方程是二元一次方程的是（</w:t>
      </w:r>
      <w:r>
        <w:rPr>
          <w:rFonts w:ascii="Times New Roman" w:eastAsia="Times New Roman" w:hAnsi="Times New Roman" w:cs="Times New Roman"/>
          <w:color w:val="auto"/>
        </w:rPr>
        <w:t>    </w:t>
      </w:r>
      <w:r>
        <w:rPr>
          <w:rFonts w:ascii="宋体" w:eastAsia="宋体" w:hAnsi="宋体" w:cs="宋体"/>
          <w:color w:val="auto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 w:rsidRPr="00BE1BCD" w:rsidR="00FC5860">
        <w:t xml:space="preserve">A. </w:t>
      </w:r>
      <w:r>
        <w:obje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学科网(www.zxxk.com)--教育资源门户，提供试卷、教案、课件、论文、素材以及各类教学资源下载，还有大量而丰富的教学相关资讯！" style="width:46.5pt;height:33pt" o:ole="">
            <v:imagedata r:id="rId7" o:title="eqId6fb91699e64dd686721d45b5afeb33f9"/>
          </v:shape>
          <o:OLEObject Type="Embed" ProgID="Equation.DSMT4" ShapeID="_x0000_i1025" DrawAspect="Content" ObjectID="_1" r:id="rId8"/>
        </w:object>
      </w:r>
      <w:r w:rsidRPr="00BE1BCD" w:rsidR="00FC5860">
        <w:tab/>
      </w:r>
      <w:r w:rsidRPr="00BE1BCD" w:rsidR="00FC5860">
        <w:t xml:space="preserve">B. </w:t>
      </w:r>
      <w:r>
        <w:object>
          <v:shape id="_x0000_i1026" type="#_x0000_t75" alt="学科网(www.zxxk.com)--教育资源门户，提供试卷、教案、课件、论文、素材以及各类教学资源下载，还有大量而丰富的教学相关资讯！" style="width:46.5pt;height:16.5pt" o:ole="">
            <v:imagedata r:id="rId9" o:title="eqId43a6abcba476b5504e6142e03e361e41"/>
          </v:shape>
          <o:OLEObject Type="Embed" ProgID="Equation.DSMT4" ShapeID="_x0000_i1026" DrawAspect="Content" ObjectID="_2" r:id="rId10"/>
        </w:object>
      </w:r>
      <w:r w:rsidRPr="00BE1BCD" w:rsidR="00FC5860">
        <w:tab/>
      </w:r>
      <w:r w:rsidRPr="00BE1BCD" w:rsidR="00FC5860">
        <w:t xml:space="preserve">C. </w:t>
      </w:r>
      <w:r>
        <w:object>
          <v:shape id="_x0000_i1027" type="#_x0000_t75" alt="学科网(www.zxxk.com)--教育资源门户，提供试卷、教案、课件、论文、素材以及各类教学资源下载，还有大量而丰富的教学相关资讯！" style="width:57.75pt;height:21.75pt" o:ole="">
            <v:imagedata r:id="rId11" o:title="eqId210e9356ac6a19ad083ac669a8f23a02"/>
          </v:shape>
          <o:OLEObject Type="Embed" ProgID="Equation.DSMT4" ShapeID="_x0000_i1027" DrawAspect="Content" ObjectID="_3" r:id="rId12"/>
        </w:object>
      </w:r>
      <w:r w:rsidRPr="00BE1BCD" w:rsidR="00FC5860">
        <w:tab/>
      </w:r>
      <w:r w:rsidRPr="00BE1BCD" w:rsidR="00FC5860">
        <w:t xml:space="preserve">D. </w:t>
      </w:r>
      <w:r>
        <w:object>
          <v:shape id="_x0000_i1028" type="#_x0000_t75" alt="学科网(www.zxxk.com)--教育资源门户，提供试卷、教案、课件、论文、素材以及各类教学资源下载，还有大量而丰富的教学相关资讯！" style="width:48pt;height:30.6pt" o:ole="">
            <v:imagedata r:id="rId13" o:title="eqIdacb2cf5ec21f83834e485c2596f42f20"/>
          </v:shape>
          <o:OLEObject Type="Embed" ProgID="Equation.DSMT4" ShapeID="_x0000_i1028" DrawAspect="Content" ObjectID="_4" r:id="rId14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eastAsia="宋体" w:hAnsi="宋体" w:cs="宋体"/>
          <w:color w:val="000000"/>
        </w:rPr>
        <w:t>如果将一个圆柱的底面半径和母线长都扩大到原来的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倍，那么它的侧面积扩大到原来的（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倍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eastAsia="Times New Roman" w:hAnsi="Times New Roman" w:cs="Times New Roman"/>
          <w:color w:val="000000"/>
        </w:rPr>
        <w:t>6</w:t>
      </w:r>
      <w:r>
        <w:rPr>
          <w:rFonts w:ascii="宋体" w:eastAsia="宋体" w:hAnsi="宋体" w:cs="宋体"/>
          <w:color w:val="000000"/>
        </w:rPr>
        <w:t>倍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eastAsia="Times New Roman" w:hAnsi="Times New Roman" w:cs="Times New Roman"/>
          <w:color w:val="000000"/>
        </w:rPr>
        <w:t>9</w:t>
      </w:r>
      <w:r>
        <w:rPr>
          <w:rFonts w:ascii="宋体" w:eastAsia="宋体" w:hAnsi="宋体" w:cs="宋体"/>
          <w:color w:val="000000"/>
        </w:rPr>
        <w:t>倍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eastAsia="Times New Roman" w:hAnsi="Times New Roman" w:cs="Times New Roman"/>
          <w:color w:val="000000"/>
        </w:rPr>
        <w:t>27</w:t>
      </w:r>
      <w:r>
        <w:rPr>
          <w:rFonts w:ascii="宋体" w:eastAsia="宋体" w:hAnsi="宋体" w:cs="宋体"/>
          <w:color w:val="000000"/>
        </w:rPr>
        <w:t>倍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eastAsia="宋体" w:hAnsi="宋体" w:cs="宋体"/>
          <w:color w:val="000000"/>
        </w:rPr>
        <w:t>火车从</w:t>
      </w:r>
      <w:r>
        <w:object>
          <v:shape id="_x0000_i1029" type="#_x0000_t75" alt="学科网(www.zxxk.com)--教育资源门户，提供试卷、教案、课件、论文、素材以及各类教学资源下载，还有大量而丰富的教学相关资讯！" style="width:12pt;height:12.75pt" o:ole="">
            <v:imagedata r:id="rId15" o:title="eqId5963abe8f421bd99a2aaa94831a951e9"/>
          </v:shape>
          <o:OLEObject Type="Embed" ProgID="Equation.DSMT4" ShapeID="_x0000_i1029" DrawAspect="Content" ObjectID="_5" r:id="rId16"/>
        </w:object>
      </w:r>
      <w:r>
        <w:rPr>
          <w:rFonts w:ascii="宋体" w:eastAsia="宋体" w:hAnsi="宋体" w:cs="宋体"/>
          <w:color w:val="000000"/>
        </w:rPr>
        <w:t>地到</w:t>
      </w:r>
      <w:r>
        <w:object>
          <v:shape id="_x0000_i1030" type="#_x0000_t75" alt="学科网(www.zxxk.com)--教育资源门户，提供试卷、教案、课件、论文、素材以及各类教学资源下载，还有大量而丰富的教学相关资讯！" style="width:9.75pt;height:10.5pt" o:ole="">
            <v:imagedata r:id="rId17" o:title="eqId7f9e8449aad35c5d840a3395ea86df6d"/>
          </v:shape>
          <o:OLEObject Type="Embed" ProgID="Equation.DSMT4" ShapeID="_x0000_i1030" DrawAspect="Content" ObjectID="_6" r:id="rId18"/>
        </w:object>
      </w:r>
      <w:r>
        <w:rPr>
          <w:rFonts w:ascii="宋体" w:eastAsia="宋体" w:hAnsi="宋体" w:cs="宋体"/>
          <w:color w:val="000000"/>
        </w:rPr>
        <w:t>地，原来要</w:t>
      </w:r>
      <w:r>
        <w:rPr>
          <w:rFonts w:ascii="Times New Roman" w:eastAsia="Times New Roman" w:hAnsi="Times New Roman" w:cs="Times New Roman"/>
          <w:color w:val="000000"/>
        </w:rPr>
        <w:t>10</w:t>
      </w:r>
      <w:r>
        <w:rPr>
          <w:rFonts w:ascii="宋体" w:eastAsia="宋体" w:hAnsi="宋体" w:cs="宋体"/>
          <w:color w:val="000000"/>
        </w:rPr>
        <w:t>小时，现在只要</w:t>
      </w:r>
      <w:r>
        <w:rPr>
          <w:rFonts w:ascii="Times New Roman" w:eastAsia="Times New Roman" w:hAnsi="Times New Roman" w:cs="Times New Roman"/>
          <w:color w:val="000000"/>
        </w:rPr>
        <w:t>8</w:t>
      </w:r>
      <w:r>
        <w:rPr>
          <w:rFonts w:ascii="宋体" w:eastAsia="宋体" w:hAnsi="宋体" w:cs="宋体"/>
          <w:color w:val="000000"/>
        </w:rPr>
        <w:t>小时，速度提高了（    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eastAsia="Times New Roman" w:hAnsi="Times New Roman" w:cs="Times New Roman"/>
          <w:color w:val="000000"/>
        </w:rPr>
        <w:t>20%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eastAsia="Times New Roman" w:hAnsi="Times New Roman" w:cs="Times New Roman"/>
          <w:color w:val="000000"/>
        </w:rPr>
        <w:t>25%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eastAsia="Times New Roman" w:hAnsi="Times New Roman" w:cs="Times New Roman"/>
          <w:color w:val="000000"/>
        </w:rPr>
        <w:t>10%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eastAsia="Times New Roman" w:hAnsi="Times New Roman" w:cs="Times New Roman"/>
          <w:color w:val="000000"/>
        </w:rPr>
        <w:t>80%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eastAsia="宋体" w:hAnsi="宋体" w:cs="宋体"/>
          <w:color w:val="000000"/>
        </w:rPr>
        <w:t>体能达标检测中，六（一）班成绩的合格率是</w:t>
      </w:r>
      <w:r>
        <w:object>
          <v:shape id="_x0000_i1031" type="#_x0000_t75" alt="学科网(www.zxxk.com)--教育资源门户，提供试卷、教案、课件、论文、素材以及各类教学资源下载，还有大量而丰富的教学相关资讯！" style="width:24.75pt;height:14.25pt" o:ole="">
            <v:imagedata r:id="rId19" o:title="eqId24c4bf61e073c899494b2fb3b767b108"/>
          </v:shape>
          <o:OLEObject Type="Embed" ProgID="Equation.DSMT4" ShapeID="_x0000_i1031" DrawAspect="Content" ObjectID="_7" r:id="rId20"/>
        </w:object>
      </w:r>
      <w:r>
        <w:rPr>
          <w:rFonts w:ascii="宋体" w:eastAsia="宋体" w:hAnsi="宋体" w:cs="宋体"/>
          <w:color w:val="000000"/>
        </w:rPr>
        <w:t>，六（二）班成绩的合格率是</w:t>
      </w:r>
      <w:r>
        <w:object>
          <v:shape id="_x0000_i1032" type="#_x0000_t75" alt="学科网(www.zxxk.com)--教育资源门户，提供试卷、教案、课件、论文、素材以及各类教学资源下载，还有大量而丰富的教学相关资讯！" style="width:24.95pt;height:13.95pt" o:ole="">
            <v:imagedata r:id="rId21" o:title="eqIdfbb00d558e456638de8ff1788db5a8d4"/>
          </v:shape>
          <o:OLEObject Type="Embed" ProgID="Equation.DSMT4" ShapeID="_x0000_i1032" DrawAspect="Content" ObjectID="_8" r:id="rId22"/>
        </w:object>
      </w:r>
      <w:r>
        <w:rPr>
          <w:rFonts w:ascii="宋体" w:eastAsia="宋体" w:hAnsi="宋体" w:cs="宋体"/>
          <w:color w:val="000000"/>
        </w:rPr>
        <w:t>，一班与二班相比（</w:t>
      </w:r>
      <w:r>
        <w:rPr>
          <w:rFonts w:ascii="Times New Roman" w:eastAsia="Times New Roman" w:hAnsi="Times New Roman" w:cs="Times New Roman"/>
          <w:color w:val="000000"/>
        </w:rPr>
        <w:t xml:space="preserve">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eastAsia="宋体" w:hAnsi="宋体" w:cs="宋体"/>
          <w:color w:val="000000"/>
        </w:rPr>
        <w:t>一班合格的人多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eastAsia="宋体" w:hAnsi="宋体" w:cs="宋体"/>
          <w:color w:val="000000"/>
        </w:rPr>
        <w:t>二班合格的人多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eastAsia="宋体" w:hAnsi="宋体" w:cs="宋体"/>
          <w:color w:val="000000"/>
        </w:rPr>
        <w:t>两班合格的人一样多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eastAsia="宋体" w:hAnsi="宋体" w:cs="宋体"/>
          <w:color w:val="000000"/>
        </w:rPr>
        <w:t>不能确定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eastAsia="宋体" w:hAnsi="宋体" w:cs="宋体"/>
          <w:color w:val="000000"/>
        </w:rPr>
        <w:t>一辆玩具坦克车（如下图）由一根宽履带围着四个半径</w:t>
      </w:r>
      <w:r>
        <w:object>
          <v:shape id="_x0000_i1033" type="#_x0000_t75" alt="学科网(www.zxxk.com)--教育资源门户，提供试卷、教案、课件、论文、素材以及各类教学资源下载，还有大量而丰富的教学相关资讯！" style="width:21.75pt;height:14.25pt" o:ole="">
            <v:imagedata r:id="rId23" o:title="eqId86822f3106c7274ad39ec2e362f04f8d"/>
          </v:shape>
          <o:OLEObject Type="Embed" ProgID="Equation.DSMT4" ShapeID="_x0000_i1033" DrawAspect="Content" ObjectID="_9" r:id="rId24"/>
        </w:object>
      </w:r>
      <w:r>
        <w:rPr>
          <w:rFonts w:ascii="宋体" w:eastAsia="宋体" w:hAnsi="宋体" w:cs="宋体"/>
          <w:color w:val="000000"/>
        </w:rPr>
        <w:t>的轮子前进，这辆玩具坦克车履带的长度是（</w:t>
      </w:r>
      <w:r>
        <w:rPr>
          <w:rFonts w:ascii="Times New Roman" w:eastAsia="Times New Roman" w:hAnsi="Times New Roman" w:cs="Times New Roman"/>
          <w:color w:val="000000"/>
        </w:rPr>
        <w:t xml:space="preserve">   </w:t>
      </w:r>
      <w:r>
        <w:rPr>
          <w:rFonts w:ascii="宋体" w:eastAsia="宋体" w:hAnsi="宋体" w:cs="宋体"/>
          <w:color w:val="000000"/>
        </w:rPr>
        <w:t>）</w:t>
      </w:r>
      <w:r>
        <w:object>
          <v:shape id="_x0000_i1034" type="#_x0000_t75" alt="学科网(www.zxxk.com)--教育资源门户，提供试卷、教案、课件、论文、素材以及各类教学资源下载，还有大量而丰富的教学相关资讯！" style="width:18pt;height:11.25pt" o:ole="">
            <v:imagedata r:id="rId25" o:title="eqId405554b6a34430029b4bab739d69bca3"/>
          </v:shape>
          <o:OLEObject Type="Embed" ProgID="Equation.DSMT4" ShapeID="_x0000_i1034" DrawAspect="Content" ObjectID="_10" r:id="rId26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676400" cy="790575"/>
            <wp:docPr id="10000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1676400" cy="790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eastAsia="Times New Roman" w:hAnsi="Times New Roman" w:cs="Times New Roman"/>
          <w:color w:val="000000"/>
        </w:rPr>
        <w:t>18.28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eastAsia="Times New Roman" w:hAnsi="Times New Roman" w:cs="Times New Roman"/>
          <w:color w:val="000000"/>
        </w:rPr>
        <w:t>15.14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eastAsia="Times New Roman" w:hAnsi="Times New Roman" w:cs="Times New Roman"/>
          <w:color w:val="000000"/>
        </w:rPr>
        <w:t>12.28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5" type="#_x0000_t75" alt="学科网(www.zxxk.com)--教育资源门户，提供试卷、教案、课件、论文、素材以及各类教学资源下载，还有大量而丰富的教学相关资讯！" style="width:24.25pt;height:14.25pt" o:ole="">
            <v:imagedata r:id="rId28" o:title="eqId9e923f0068b78ee91cb6597af044a427"/>
          </v:shape>
          <o:OLEObject Type="Embed" ProgID="Equation.DSMT4" ShapeID="_x0000_i1035" DrawAspect="Content" ObjectID="_11" r:id="rId29"/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eastAsia="宋体" w:hAnsi="宋体" w:cs="宋体"/>
          <w:color w:val="000000"/>
        </w:rPr>
        <w:t>如图，小萱做了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个圆柱形容器和</w:t>
      </w:r>
      <w:r>
        <w:rPr>
          <w:rFonts w:ascii="Times New Roman" w:eastAsia="Times New Roman" w:hAnsi="Times New Roman" w:cs="Times New Roman"/>
          <w:color w:val="000000"/>
        </w:rPr>
        <w:t>4</w:t>
      </w:r>
      <w:r>
        <w:rPr>
          <w:rFonts w:ascii="宋体" w:eastAsia="宋体" w:hAnsi="宋体" w:cs="宋体"/>
          <w:color w:val="000000"/>
        </w:rPr>
        <w:t>个圆锥形容器，若要将圆柱形容器中的水倒入圆锥形容器中，正好装满的是（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）（单位：</w:t>
      </w:r>
      <w:r>
        <w:rPr>
          <w:rFonts w:ascii="Times New Roman" w:eastAsia="Times New Roman" w:hAnsi="Times New Roman" w:cs="Times New Roman"/>
          <w:color w:val="000000"/>
        </w:rPr>
        <w:t>cm</w:t>
      </w:r>
      <w:r>
        <w:rPr>
          <w:rFonts w:ascii="宋体" w:eastAsia="宋体" w:hAnsi="宋体" w:cs="宋体"/>
          <w:color w:val="000000"/>
        </w:rPr>
        <w:t>）．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038225" cy="1028700"/>
            <wp:docPr id="100005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1038225" cy="1028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>
            <wp:extent cx="790575" cy="666750"/>
            <wp:docPr id="100007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790575" cy="666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>
            <wp:extent cx="904875" cy="666750"/>
            <wp:docPr id="100009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904875" cy="666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color w:val="000000"/>
        </w:rPr>
        <w:drawing>
          <wp:inline>
            <wp:extent cx="762000" cy="809625"/>
            <wp:docPr id="100011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762000" cy="809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>
            <wp:extent cx="876300" cy="790575"/>
            <wp:docPr id="10001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876300" cy="790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285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b/>
          <w:color w:val="000000"/>
          <w:sz w:val="24"/>
        </w:rPr>
        <w:t>二、填空题：（本大题共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12</w:t>
      </w:r>
      <w:r>
        <w:rPr>
          <w:rFonts w:ascii="宋体" w:eastAsia="宋体" w:hAnsi="宋体" w:cs="宋体"/>
          <w:b/>
          <w:color w:val="000000"/>
          <w:sz w:val="24"/>
        </w:rPr>
        <w:t>题，每题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2</w:t>
      </w:r>
      <w:r>
        <w:rPr>
          <w:rFonts w:ascii="宋体" w:eastAsia="宋体" w:hAnsi="宋体" w:cs="宋体"/>
          <w:b/>
          <w:color w:val="000000"/>
          <w:sz w:val="24"/>
        </w:rPr>
        <w:t>分，满分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24</w:t>
      </w:r>
      <w:r>
        <w:rPr>
          <w:rFonts w:ascii="宋体" w:eastAsia="宋体" w:hAnsi="宋体" w:cs="宋体"/>
          <w:b/>
          <w:color w:val="000000"/>
          <w:sz w:val="24"/>
        </w:rPr>
        <w:t>分）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eastAsia="宋体" w:hAnsi="宋体" w:cs="宋体"/>
          <w:color w:val="000000"/>
        </w:rPr>
        <w:t>已知二元一次方程</w:t>
      </w:r>
      <w:r>
        <w:object>
          <v:shape id="_x0000_i1036" type="#_x0000_t75" alt="学科网(www.zxxk.com)--教育资源门户，提供试卷、教案、课件、论文、素材以及各类教学资源下载，还有大量而丰富的教学相关资讯！" style="width:51.75pt;height:15.75pt" o:ole="">
            <v:imagedata r:id="rId35" o:title="eqId6ceec4b56e0743426ce72c3fc50c0333"/>
          </v:shape>
          <o:OLEObject Type="Embed" ProgID="Equation.DSMT4" ShapeID="_x0000_i1036" DrawAspect="Content" ObjectID="_12" r:id="rId36"/>
        </w:object>
      </w:r>
      <w:r>
        <w:rPr>
          <w:rFonts w:ascii="宋体" w:eastAsia="宋体" w:hAnsi="宋体" w:cs="宋体"/>
          <w:color w:val="000000"/>
        </w:rPr>
        <w:t>，用关于</w:t>
      </w:r>
      <w:r>
        <w:object>
          <v:shape id="_x0000_i1037" type="#_x0000_t75" alt="学科网(www.zxxk.com)--教育资源门户，提供试卷、教案、课件、论文、素材以及各类教学资源下载，还有大量而丰富的教学相关资讯！" style="width:9.75pt;height:12pt" o:ole="">
            <v:imagedata r:id="rId37" o:title="eqIdd053b14c8588eee2acbbe44fc37a6886"/>
          </v:shape>
          <o:OLEObject Type="Embed" ProgID="Equation.DSMT4" ShapeID="_x0000_i1037" DrawAspect="Content" ObjectID="_13" r:id="rId38"/>
        </w:object>
      </w:r>
      <w:r>
        <w:rPr>
          <w:rFonts w:ascii="宋体" w:eastAsia="宋体" w:hAnsi="宋体" w:cs="宋体"/>
          <w:color w:val="000000"/>
        </w:rPr>
        <w:t>的代数式表示</w:t>
      </w:r>
      <w:r>
        <w:object>
          <v:shape id="_x0000_i1038" type="#_x0000_t75" alt="学科网(www.zxxk.com)--教育资源门户，提供试卷、教案、课件、论文、素材以及各类教学资源下载，还有大量而丰富的教学相关资讯！" style="width:10pt;height:11pt" o:ole="">
            <v:imagedata r:id="rId39" o:title="eqId81dea63b8ce3e51adf66cf7b9982a248"/>
          </v:shape>
          <o:OLEObject Type="Embed" ProgID="Equation.DSMT4" ShapeID="_x0000_i1038" DrawAspect="Content" ObjectID="_14" r:id="rId40"/>
        </w:objec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039" type="#_x0000_t75" alt="学科网(www.zxxk.com)--教育资源门户，提供试卷、教案、课件、论文、素材以及各类教学资源下载，还有大量而丰富的教学相关资讯！" style="width:19pt;height:11pt" o:ole="">
            <v:imagedata r:id="rId41" o:title="eqId4ec0618ae3a4fde6d6220010af229b9a"/>
          </v:shape>
          <o:OLEObject Type="Embed" ProgID="Equation.DSMT4" ShapeID="_x0000_i1039" DrawAspect="Content" ObjectID="_15" r:id="rId42"/>
        </w:object>
      </w:r>
      <w:r>
        <w:rPr>
          <w:color w:val="000000"/>
        </w:rPr>
        <w:t>__________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eastAsia="宋体" w:hAnsi="宋体" w:cs="宋体"/>
          <w:color w:val="000000"/>
        </w:rPr>
        <w:t>一种精密零件长</w:t>
      </w:r>
      <w:r>
        <w:rPr>
          <w:rFonts w:ascii="Times New Roman" w:eastAsia="Times New Roman" w:hAnsi="Times New Roman" w:cs="Times New Roman"/>
          <w:color w:val="000000"/>
        </w:rPr>
        <w:t>1.8</w:t>
      </w:r>
      <w:r>
        <w:rPr>
          <w:rFonts w:ascii="宋体" w:eastAsia="宋体" w:hAnsi="宋体" w:cs="宋体"/>
          <w:color w:val="000000"/>
        </w:rPr>
        <w:t>毫米，画在图纸上长</w:t>
      </w:r>
      <w:r>
        <w:rPr>
          <w:rFonts w:ascii="Times New Roman" w:eastAsia="Times New Roman" w:hAnsi="Times New Roman" w:cs="Times New Roman"/>
          <w:color w:val="000000"/>
        </w:rPr>
        <w:t>18</w:t>
      </w:r>
      <w:r>
        <w:rPr>
          <w:rFonts w:ascii="宋体" w:eastAsia="宋体" w:hAnsi="宋体" w:cs="宋体"/>
          <w:color w:val="000000"/>
        </w:rPr>
        <w:t>厘米．这幅零件图的比例尺是</w:t>
      </w:r>
      <w:r>
        <w:rPr>
          <w:color w:val="000000"/>
        </w:rPr>
        <w:t>（         ）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eastAsia="宋体" w:hAnsi="宋体" w:cs="宋体"/>
          <w:color w:val="000000"/>
        </w:rPr>
        <w:t>一个两位数的十位数字与个位数字之和为</w:t>
      </w:r>
      <w:r>
        <w:rPr>
          <w:rFonts w:ascii="Times New Roman" w:eastAsia="Times New Roman" w:hAnsi="Times New Roman" w:cs="Times New Roman"/>
          <w:color w:val="000000"/>
        </w:rPr>
        <w:t>6</w:t>
      </w:r>
      <w:r>
        <w:rPr>
          <w:rFonts w:ascii="宋体" w:eastAsia="宋体" w:hAnsi="宋体" w:cs="宋体"/>
          <w:color w:val="000000"/>
        </w:rPr>
        <w:t>，将个位数字与十位数字对调后，得到的两位数比原来的两位数小</w:t>
      </w:r>
      <w:r>
        <w:rPr>
          <w:rFonts w:ascii="Times New Roman" w:eastAsia="Times New Roman" w:hAnsi="Times New Roman" w:cs="Times New Roman"/>
          <w:color w:val="000000"/>
        </w:rPr>
        <w:t>18</w:t>
      </w:r>
      <w:r>
        <w:rPr>
          <w:rFonts w:ascii="宋体" w:eastAsia="宋体" w:hAnsi="宋体" w:cs="宋体"/>
          <w:color w:val="000000"/>
        </w:rPr>
        <w:t>．则原来的两位数为</w:t>
      </w:r>
      <w:r>
        <w:rPr>
          <w:color w:val="000000"/>
        </w:rPr>
        <w:t>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eastAsia="宋体" w:hAnsi="宋体" w:cs="宋体"/>
          <w:color w:val="000000"/>
        </w:rPr>
        <w:t>如图，将一个圆柱切开，推起来得到一个近似的长方体，量得这个长方体的长是</w:t>
      </w:r>
      <w:r>
        <w:object>
          <v:shape id="_x0000_i1040" type="#_x0000_t75" alt="学科网(www.zxxk.com)--教育资源门户，提供试卷、教案、课件、论文、素材以及各类教学资源下载，还有大量而丰富的教学相关资讯！" style="width:38.25pt;height:14.25pt" o:ole="">
            <v:imagedata r:id="rId43" o:title="eqId28f7990895e3ffbd029d4ed31e26777d"/>
          </v:shape>
          <o:OLEObject Type="Embed" ProgID="Equation.DSMT4" ShapeID="_x0000_i1040" DrawAspect="Content" ObjectID="_16" r:id="rId44"/>
        </w:object>
      </w:r>
      <w:r>
        <w:rPr>
          <w:rFonts w:ascii="宋体" w:eastAsia="宋体" w:hAnsi="宋体" w:cs="宋体"/>
          <w:color w:val="000000"/>
        </w:rPr>
        <w:t>．高是</w:t>
      </w:r>
      <w:r>
        <w:object>
          <v:shape id="_x0000_i1041" type="#_x0000_t75" alt="学科网(www.zxxk.com)--教育资源门户，提供试卷、教案、课件、论文、素材以及各类教学资源下载，还有大量而丰富的教学相关资讯！" style="width:29pt;height:13.95pt" o:ole="">
            <v:imagedata r:id="rId45" o:title="eqIdcdb26c5cdef6f16f4b39cd091041b439"/>
          </v:shape>
          <o:OLEObject Type="Embed" ProgID="Equation.DSMT4" ShapeID="_x0000_i1041" DrawAspect="Content" ObjectID="_17" r:id="rId46"/>
        </w:object>
      </w:r>
      <w:r>
        <w:rPr>
          <w:rFonts w:ascii="宋体" w:eastAsia="宋体" w:hAnsi="宋体" w:cs="宋体"/>
          <w:color w:val="000000"/>
        </w:rPr>
        <w:t>，长方体的表面积比圆柱的表面积多</w:t>
      </w:r>
      <w:r>
        <w:rPr>
          <w:color w:val="000000"/>
        </w:rPr>
        <w:t>_____</w:t>
      </w:r>
      <w:r>
        <w:object>
          <v:shape id="_x0000_i1042" type="#_x0000_t75" alt="学科网(www.zxxk.com)--教育资源门户，提供试卷、教案、课件、论文、素材以及各类教学资源下载，还有大量而丰富的教学相关资讯！" style="width:20pt;height:15pt" o:ole="">
            <v:imagedata r:id="rId47" o:title="eqId88ce13774b09ff2edddaf21a072cf60a"/>
          </v:shape>
          <o:OLEObject Type="Embed" ProgID="Equation.DSMT4" ShapeID="_x0000_i1042" DrawAspect="Content" ObjectID="_18" r:id="rId48"/>
        </w:object>
      </w:r>
      <w:r>
        <w:rPr>
          <w:rFonts w:ascii="宋体" w:eastAsia="宋体" w:hAnsi="宋体" w:cs="宋体"/>
          <w:color w:val="000000"/>
        </w:rPr>
        <w:t>．（</w:t>
      </w:r>
      <w:r>
        <w:object>
          <v:shape id="_x0000_i1043" type="#_x0000_t75" alt="学科网(www.zxxk.com)--教育资源门户，提供试卷、教案、课件、论文、素材以及各类教学资源下载，还有大量而丰富的教学相关资讯！" style="width:9.75pt;height:11.25pt" o:ole="">
            <v:imagedata r:id="rId49" o:title="eqIded2d1ecae9c649cc3c89f9ce0c063208"/>
          </v:shape>
          <o:OLEObject Type="Embed" ProgID="Equation.DSMT4" ShapeID="_x0000_i1043" DrawAspect="Content" ObjectID="_19" r:id="rId50"/>
        </w:object>
      </w:r>
      <w:r>
        <w:rPr>
          <w:rFonts w:ascii="宋体" w:eastAsia="宋体" w:hAnsi="宋体" w:cs="宋体"/>
          <w:color w:val="000000"/>
        </w:rPr>
        <w:t>取</w:t>
      </w:r>
      <w:r>
        <w:object>
          <v:shape id="_x0000_i1044" type="#_x0000_t75" alt="学科网(www.zxxk.com)--教育资源门户，提供试卷、教案、课件、论文、素材以及各类教学资源下载，还有大量而丰富的教学相关资讯！" style="width:24pt;height:14.25pt" o:ole="">
            <v:imagedata r:id="rId51" o:title="eqId2388e596f3cadfd8b91d4a80e7f81dab"/>
          </v:shape>
          <o:OLEObject Type="Embed" ProgID="Equation.DSMT4" ShapeID="_x0000_i1044" DrawAspect="Content" ObjectID="_20" r:id="rId52"/>
        </w:object>
      </w:r>
      <w:r>
        <w:rPr>
          <w:rFonts w:ascii="宋体" w:eastAsia="宋体" w:hAnsi="宋体" w:cs="宋体"/>
          <w:color w:val="000000"/>
        </w:rPr>
        <w:t>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619250" cy="733425"/>
            <wp:docPr id="100015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3"/>
                    <a:stretch>
                      <a:fillRect/>
                    </a:stretch>
                  </pic:blipFill>
                  <pic:spPr>
                    <a:xfrm>
                      <a:off x="0" y="0"/>
                      <a:ext cx="1619250" cy="733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eastAsia="宋体" w:hAnsi="宋体" w:cs="宋体"/>
          <w:color w:val="000000"/>
        </w:rPr>
        <w:t>若一圆锥的底面周长是</w:t>
      </w:r>
      <w:r>
        <w:object>
          <v:shape id="_x0000_i1045" type="#_x0000_t75" alt="学科网(www.zxxk.com)--教育资源门户，提供试卷、教案、课件、论文、素材以及各类教学资源下载，还有大量而丰富的教学相关资讯！" style="width:29pt;height:13.95pt" o:ole="">
            <v:imagedata r:id="rId45" o:title="eqIdcdb26c5cdef6f16f4b39cd091041b439"/>
          </v:shape>
          <o:OLEObject Type="Embed" ProgID="Equation.DSMT4" ShapeID="_x0000_i1045" DrawAspect="Content" ObjectID="_21" r:id="rId54"/>
        </w:object>
      </w:r>
      <w:r>
        <w:rPr>
          <w:rFonts w:ascii="宋体" w:eastAsia="宋体" w:hAnsi="宋体" w:cs="宋体"/>
          <w:color w:val="000000"/>
        </w:rPr>
        <w:t>，母线长是</w:t>
      </w:r>
      <w:r>
        <w:object>
          <v:shape id="_x0000_i1046" type="#_x0000_t75" alt="学科网(www.zxxk.com)--教育资源门户，提供试卷、教案、课件、论文、素材以及各类教学资源下载，还有大量而丰富的教学相关资讯！" style="width:24pt;height:13.95pt" o:ole="">
            <v:imagedata r:id="rId55" o:title="eqIdf3a9eed64d225267a58cd001db67e2a3"/>
          </v:shape>
          <o:OLEObject Type="Embed" ProgID="Equation.DSMT4" ShapeID="_x0000_i1046" DrawAspect="Content" ObjectID="_22" r:id="rId56"/>
        </w:object>
      </w:r>
      <w:r>
        <w:rPr>
          <w:rFonts w:ascii="宋体" w:eastAsia="宋体" w:hAnsi="宋体" w:cs="宋体"/>
          <w:color w:val="000000"/>
        </w:rPr>
        <w:t>，则圆锥的侧面积为</w:t>
      </w:r>
      <w:r>
        <w:rPr>
          <w:color w:val="000000"/>
        </w:rPr>
        <w:t>__________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object>
          <v:shape id="_x0000_i1047" type="#_x0000_t75" alt="学科网(www.zxxk.com)--教育资源门户，提供试卷、教案、课件、论文、素材以及各类教学资源下载，还有大量而丰富的教学相关资讯！" style="width:21.75pt;height:15.75pt" o:ole="">
            <v:imagedata r:id="rId57" o:title="eqIddfd5d6c0cfb272a71f867751d9d01152"/>
          </v:shape>
          <o:OLEObject Type="Embed" ProgID="Equation.DSMT4" ShapeID="_x0000_i1047" DrawAspect="Content" ObjectID="_23" r:id="rId58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eastAsia="宋体" w:hAnsi="宋体" w:cs="宋体"/>
          <w:color w:val="000000"/>
        </w:rPr>
        <w:t>若</w:t>
      </w:r>
      <w:r>
        <w:object>
          <v:shape id="_x0000_i1048" type="#_x0000_t75" alt="学科网(www.zxxk.com)--教育资源门户，提供试卷、教案、课件、论文、素材以及各类教学资源下载，还有大量而丰富的教学相关资讯！" style="width:35.25pt;height:36pt" o:ole="">
            <v:imagedata r:id="rId59" o:title="eqId48934fc87ea424eb321d89807eee5ae7"/>
          </v:shape>
          <o:OLEObject Type="Embed" ProgID="Equation.DSMT4" ShapeID="_x0000_i1048" DrawAspect="Content" ObjectID="_24" r:id="rId60"/>
        </w:object>
      </w:r>
      <w:r>
        <w:rPr>
          <w:rFonts w:ascii="宋体" w:eastAsia="宋体" w:hAnsi="宋体" w:cs="宋体"/>
          <w:color w:val="000000"/>
        </w:rPr>
        <w:t>是关于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i/>
          <w:color w:val="000000"/>
        </w:rPr>
        <w:t>y</w:t>
      </w:r>
      <w:r>
        <w:rPr>
          <w:rFonts w:ascii="宋体" w:eastAsia="宋体" w:hAnsi="宋体" w:cs="宋体"/>
          <w:color w:val="000000"/>
        </w:rPr>
        <w:t>的二元一次方程</w:t>
      </w:r>
      <w:r>
        <w:object>
          <v:shape id="_x0000_i1049" type="#_x0000_t75" alt="学科网(www.zxxk.com)--教育资源门户，提供试卷、教案、课件、论文、素材以及各类教学资源下载，还有大量而丰富的教学相关资讯！" style="width:51.75pt;height:15.75pt" o:ole="">
            <v:imagedata r:id="rId61" o:title="eqId475d875c96142683bdb62e0dbde9d0fd"/>
          </v:shape>
          <o:OLEObject Type="Embed" ProgID="Equation.DSMT4" ShapeID="_x0000_i1049" DrawAspect="Content" ObjectID="_25" r:id="rId62"/>
        </w:object>
      </w:r>
      <w:r>
        <w:rPr>
          <w:rFonts w:ascii="宋体" w:eastAsia="宋体" w:hAnsi="宋体" w:cs="宋体"/>
          <w:color w:val="000000"/>
        </w:rPr>
        <w:t>的正整数解，则</w:t>
      </w:r>
      <w:r>
        <w:object>
          <v:shape id="_x0000_i1050" type="#_x0000_t75" alt="学科网(www.zxxk.com)--教育资源门户，提供试卷、教案、课件、论文、素材以及各类教学资源下载，还有大量而丰富的教学相关资讯！" style="width:27pt;height:13.5pt" o:ole="">
            <v:imagedata r:id="rId63" o:title="eqId20d6fc9b90f370fbb27552876b650f8f"/>
          </v:shape>
          <o:OLEObject Type="Embed" ProgID="Equation.DSMT4" ShapeID="_x0000_i1050" DrawAspect="Content" ObjectID="_26" r:id="rId64"/>
        </w:object>
      </w:r>
      <w:r>
        <w:rPr>
          <w:rFonts w:ascii="宋体" w:eastAsia="宋体" w:hAnsi="宋体" w:cs="宋体"/>
          <w:color w:val="000000"/>
        </w:rPr>
        <w:t>的值为</w:t>
      </w:r>
      <w:r>
        <w:rPr>
          <w:color w:val="000000"/>
        </w:rPr>
        <w:t>__________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eastAsia="宋体" w:hAnsi="宋体" w:cs="宋体"/>
          <w:color w:val="000000"/>
        </w:rPr>
        <w:t>已知二元一次方程组</w:t>
      </w:r>
      <w:r>
        <w:object>
          <v:shape id="_x0000_i1051" type="#_x0000_t75" alt="学科网(www.zxxk.com)--教育资源门户，提供试卷、教案、课件、论文、素材以及各类教学资源下载，还有大量而丰富的教学相关资讯！" style="width:84.75pt;height:36pt" o:ole="">
            <v:imagedata r:id="rId65" o:title="eqId935b605e42841390a559b92630e5f11f"/>
          </v:shape>
          <o:OLEObject Type="Embed" ProgID="Equation.DSMT4" ShapeID="_x0000_i1051" DrawAspect="Content" ObjectID="_27" r:id="rId66"/>
        </w:objec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052" type="#_x0000_t75" alt="学科网(www.zxxk.com)--教育资源门户，提供试卷、教案、课件、论文、素材以及各类教学资源下载，还有大量而丰富的教学相关资讯！" style="width:27.85pt;height:14.25pt" o:ole="">
            <v:imagedata r:id="rId67" o:title="eqIdb88584cf1df43e28d03592c7998b1653"/>
          </v:shape>
          <o:OLEObject Type="Embed" ProgID="Equation.DSMT4" ShapeID="_x0000_i1052" DrawAspect="Content" ObjectID="_28" r:id="rId68"/>
        </w:object>
      </w:r>
      <w:r>
        <w:rPr>
          <w:rFonts w:ascii="宋体" w:eastAsia="宋体" w:hAnsi="宋体" w:cs="宋体"/>
          <w:color w:val="000000"/>
        </w:rPr>
        <w:t>的值为</w:t>
      </w:r>
      <w:r>
        <w:rPr>
          <w:color w:val="000000"/>
        </w:rPr>
        <w:t>__________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eastAsia="宋体" w:hAnsi="宋体" w:cs="宋体"/>
          <w:color w:val="000000"/>
        </w:rPr>
        <w:t>小明调查某地区四月份每天的天气情况，并统计了晴天、多云、阴天和雨天各种天气的天数，制成了如图所示的统计图．如果雨天的天数正好等于多云、阴天天数的和，那么这个地区四月份晴天的天数占这个月总数的</w:t>
      </w:r>
      <w:r>
        <w:rPr>
          <w:color w:val="000000"/>
        </w:rPr>
        <w:t>__________</w:t>
      </w:r>
      <w:r>
        <w:object>
          <v:shape id="_x0000_i1053" type="#_x0000_t75" alt="学科网(www.zxxk.com)--教育资源门户，提供试卷、教案、课件、论文、素材以及各类教学资源下载，还有大量而丰富的教学相关资讯！" style="width:14.25pt;height:14.25pt" o:ole="">
            <v:imagedata r:id="rId69" o:title="eqId0f67a88085b1866f33f894293da618c8"/>
          </v:shape>
          <o:OLEObject Type="Embed" ProgID="Equation.DSMT4" ShapeID="_x0000_i1053" DrawAspect="Content" ObjectID="_29" r:id="rId70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647825" cy="1152525"/>
            <wp:docPr id="100017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71"/>
                    <a:stretch>
                      <a:fillRect/>
                    </a:stretch>
                  </pic:blipFill>
                  <pic:spPr>
                    <a:xfrm>
                      <a:off x="0" y="0"/>
                      <a:ext cx="1647825" cy="1152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eastAsia="宋体" w:hAnsi="宋体" w:cs="宋体"/>
          <w:color w:val="000000"/>
        </w:rPr>
        <w:t>妈妈的生日前夕，芳芳用一张圆心角为</w:t>
      </w:r>
      <w:r>
        <w:object>
          <v:shape id="_x0000_i1054" type="#_x0000_t75" alt="学科网(www.zxxk.com)--教育资源门户，提供试卷、教案、课件、论文、素材以及各类教学资源下载，还有大量而丰富的教学相关资讯！" style="width:25.05pt;height:13.8pt" o:ole="">
            <v:imagedata r:id="rId72" o:title="eqId1a8f3a8b0608ec011ad95c522fd2ea4d"/>
          </v:shape>
          <o:OLEObject Type="Embed" ProgID="Equation.DSMT4" ShapeID="_x0000_i1054" DrawAspect="Content" ObjectID="_30" r:id="rId73"/>
        </w:object>
      </w:r>
      <w:r>
        <w:rPr>
          <w:rFonts w:ascii="宋体" w:eastAsia="宋体" w:hAnsi="宋体" w:cs="宋体"/>
          <w:color w:val="000000"/>
        </w:rPr>
        <w:t>，半径为</w:t>
      </w:r>
      <w:r>
        <w:object>
          <v:shape id="_x0000_i1055" type="#_x0000_t75" alt="学科网(www.zxxk.com)--教育资源门户，提供试卷、教案、课件、论文、素材以及各类教学资源下载，还有大量而丰富的教学相关资讯！" style="width:28.8pt;height:13.8pt" o:ole="">
            <v:imagedata r:id="rId74" o:title="eqId0bc6a8e3c0184a6f39ba69966efee510"/>
          </v:shape>
          <o:OLEObject Type="Embed" ProgID="Equation.DSMT4" ShapeID="_x0000_i1055" DrawAspect="Content" ObjectID="_31" r:id="rId75"/>
        </w:object>
      </w:r>
      <w:r>
        <w:rPr>
          <w:rFonts w:ascii="宋体" w:eastAsia="宋体" w:hAnsi="宋体" w:cs="宋体"/>
          <w:color w:val="000000"/>
        </w:rPr>
        <w:t>的扇形卡纸制作一个圆锥形的生日帽，则这个圆锥的底面半径为</w:t>
      </w:r>
      <w:r>
        <w:rPr>
          <w:color w:val="000000"/>
        </w:rPr>
        <w:t>_____________</w:t>
      </w:r>
      <w:r>
        <w:object>
          <v:shape id="_x0000_i1056" type="#_x0000_t75" alt="学科网(www.zxxk.com)--教育资源门户，提供试卷、教案、课件、论文、素材以及各类教学资源下载，还有大量而丰富的教学相关资讯！" style="width:18pt;height:11.25pt" o:ole="">
            <v:imagedata r:id="rId76" o:title="eqId9efa9fbcfb9595e2f031aa691db4564b"/>
          </v:shape>
          <o:OLEObject Type="Embed" ProgID="Equation.DSMT4" ShapeID="_x0000_i1056" DrawAspect="Content" ObjectID="_32" r:id="rId77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eastAsia="宋体" w:hAnsi="宋体" w:cs="宋体"/>
          <w:color w:val="000000"/>
        </w:rPr>
        <w:t>学校创客空间的同学正在进行一个项目，需要将一块正方体形状的木材，加工成一个尽可能大的圆锥（如图）．已知圆锥的体积是</w:t>
      </w:r>
      <w:r>
        <w:object>
          <v:shape id="_x0000_i1057" type="#_x0000_t75" alt="学科网(www.zxxk.com)--教育资源门户，提供试卷、教案、课件、论文、素材以及各类教学资源下载，还有大量而丰富的教学相关资讯！" style="width:15.75pt;height:14.25pt" o:ole="">
            <v:imagedata r:id="rId78" o:title="eqId2cf1f865bafd4a820406d336d99f8091"/>
          </v:shape>
          <o:OLEObject Type="Embed" ProgID="Equation.DSMT4" ShapeID="_x0000_i1057" DrawAspect="Content" ObjectID="_33" r:id="rId79"/>
        </w:object>
      </w:r>
      <w:r>
        <w:rPr>
          <w:rFonts w:ascii="宋体" w:eastAsia="宋体" w:hAnsi="宋体" w:cs="宋体"/>
          <w:color w:val="000000"/>
        </w:rPr>
        <w:t>立方厘米，原来正方体木料的体积是</w:t>
      </w:r>
      <w:r>
        <w:rPr>
          <w:color w:val="000000"/>
        </w:rPr>
        <w:t>____________</w:t>
      </w:r>
      <w:r>
        <w:rPr>
          <w:rFonts w:ascii="宋体" w:eastAsia="宋体" w:hAnsi="宋体" w:cs="宋体"/>
          <w:color w:val="000000"/>
        </w:rPr>
        <w:t>立方厘米．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295400" cy="1285875"/>
            <wp:docPr id="100019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80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1285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eastAsia="宋体" w:hAnsi="宋体" w:cs="宋体"/>
          <w:color w:val="000000"/>
        </w:rPr>
        <w:t>若关于</w:t>
      </w:r>
      <w:r>
        <w:object>
          <v:shape id="_x0000_i1058" type="#_x0000_t75" alt="学科网(www.zxxk.com)--教育资源门户，提供试卷、教案、课件、论文、素材以及各类教学资源下载，还有大量而丰富的教学相关资讯！" style="width:21.75pt;height:12.75pt;mso-position-horizontal-relative:page;mso-position-vertical-relative:page;mso-wrap-style:square" o:ole="">
            <v:imagedata r:id="rId81" o:title="eqId9f640d4c6ea2591d85488d00d13da92d"/>
          </v:shape>
          <o:OLEObject Type="Embed" ProgID="Equation.DSMT4" ShapeID="_x0000_i1058" DrawAspect="Content" ObjectID="_34" r:id="rId82"/>
        </w:object>
      </w:r>
      <w:r>
        <w:rPr>
          <w:rFonts w:ascii="宋体" w:eastAsia="宋体" w:hAnsi="宋体" w:cs="宋体"/>
          <w:color w:val="000000"/>
        </w:rPr>
        <w:t>的方程组</w:t>
      </w:r>
      <w:r>
        <w:object>
          <v:shape id="_x0000_i1059" type="#_x0000_t75" alt="学科网(www.zxxk.com)--教育资源门户，提供试卷、教案、课件、论文、素材以及各类教学资源下载，还有大量而丰富的教学相关资讯！" style="width:75pt;height:38.25pt" o:ole="">
            <v:imagedata r:id="rId83" o:title="eqIda65bd6cdc598a67059dc4293a1694dc0"/>
          </v:shape>
          <o:OLEObject Type="Embed" ProgID="Equation.DSMT4" ShapeID="_x0000_i1059" DrawAspect="Content" ObjectID="_35" r:id="rId84"/>
        </w:object>
      </w:r>
      <w:r>
        <w:rPr>
          <w:rFonts w:ascii="宋体" w:eastAsia="宋体" w:hAnsi="宋体" w:cs="宋体"/>
          <w:color w:val="000000"/>
        </w:rPr>
        <w:t>的解是</w:t>
      </w:r>
      <w:r>
        <w:object>
          <v:shape id="_x0000_i1060" type="#_x0000_t75" alt="学科网(www.zxxk.com)--教育资源门户，提供试卷、教案、课件、论文、素材以及各类教学资源下载，还有大量而丰富的教学相关资讯！" style="width:41.25pt;height:36pt" o:ole="">
            <v:imagedata r:id="rId85" o:title="eqId6d35ad280ef293cb3170c467198e0022"/>
          </v:shape>
          <o:OLEObject Type="Embed" ProgID="Equation.DSMT4" ShapeID="_x0000_i1060" DrawAspect="Content" ObjectID="_36" r:id="rId86"/>
        </w:object>
      </w:r>
      <w:r>
        <w:rPr>
          <w:rFonts w:ascii="宋体" w:eastAsia="宋体" w:hAnsi="宋体" w:cs="宋体"/>
          <w:color w:val="000000"/>
        </w:rPr>
        <w:t>，则关于</w:t>
      </w:r>
      <w:r>
        <w:object>
          <v:shape id="_x0000_i1061" type="#_x0000_t75" alt="学科网(www.zxxk.com)--教育资源门户，提供试卷、教案、课件、论文、素材以及各类教学资源下载，还有大量而丰富的教学相关资讯！" style="width:23.25pt;height:12.75pt" o:ole="">
            <v:imagedata r:id="rId87" o:title="eqIdfdccc19b703b49c86b80422812cc5be4"/>
          </v:shape>
          <o:OLEObject Type="Embed" ProgID="Equation.DSMT4" ShapeID="_x0000_i1061" DrawAspect="Content" ObjectID="_37" r:id="rId88"/>
        </w:object>
      </w:r>
      <w:r>
        <w:rPr>
          <w:rFonts w:ascii="宋体" w:eastAsia="宋体" w:hAnsi="宋体" w:cs="宋体"/>
          <w:color w:val="000000"/>
        </w:rPr>
        <w:t>的方程组</w:t>
      </w:r>
      <w:r>
        <w:object>
          <v:shape id="_x0000_i1062" type="#_x0000_t75" alt="学科网(www.zxxk.com)--教育资源门户，提供试卷、教案、课件、论文、素材以及各类教学资源下载，还有大量而丰富的教学相关资讯！" style="width:153pt;height:39.75pt" o:ole="">
            <v:imagedata r:id="rId89" o:title="eqId15d71f33a8a967eb41ee5bb30b926c18"/>
          </v:shape>
          <o:OLEObject Type="Embed" ProgID="Equation.DSMT4" ShapeID="_x0000_i1062" DrawAspect="Content" ObjectID="_38" r:id="rId90"/>
        </w:object>
      </w:r>
      <w:r>
        <w:rPr>
          <w:rFonts w:ascii="宋体" w:eastAsia="宋体" w:hAnsi="宋体" w:cs="宋体"/>
          <w:color w:val="000000"/>
        </w:rPr>
        <w:t>的解是</w:t>
      </w:r>
      <w:r>
        <w:rPr>
          <w:color w:val="000000"/>
        </w:rPr>
        <w:t>__________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eastAsia="宋体" w:hAnsi="宋体" w:cs="宋体"/>
          <w:color w:val="000000"/>
        </w:rPr>
        <w:t>如图，是正方形和半圆形的组合，</w:t>
      </w:r>
      <w:r>
        <w:object>
          <v:shape id="_x0000_i1063" type="#_x0000_t75" alt="学科网(www.zxxk.com)--教育资源门户，提供试卷、教案、课件、论文、素材以及各类教学资源下载，还有大量而丰富的教学相关资讯！" style="width:9.75pt;height:10.5pt" o:ole="">
            <v:imagedata r:id="rId17" o:title="eqId7f9e8449aad35c5d840a3395ea86df6d"/>
          </v:shape>
          <o:OLEObject Type="Embed" ProgID="Equation.DSMT4" ShapeID="_x0000_i1063" DrawAspect="Content" ObjectID="_39" r:id="rId91"/>
        </w:object>
      </w:r>
      <w:r>
        <w:rPr>
          <w:rFonts w:ascii="宋体" w:eastAsia="宋体" w:hAnsi="宋体" w:cs="宋体"/>
          <w:color w:val="000000"/>
        </w:rPr>
        <w:t>点是半圆弧的中点，已知正方形的边长为</w:t>
      </w:r>
      <w:r>
        <w:object>
          <v:shape id="_x0000_i1064" type="#_x0000_t75" alt="学科网(www.zxxk.com)--教育资源门户，提供试卷、教案、课件、论文、素材以及各类教学资源下载，还有大量而丰富的教学相关资讯！" style="width:30.75pt;height:14.25pt" o:ole="">
            <v:imagedata r:id="rId92" o:title="eqIdfbe9f7abf7bcf4e1aa2579cd191d7761"/>
          </v:shape>
          <o:OLEObject Type="Embed" ProgID="Equation.DSMT4" ShapeID="_x0000_i1064" DrawAspect="Content" ObjectID="_40" r:id="rId93"/>
        </w:object>
      </w:r>
      <w:r>
        <w:rPr>
          <w:rFonts w:ascii="宋体" w:eastAsia="宋体" w:hAnsi="宋体" w:cs="宋体"/>
          <w:color w:val="000000"/>
        </w:rPr>
        <w:t>，则图中阴影部分面积为</w:t>
      </w:r>
      <w:r>
        <w:rPr>
          <w:color w:val="000000"/>
        </w:rPr>
        <w:t>___________</w:t>
      </w:r>
      <w:r>
        <w:object>
          <v:shape id="_x0000_i1065" type="#_x0000_t75" alt="学科网(www.zxxk.com)--教育资源门户，提供试卷、教案、课件、论文、素材以及各类教学资源下载，还有大量而丰富的教学相关资讯！" style="width:20pt;height:15pt" o:ole="">
            <v:imagedata r:id="rId47" o:title="eqId88ce13774b09ff2edddaf21a072cf60a"/>
          </v:shape>
          <o:OLEObject Type="Embed" ProgID="Equation.DSMT4" ShapeID="_x0000_i1065" DrawAspect="Content" ObjectID="_41" r:id="rId94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514475" cy="923925"/>
            <wp:docPr id="100021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95"/>
                    <a:stretch>
                      <a:fillRect/>
                    </a:stretch>
                  </pic:blipFill>
                  <pic:spPr>
                    <a:xfrm>
                      <a:off x="0" y="0"/>
                      <a:ext cx="1514475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285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b/>
          <w:color w:val="000000"/>
          <w:sz w:val="24"/>
        </w:rPr>
        <w:t>三、解答题：（本大题共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8</w:t>
      </w:r>
      <w:r>
        <w:rPr>
          <w:rFonts w:ascii="宋体" w:eastAsia="宋体" w:hAnsi="宋体" w:cs="宋体"/>
          <w:b/>
          <w:color w:val="000000"/>
          <w:sz w:val="24"/>
        </w:rPr>
        <w:t>题，第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19</w:t>
      </w:r>
      <w:r>
        <w:rPr>
          <w:rFonts w:ascii="宋体" w:eastAsia="宋体" w:hAnsi="宋体" w:cs="宋体"/>
          <w:b/>
          <w:color w:val="000000"/>
          <w:sz w:val="24"/>
        </w:rPr>
        <w:t>题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5</w:t>
      </w:r>
      <w:r>
        <w:rPr>
          <w:rFonts w:ascii="宋体" w:eastAsia="宋体" w:hAnsi="宋体" w:cs="宋体"/>
          <w:b/>
          <w:color w:val="000000"/>
          <w:sz w:val="24"/>
        </w:rPr>
        <w:t>分，第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20</w:t>
      </w:r>
      <w:r>
        <w:rPr>
          <w:rFonts w:ascii="宋体" w:eastAsia="宋体" w:hAnsi="宋体" w:cs="宋体"/>
          <w:b/>
          <w:color w:val="000000"/>
          <w:sz w:val="24"/>
        </w:rPr>
        <w:t>题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15</w:t>
      </w:r>
      <w:r>
        <w:rPr>
          <w:rFonts w:ascii="宋体" w:eastAsia="宋体" w:hAnsi="宋体" w:cs="宋体"/>
          <w:b/>
          <w:color w:val="000000"/>
          <w:sz w:val="24"/>
        </w:rPr>
        <w:t>分，第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21-23</w:t>
      </w:r>
      <w:r>
        <w:rPr>
          <w:rFonts w:ascii="宋体" w:eastAsia="宋体" w:hAnsi="宋体" w:cs="宋体"/>
          <w:b/>
          <w:color w:val="000000"/>
          <w:sz w:val="24"/>
        </w:rPr>
        <w:t>题，每题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6</w:t>
      </w:r>
      <w:r>
        <w:rPr>
          <w:rFonts w:ascii="宋体" w:eastAsia="宋体" w:hAnsi="宋体" w:cs="宋体"/>
          <w:b/>
          <w:color w:val="000000"/>
          <w:sz w:val="24"/>
        </w:rPr>
        <w:t>分；第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24-25</w:t>
      </w:r>
      <w:r>
        <w:rPr>
          <w:rFonts w:ascii="宋体" w:eastAsia="宋体" w:hAnsi="宋体" w:cs="宋体"/>
          <w:b/>
          <w:color w:val="000000"/>
          <w:sz w:val="24"/>
        </w:rPr>
        <w:t>题，每题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8</w:t>
      </w:r>
      <w:r>
        <w:rPr>
          <w:rFonts w:ascii="宋体" w:eastAsia="宋体" w:hAnsi="宋体" w:cs="宋体"/>
          <w:b/>
          <w:color w:val="000000"/>
          <w:sz w:val="24"/>
        </w:rPr>
        <w:t>分；第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26</w:t>
      </w:r>
      <w:r>
        <w:rPr>
          <w:rFonts w:ascii="宋体" w:eastAsia="宋体" w:hAnsi="宋体" w:cs="宋体"/>
          <w:b/>
          <w:color w:val="000000"/>
          <w:sz w:val="24"/>
        </w:rPr>
        <w:t>题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10</w:t>
      </w:r>
      <w:r>
        <w:rPr>
          <w:rFonts w:ascii="宋体" w:eastAsia="宋体" w:hAnsi="宋体" w:cs="宋体"/>
          <w:b/>
          <w:color w:val="000000"/>
          <w:sz w:val="24"/>
        </w:rPr>
        <w:t>分；满分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64</w:t>
      </w:r>
      <w:r>
        <w:rPr>
          <w:rFonts w:ascii="宋体" w:eastAsia="宋体" w:hAnsi="宋体" w:cs="宋体"/>
          <w:b/>
          <w:color w:val="000000"/>
          <w:sz w:val="24"/>
        </w:rPr>
        <w:t>分）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eastAsia="宋体" w:hAnsi="宋体" w:cs="宋体"/>
          <w:color w:val="000000"/>
        </w:rPr>
        <w:t>已知</w:t>
      </w:r>
      <w:r>
        <w:object>
          <v:shape id="_x0000_i1066" type="#_x0000_t75" alt="学科网(www.zxxk.com)--教育资源门户，提供试卷、教案、课件、论文、素材以及各类教学资源下载，还有大量而丰富的教学相关资讯！" style="width:58.2pt;height:31.2pt" o:ole="">
            <v:imagedata r:id="rId96" o:title="eqId659bc1c05249724309ab377300ddf5ce"/>
          </v:shape>
          <o:OLEObject Type="Embed" ProgID="Equation.DSMT4" ShapeID="_x0000_i1066" DrawAspect="Content" ObjectID="_42" r:id="rId97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67" type="#_x0000_t75" alt="学科网(www.zxxk.com)--教育资源门户，提供试卷、教案、课件、论文、素材以及各类教学资源下载，还有大量而丰富的教学相关资讯！" style="width:63.75pt;height:30.75pt" o:ole="">
            <v:imagedata r:id="rId98" o:title="eqIdf40d17b7ad71d3eb78649c67f60a635a"/>
          </v:shape>
          <o:OLEObject Type="Embed" ProgID="Equation.DSMT4" ShapeID="_x0000_i1067" DrawAspect="Content" ObjectID="_43" r:id="rId99"/>
        </w:object>
      </w:r>
      <w:r>
        <w:rPr>
          <w:rFonts w:ascii="宋体" w:eastAsia="宋体" w:hAnsi="宋体" w:cs="宋体"/>
          <w:color w:val="000000"/>
        </w:rPr>
        <w:t>，求</w:t>
      </w:r>
      <w:r>
        <w:object>
          <v:shape id="_x0000_i1068" type="#_x0000_t75" alt="学科网(www.zxxk.com)--教育资源门户，提供试卷、教案、课件、论文、素材以及各类教学资源下载，还有大量而丰富的教学相关资讯！" style="width:36.75pt;height:12.75pt" o:ole="">
            <v:imagedata r:id="rId100" o:title="eqId384c0dfaacdb984b3f4a1d4e62a3681d"/>
          </v:shape>
          <o:OLEObject Type="Embed" ProgID="Equation.DSMT4" ShapeID="_x0000_i1068" DrawAspect="Content" ObjectID="_44" r:id="rId101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eastAsia="宋体" w:hAnsi="宋体" w:cs="宋体"/>
          <w:color w:val="000000"/>
        </w:rPr>
        <w:t>解方程：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object>
          <v:shape id="_x0000_i1069" type="#_x0000_t75" alt="学科网(www.zxxk.com)--教育资源门户，提供试卷、教案、课件、论文、素材以及各类教学资源下载，还有大量而丰富的教学相关资讯！" style="width:57pt;height:36pt" o:ole="">
            <v:imagedata r:id="rId102" o:title="eqId69a49d3a0627a2c9d28b2e8a08a64296"/>
          </v:shape>
          <o:OLEObject Type="Embed" ProgID="Equation.DSMT4" ShapeID="_x0000_i1069" DrawAspect="Content" ObjectID="_45" r:id="rId103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object>
          <v:shape id="_x0000_i1070" type="#_x0000_t75" alt="学科网(www.zxxk.com)--教育资源门户，提供试卷、教案、课件、论文、素材以及各类教学资源下载，还有大量而丰富的教学相关资讯！" style="width:68.15pt;height:36pt" o:ole="">
            <v:imagedata r:id="rId104" o:title="eqIdf79d358a09f69e58a2a1eb80c307e9a7"/>
          </v:shape>
          <o:OLEObject Type="Embed" ProgID="Equation.DSMT4" ShapeID="_x0000_i1070" DrawAspect="Content" ObjectID="_46" r:id="rId105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object>
          <v:shape id="_x0000_i1071" type="#_x0000_t75" alt="学科网(www.zxxk.com)--教育资源门户，提供试卷、教案、课件、论文、素材以及各类教学资源下载，还有大量而丰富的教学相关资讯！" style="width:92.25pt;height:56.25pt" o:ole="">
            <v:imagedata r:id="rId106" o:title="eqId35e3738ee40ed786d530b77f411cce13"/>
          </v:shape>
          <o:OLEObject Type="Embed" ProgID="Equation.DSMT4" ShapeID="_x0000_i1071" DrawAspect="Content" ObjectID="_47" r:id="rId107"/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eastAsia="宋体" w:hAnsi="宋体" w:cs="宋体"/>
          <w:color w:val="000000"/>
        </w:rPr>
        <w:t>已知方程组</w:t>
      </w:r>
      <w:r>
        <w:object>
          <v:shape id="_x0000_i1072" type="#_x0000_t75" alt="学科网(www.zxxk.com)--教育资源门户，提供试卷、教案、课件、论文、素材以及各类教学资源下载，还有大量而丰富的教学相关资讯！" style="width:66.75pt;height:36pt" o:ole="">
            <v:imagedata r:id="rId108" o:title="eqId266909645936a508ac2dd3d3177d6b1e"/>
          </v:shape>
          <o:OLEObject Type="Embed" ProgID="Equation.DSMT4" ShapeID="_x0000_i1072" DrawAspect="Content" ObjectID="_48" r:id="rId109"/>
        </w:object>
      </w:r>
      <w:r>
        <w:rPr>
          <w:rFonts w:ascii="宋体" w:eastAsia="宋体" w:hAnsi="宋体" w:cs="宋体"/>
          <w:color w:val="000000"/>
        </w:rPr>
        <w:t>和</w:t>
      </w:r>
      <w:r>
        <w:object>
          <v:shape id="_x0000_i1073" type="#_x0000_t75" alt="学科网(www.zxxk.com)--教育资源门户，提供试卷、教案、课件、论文、素材以及各类教学资源下载，还有大量而丰富的教学相关资讯！" style="width:78pt;height:36pt" o:ole="">
            <v:imagedata r:id="rId110" o:title="eqId032ae48cffcafc88c6cb768bb5666112"/>
          </v:shape>
          <o:OLEObject Type="Embed" ProgID="Equation.DSMT4" ShapeID="_x0000_i1073" DrawAspect="Content" ObjectID="_49" r:id="rId111"/>
        </w:object>
      </w:r>
      <w:r>
        <w:rPr>
          <w:rFonts w:ascii="宋体" w:eastAsia="宋体" w:hAnsi="宋体" w:cs="宋体"/>
          <w:color w:val="000000"/>
        </w:rPr>
        <w:t>有相同的解，求</w:t>
      </w:r>
      <w:r>
        <w:object>
          <v:shape id="_x0000_i1074" type="#_x0000_t75" alt="学科网(www.zxxk.com)--教育资源门户，提供试卷、教案、课件、论文、素材以及各类教学资源下载，还有大量而丰富的教学相关资讯！" style="width:10pt;height:11pt" o:ole="">
            <v:imagedata r:id="rId112" o:title="eqId0a6936d370d6a238a608ca56f87198de"/>
          </v:shape>
          <o:OLEObject Type="Embed" ProgID="Equation.DSMT4" ShapeID="_x0000_i1074" DrawAspect="Content" ObjectID="_50" r:id="rId113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075" type="#_x0000_t75" alt="学科网(www.zxxk.com)--教育资源门户，提供试卷、教案、课件、论文、素材以及各类教学资源下载，还有大量而丰富的教学相关资讯！" style="width:9.8pt;height:13.8pt" o:ole="">
            <v:imagedata r:id="rId114" o:title="eqId2c94bb12cee76221e13f9ef955b0aab1"/>
          </v:shape>
          <o:OLEObject Type="Embed" ProgID="Equation.DSMT4" ShapeID="_x0000_i1075" DrawAspect="Content" ObjectID="_51" r:id="rId115"/>
        </w:object>
      </w:r>
      <w:r>
        <w:rPr>
          <w:rFonts w:ascii="宋体" w:eastAsia="宋体" w:hAnsi="宋体" w:cs="宋体"/>
          <w:color w:val="000000"/>
        </w:rPr>
        <w:t>的值．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eastAsia="宋体" w:hAnsi="宋体" w:cs="宋体"/>
          <w:color w:val="000000"/>
        </w:rPr>
        <w:t>习近平总书记在全面教育大会上提出教育要“五育并举”．某学校开展了丰富多彩的“劳动教育”实践活动．聪聪将他们的劳动实践的情况绘制了条形统计图，根据统计图回答．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4229100" cy="1619250"/>
            <wp:docPr id="10002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16"/>
                    <a:stretch>
                      <a:fillRect/>
                    </a:stretch>
                  </pic:blipFill>
                  <pic:spPr>
                    <a:xfrm>
                      <a:off x="0" y="0"/>
                      <a:ext cx="4229100" cy="1619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请计算出聪聪班共有多少名学生？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通过计算，把条形统计图补充完整．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eastAsia="宋体" w:hAnsi="宋体" w:cs="宋体"/>
          <w:color w:val="000000"/>
        </w:rPr>
        <w:t>校园保洁的人数比手工制作的人数多百分之几？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eastAsia="宋体" w:hAnsi="宋体" w:cs="宋体"/>
          <w:color w:val="000000"/>
        </w:rPr>
        <w:t>一个圆柱形玻璃缸．底面圆的直径是</w:t>
      </w:r>
      <w:r>
        <w:rPr>
          <w:rFonts w:ascii="Times New Roman" w:eastAsia="Times New Roman" w:hAnsi="Times New Roman" w:cs="Times New Roman"/>
          <w:color w:val="000000"/>
        </w:rPr>
        <w:t>4</w:t>
      </w:r>
      <w:r>
        <w:rPr>
          <w:rFonts w:ascii="宋体" w:eastAsia="宋体" w:hAnsi="宋体" w:cs="宋体"/>
          <w:color w:val="000000"/>
        </w:rPr>
        <w:t>分米．里面盛了水．若放入一个底面半径是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分米．高是</w:t>
      </w:r>
      <w:r>
        <w:rPr>
          <w:rFonts w:ascii="Times New Roman" w:eastAsia="Times New Roman" w:hAnsi="Times New Roman" w:cs="Times New Roman"/>
          <w:color w:val="000000"/>
        </w:rPr>
        <w:t>1.5</w:t>
      </w:r>
      <w:r>
        <w:rPr>
          <w:rFonts w:ascii="宋体" w:eastAsia="宋体" w:hAnsi="宋体" w:cs="宋体"/>
          <w:color w:val="000000"/>
        </w:rPr>
        <w:t>分米的圆锥．圆锥全部浸没在水中后水没有溢出．玻璃缸内的水面升高了多少分米？（</w:t>
      </w:r>
      <w:r>
        <w:object>
          <v:shape id="_x0000_i1076" type="#_x0000_t75" alt="学科网(www.zxxk.com)--教育资源门户，提供试卷、教案、课件、论文、素材以及各类教学资源下载，还有大量而丰富的教学相关资讯！" style="width:9.75pt;height:11.25pt" o:ole="">
            <v:imagedata r:id="rId117" o:title="eqId70f5389990c3a0c5373f3bd9fb2454c9"/>
          </v:shape>
          <o:OLEObject Type="Embed" ProgID="Equation.DSMT4" ShapeID="_x0000_i1076" DrawAspect="Content" ObjectID="_52" r:id="rId118"/>
        </w:object>
      </w:r>
      <w:r>
        <w:rPr>
          <w:rFonts w:ascii="宋体" w:eastAsia="宋体" w:hAnsi="宋体" w:cs="宋体"/>
          <w:color w:val="000000"/>
        </w:rPr>
        <w:t>取</w:t>
      </w:r>
      <w:r>
        <w:object>
          <v:shape id="_x0000_i1077" type="#_x0000_t75" alt="学科网(www.zxxk.com)--教育资源门户，提供试卷、教案、课件、论文、素材以及各类教学资源下载，还有大量而丰富的教学相关资讯！" style="width:24pt;height:13.5pt" o:ole="">
            <v:imagedata r:id="rId119" o:title="eqId94eecd59161d1a8dadbbef5184a628d3"/>
          </v:shape>
          <o:OLEObject Type="Embed" ProgID="Equation.DSMT4" ShapeID="_x0000_i1077" DrawAspect="Content" ObjectID="_53" r:id="rId120"/>
        </w:object>
      </w:r>
      <w:r>
        <w:rPr>
          <w:rFonts w:ascii="宋体" w:eastAsia="宋体" w:hAnsi="宋体" w:cs="宋体"/>
          <w:color w:val="000000"/>
        </w:rPr>
        <w:t>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eastAsia="宋体" w:hAnsi="宋体" w:cs="宋体"/>
          <w:color w:val="000000"/>
        </w:rPr>
        <w:t>演出团的李经理前年在银行存了</w:t>
      </w:r>
      <w:r>
        <w:rPr>
          <w:rFonts w:ascii="Times New Roman" w:eastAsia="Times New Roman" w:hAnsi="Times New Roman" w:cs="Times New Roman"/>
          <w:color w:val="000000"/>
        </w:rPr>
        <w:t>90000</w:t>
      </w:r>
      <w:r>
        <w:rPr>
          <w:rFonts w:ascii="宋体" w:eastAsia="宋体" w:hAnsi="宋体" w:cs="宋体"/>
          <w:color w:val="000000"/>
        </w:rPr>
        <w:t>元，年利率为</w:t>
      </w:r>
      <w:r>
        <w:object>
          <v:shape id="_x0000_i1078" type="#_x0000_t75" alt="学科网(www.zxxk.com)--教育资源门户，提供试卷、教案、课件、论文、素材以及各类教学资源下载，还有大量而丰富的教学相关资讯！" style="width:29.25pt;height:14.25pt" o:ole="">
            <v:imagedata r:id="rId121" o:title="eqId2954da55ce7473f4cf4a7b8e7140554e"/>
          </v:shape>
          <o:OLEObject Type="Embed" ProgID="Equation.DSMT4" ShapeID="_x0000_i1078" DrawAspect="Content" ObjectID="_54" r:id="rId122"/>
        </w:object>
      </w:r>
      <w:r>
        <w:rPr>
          <w:rFonts w:ascii="宋体" w:eastAsia="宋体" w:hAnsi="宋体" w:cs="宋体"/>
          <w:color w:val="000000"/>
        </w:rPr>
        <w:t>，今年满两年时将利息取出．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2362200" cy="1209675"/>
            <wp:docPr id="100025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23"/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1209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李经理能取出多少元利息？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演出团的演出人员每人需要一顶如图所示的帽子，上面是圆柱形，用黑布做；帽檐部分是一个圆环，用红布做．黑布</w:t>
      </w:r>
      <w:r>
        <w:rPr>
          <w:rFonts w:ascii="Times New Roman" w:eastAsia="Times New Roman" w:hAnsi="Times New Roman" w:cs="Times New Roman"/>
          <w:color w:val="000000"/>
        </w:rPr>
        <w:t>300</w:t>
      </w:r>
      <w:r>
        <w:rPr>
          <w:rFonts w:ascii="宋体" w:eastAsia="宋体" w:hAnsi="宋体" w:cs="宋体"/>
          <w:color w:val="000000"/>
        </w:rPr>
        <w:t>元每平方米，红布</w:t>
      </w:r>
      <w:r>
        <w:rPr>
          <w:rFonts w:ascii="Times New Roman" w:eastAsia="Times New Roman" w:hAnsi="Times New Roman" w:cs="Times New Roman"/>
          <w:color w:val="000000"/>
        </w:rPr>
        <w:t>400</w:t>
      </w:r>
      <w:r>
        <w:rPr>
          <w:rFonts w:ascii="宋体" w:eastAsia="宋体" w:hAnsi="宋体" w:cs="宋体"/>
          <w:color w:val="000000"/>
        </w:rPr>
        <w:t>元每平方米．做这样一顶帽子需要布料费多少元？（</w:t>
      </w:r>
      <w:r>
        <w:object>
          <v:shape id="_x0000_i1079" type="#_x0000_t75" alt="学科网(www.zxxk.com)--教育资源门户，提供试卷、教案、课件、论文、素材以及各类教学资源下载，还有大量而丰富的教学相关资讯！" style="width:9.75pt;height:11.25pt" o:ole="">
            <v:imagedata r:id="rId117" o:title="eqId70f5389990c3a0c5373f3bd9fb2454c9"/>
          </v:shape>
          <o:OLEObject Type="Embed" ProgID="Equation.DSMT4" ShapeID="_x0000_i1079" DrawAspect="Content" ObjectID="_55" r:id="rId124"/>
        </w:object>
      </w:r>
      <w:r>
        <w:rPr>
          <w:rFonts w:ascii="宋体" w:eastAsia="宋体" w:hAnsi="宋体" w:cs="宋体"/>
          <w:color w:val="000000"/>
        </w:rPr>
        <w:t>取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）．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eastAsia="宋体" w:hAnsi="宋体" w:cs="宋体"/>
          <w:color w:val="000000"/>
        </w:rPr>
        <w:t>某生产教具的厂家准备生产正方体教具，教具由塑料棒与金属球组成（一条棱用一根塑料棒，一个顶点由一个金属球镶嵌），并且根据材质优劣分为高档、中档和低档三种档次进行包装．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该厂家的一个车间负责生产正方体教具，该车间共有</w:t>
      </w:r>
      <w:r>
        <w:rPr>
          <w:rFonts w:ascii="Times New Roman" w:eastAsia="Times New Roman" w:hAnsi="Times New Roman" w:cs="Times New Roman"/>
          <w:color w:val="000000"/>
        </w:rPr>
        <w:t>33</w:t>
      </w:r>
      <w:r>
        <w:rPr>
          <w:rFonts w:ascii="宋体" w:eastAsia="宋体" w:hAnsi="宋体" w:cs="宋体"/>
          <w:color w:val="000000"/>
        </w:rPr>
        <w:t>名工人，每个工人每天可生产塑料棒</w:t>
      </w:r>
      <w:r>
        <w:rPr>
          <w:rFonts w:ascii="Times New Roman" w:eastAsia="Times New Roman" w:hAnsi="Times New Roman" w:cs="Times New Roman"/>
          <w:color w:val="000000"/>
        </w:rPr>
        <w:t>100</w:t>
      </w:r>
      <w:r>
        <w:rPr>
          <w:rFonts w:ascii="宋体" w:eastAsia="宋体" w:hAnsi="宋体" w:cs="宋体"/>
          <w:color w:val="000000"/>
        </w:rPr>
        <w:t>根或者金属球</w:t>
      </w:r>
      <w:r>
        <w:rPr>
          <w:rFonts w:ascii="Times New Roman" w:eastAsia="Times New Roman" w:hAnsi="Times New Roman" w:cs="Times New Roman"/>
          <w:color w:val="000000"/>
        </w:rPr>
        <w:t>80</w:t>
      </w:r>
      <w:r>
        <w:rPr>
          <w:rFonts w:ascii="宋体" w:eastAsia="宋体" w:hAnsi="宋体" w:cs="宋体"/>
          <w:color w:val="000000"/>
        </w:rPr>
        <w:t>个，如果你是车间主任，你会如何分配工人成套生产正方体教具？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现某中学购买两种档次的正方体教具共</w:t>
      </w:r>
      <w:r>
        <w:rPr>
          <w:rFonts w:ascii="Times New Roman" w:eastAsia="Times New Roman" w:hAnsi="Times New Roman" w:cs="Times New Roman"/>
          <w:color w:val="000000"/>
        </w:rPr>
        <w:t>100</w:t>
      </w:r>
      <w:r>
        <w:rPr>
          <w:rFonts w:ascii="宋体" w:eastAsia="宋体" w:hAnsi="宋体" w:cs="宋体"/>
          <w:color w:val="000000"/>
        </w:rPr>
        <w:t>套（价格如表所示），</w:t>
      </w:r>
    </w:p>
    <w:tbl>
      <w:tblPr>
        <w:tblStyle w:val="TableNormal"/>
        <w:tblW w:w="76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957"/>
        <w:gridCol w:w="1881"/>
        <w:gridCol w:w="1881"/>
        <w:gridCol w:w="1881"/>
      </w:tblGrid>
      <w:tr>
        <w:tblPrEx>
          <w:tblW w:w="762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cantSplit w:val="0"/>
          <w:trHeight w:val="330"/>
        </w:trPr>
        <w:tc>
          <w:tcPr>
            <w:tcW w:w="19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品种</w:t>
            </w:r>
          </w:p>
        </w:tc>
        <w:tc>
          <w:tcPr>
            <w:tcW w:w="19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高档</w:t>
            </w:r>
          </w:p>
        </w:tc>
        <w:tc>
          <w:tcPr>
            <w:tcW w:w="19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中档</w:t>
            </w:r>
          </w:p>
        </w:tc>
        <w:tc>
          <w:tcPr>
            <w:tcW w:w="19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低档</w:t>
            </w:r>
          </w:p>
        </w:tc>
      </w:tr>
      <w:tr>
        <w:tblPrEx>
          <w:tblW w:w="7620" w:type="dxa"/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cantSplit w:val="0"/>
          <w:trHeight w:val="330"/>
        </w:trPr>
        <w:tc>
          <w:tcPr>
            <w:tcW w:w="19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价格（元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/</w:t>
            </w:r>
            <w:r>
              <w:rPr>
                <w:rFonts w:ascii="宋体" w:eastAsia="宋体" w:hAnsi="宋体" w:cs="宋体"/>
                <w:color w:val="000000"/>
              </w:rPr>
              <w:t>套）</w:t>
            </w:r>
          </w:p>
        </w:tc>
        <w:tc>
          <w:tcPr>
            <w:tcW w:w="19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30</w:t>
            </w:r>
          </w:p>
        </w:tc>
        <w:tc>
          <w:tcPr>
            <w:tcW w:w="19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20</w:t>
            </w:r>
          </w:p>
        </w:tc>
        <w:tc>
          <w:tcPr>
            <w:tcW w:w="19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10</w:t>
            </w:r>
          </w:p>
        </w:tc>
      </w:tr>
    </w:tbl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若恰好用了</w:t>
      </w:r>
      <w:r>
        <w:rPr>
          <w:rFonts w:ascii="Times New Roman" w:eastAsia="Times New Roman" w:hAnsi="Times New Roman" w:cs="Times New Roman"/>
          <w:color w:val="000000"/>
        </w:rPr>
        <w:t>1800</w:t>
      </w:r>
      <w:r>
        <w:rPr>
          <w:rFonts w:ascii="宋体" w:eastAsia="宋体" w:hAnsi="宋体" w:cs="宋体"/>
          <w:color w:val="000000"/>
        </w:rPr>
        <w:t>元，请问该学校应该如何购买该教具？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eastAsia="宋体" w:hAnsi="宋体" w:cs="宋体"/>
          <w:color w:val="000000"/>
        </w:rPr>
        <w:t>某粮库用于存储小麦的粮囤是等底等高的圆柱和圆锥的组合体，如图，圆柱底面的半径是</w:t>
      </w:r>
      <w:r>
        <w:rPr>
          <w:rFonts w:ascii="Times New Roman" w:eastAsia="Times New Roman" w:hAnsi="Times New Roman" w:cs="Times New Roman"/>
          <w:color w:val="000000"/>
        </w:rPr>
        <w:t>8</w:t>
      </w:r>
      <w:r>
        <w:rPr>
          <w:rFonts w:ascii="宋体" w:eastAsia="宋体" w:hAnsi="宋体" w:cs="宋体"/>
          <w:color w:val="000000"/>
        </w:rPr>
        <w:t>米，高是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米，圆锥的高是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米．如果每立方米小麦约重</w:t>
      </w:r>
      <w:r>
        <w:rPr>
          <w:rFonts w:ascii="Times New Roman" w:eastAsia="Times New Roman" w:hAnsi="Times New Roman" w:cs="Times New Roman"/>
          <w:color w:val="000000"/>
        </w:rPr>
        <w:t>750</w:t>
      </w:r>
      <w:r>
        <w:rPr>
          <w:rFonts w:ascii="宋体" w:eastAsia="宋体" w:hAnsi="宋体" w:cs="宋体"/>
          <w:color w:val="000000"/>
        </w:rPr>
        <w:t>千克．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704975" cy="1152525"/>
            <wp:docPr id="100027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25"/>
                    <a:stretch>
                      <a:fillRect/>
                    </a:stretch>
                  </pic:blipFill>
                  <pic:spPr>
                    <a:xfrm>
                      <a:off x="0" y="0"/>
                      <a:ext cx="1704975" cy="1152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该粮库收购</w:t>
      </w:r>
      <w:r>
        <w:rPr>
          <w:rFonts w:ascii="Times New Roman" w:eastAsia="Times New Roman" w:hAnsi="Times New Roman" w:cs="Times New Roman"/>
          <w:color w:val="000000"/>
        </w:rPr>
        <w:t>1440</w:t>
      </w:r>
      <w:r>
        <w:rPr>
          <w:rFonts w:ascii="宋体" w:eastAsia="宋体" w:hAnsi="宋体" w:cs="宋体"/>
          <w:color w:val="000000"/>
        </w:rPr>
        <w:t>吨小麦，要将这些小麦全部存储在这样的粮囤里，该粮库至少需要多少个这样的粮囤存储这些小麦（</w:t>
      </w:r>
      <w:r>
        <w:object>
          <v:shape id="_x0000_i1080" type="#_x0000_t75" alt="学科网(www.zxxk.com)--教育资源门户，提供试卷、教案、课件、论文、素材以及各类教学资源下载，还有大量而丰富的教学相关资讯！" style="width:11pt;height:11pt" o:ole="">
            <v:imagedata r:id="rId126" o:title="eqId86ebba6ed1add0fe647c0226614b9290"/>
          </v:shape>
          <o:OLEObject Type="Embed" ProgID="Equation.DSMT4" ShapeID="_x0000_i1080" DrawAspect="Content" ObjectID="_56" r:id="rId127"/>
        </w:object>
      </w:r>
      <w:r>
        <w:rPr>
          <w:rFonts w:ascii="宋体" w:eastAsia="宋体" w:hAnsi="宋体" w:cs="宋体"/>
          <w:color w:val="000000"/>
        </w:rPr>
        <w:t>取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）</w:t>
      </w:r>
      <w:r>
        <w:rPr>
          <w:rFonts w:ascii="Times New Roman" w:eastAsia="Times New Roman" w:hAnsi="Times New Roman" w:cs="Times New Roman"/>
          <w:color w:val="000000"/>
        </w:rPr>
        <w:t>?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由于粮囤使用多年，需要对所有粮囤进行翻新维修，粮库将此工程承包给甲乙两个队，甲工程队单独修需要</w:t>
      </w:r>
      <w:r>
        <w:rPr>
          <w:rFonts w:ascii="Times New Roman" w:eastAsia="Times New Roman" w:hAnsi="Times New Roman" w:cs="Times New Roman"/>
          <w:color w:val="000000"/>
        </w:rPr>
        <w:t>8</w:t>
      </w:r>
      <w:r>
        <w:rPr>
          <w:rFonts w:ascii="宋体" w:eastAsia="宋体" w:hAnsi="宋体" w:cs="宋体"/>
          <w:color w:val="000000"/>
        </w:rPr>
        <w:t>天，甲工程队单独完成需要的时间比乙工程队单独完成时间少</w:t>
      </w:r>
      <w:r>
        <w:object>
          <v:shape id="_x0000_i1081" type="#_x0000_t75" alt="学科网(www.zxxk.com)--教育资源门户，提供试卷、教案、课件、论文、素材以及各类教学资源下载，还有大量而丰富的教学相关资讯！" style="width:11.25pt;height:30.75pt" o:ole="">
            <v:imagedata r:id="rId128" o:title="eqId4dac452fbb5ef6dd653e7fbbef639484"/>
          </v:shape>
          <o:OLEObject Type="Embed" ProgID="Equation.DSMT4" ShapeID="_x0000_i1081" DrawAspect="Content" ObjectID="_57" r:id="rId129"/>
        </w:object>
      </w:r>
      <w:r>
        <w:rPr>
          <w:rFonts w:ascii="宋体" w:eastAsia="宋体" w:hAnsi="宋体" w:cs="宋体"/>
          <w:color w:val="000000"/>
        </w:rPr>
        <w:t>，现在两队同时进行维修几天后，乙队因有其他任务调走，余下的工程量甲工程队需要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天时间完成，乙工程队维修了几天？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eastAsia="宋体" w:hAnsi="宋体" w:cs="宋体"/>
          <w:color w:val="000000"/>
        </w:rPr>
        <w:t>若在（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）的条件下，已知每天甲工程队的费用是</w:t>
      </w:r>
      <w:r>
        <w:rPr>
          <w:rFonts w:ascii="Times New Roman" w:eastAsia="Times New Roman" w:hAnsi="Times New Roman" w:cs="Times New Roman"/>
          <w:color w:val="000000"/>
        </w:rPr>
        <w:t>900</w:t>
      </w:r>
      <w:r>
        <w:rPr>
          <w:rFonts w:ascii="宋体" w:eastAsia="宋体" w:hAnsi="宋体" w:cs="宋体"/>
          <w:color w:val="000000"/>
        </w:rPr>
        <w:t>元，每天甲工程队的费用与每天乙工程队的费用之比是</w:t>
      </w:r>
      <w:r>
        <w:object>
          <v:shape id="_x0000_i1082" type="#_x0000_t75" alt="学科网(www.zxxk.com)--教育资源门户，提供试卷、教案、课件、论文、素材以及各类教学资源下载，还有大量而丰富的教学相关资讯！" style="width:22.1pt;height:13.9pt" o:ole="">
            <v:imagedata r:id="rId130" o:title="eqId2b1dcdac71e394e495d069f64e1f1ce9"/>
          </v:shape>
          <o:OLEObject Type="Embed" ProgID="Equation.DSMT4" ShapeID="_x0000_i1082" DrawAspect="Content" ObjectID="_58" r:id="rId131"/>
        </w:object>
      </w:r>
      <w:r>
        <w:rPr>
          <w:rFonts w:ascii="宋体" w:eastAsia="宋体" w:hAnsi="宋体" w:cs="宋体"/>
          <w:color w:val="000000"/>
        </w:rPr>
        <w:t>，维修所有粮囤后，请你计算出甲乙两队的总费用．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br/>
      </w:r>
    </w:p>
    <w:p>
      <w:pPr>
        <w:spacing w:line="360" w:lineRule="auto"/>
        <w:jc w:val="both"/>
        <w:textAlignment w:val="center"/>
        <w:rPr>
          <w:color w:val="000000"/>
        </w:rPr>
      </w:pPr>
    </w:p>
    <w:sectPr w:rsidSect="00C321EB">
      <w:headerReference w:type="default" r:id="rId132"/>
      <w:footerReference w:type="default" r:id="rId133"/>
      <w:pgSz w:w="11906" w:h="16838"/>
      <w:pgMar w:top="910" w:right="1080" w:bottom="1440" w:left="1080" w:header="851" w:footer="992" w:gutter="0"/>
      <w:cols w:space="72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1"/>
    <w:family w:val="roman"/>
    <w:notTrueType/>
    <w:pitch w:val="variable"/>
    <w:sig w:usb0="00000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0278E" w:rsidP="0090278E" w14:paraId="4250A944" w14:textId="77777777">
    <w:pPr>
      <w:jc w:val="center"/>
    </w:pPr>
    <w:r>
      <w:t>第</w:t>
    </w:r>
    <w:r>
      <w:fldChar w:fldCharType="begin"/>
    </w:r>
    <w:r>
      <w:instrText>PAGE</w:instrText>
    </w:r>
    <w:r>
      <w:fldChar w:fldCharType="separate"/>
    </w:r>
    <w:r w:rsidR="00657AA5">
      <w:rPr>
        <w:noProof/>
      </w:rPr>
      <w:t>1</w:t>
    </w:r>
    <w:r>
      <w:fldChar w:fldCharType="end"/>
    </w:r>
    <w:r>
      <w:t>页</w:t>
    </w:r>
    <w:r>
      <w:t>/</w:t>
    </w:r>
    <w:r>
      <w:t>共</w:t>
    </w:r>
    <w:r>
      <w:fldChar w:fldCharType="begin"/>
    </w:r>
    <w:r>
      <w:instrText>NUMPAGES</w:instrText>
    </w:r>
    <w:r>
      <w:fldChar w:fldCharType="separate"/>
    </w:r>
    <w:r w:rsidR="00657AA5">
      <w:rPr>
        <w:noProof/>
      </w:rPr>
      <w:t>1</w:t>
    </w:r>
    <w:r>
      <w:fldChar w:fldCharType="end"/>
    </w:r>
    <w:r>
      <w:t>页</w:t>
    </w:r>
  </w:p>
  <w:p w:rsidR="0090278E" w14:paraId="2B7A6A73" w14:textId="77777777">
    <w:pPr>
      <w:pStyle w:val="Footer"/>
    </w:pPr>
  </w:p>
  <w:p w:rsidR="004151FC">
    <w:pPr>
      <w:tabs>
        <w:tab w:val="center" w:pos="4153"/>
        <w:tab w:val="right" w:pos="8306"/>
      </w:tabs>
      <w:snapToGrid w:val="0"/>
      <w:jc w:val="left"/>
      <w:rPr>
        <w:rFonts w:cs="Times New Roman"/>
        <w:kern w:val="0"/>
        <w:sz w:val="2"/>
        <w:szCs w:val="2"/>
      </w:rPr>
    </w:pP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453549720" o:spid="_x0000_s2051" type="#_x0000_t136" alt="学科网 zxxk.com" style="width:2.85pt;height:2.85pt;margin-top:407.9pt;margin-left:158.95pt;mso-position-horizontal-relative:margin;mso-position-vertical-relative:margin;position:absolute;rotation:315;z-index:-251658240" o:allowincell="f" filled="t" stroked="f">
          <v:fill opacity="0.5"/>
          <v:textpath style="font-family:宋体;font-size:8pt;v-same-letter-heights:f;v-text-reverse:f" string="zxxk.com"/>
          <w10:wrap anchorx="margin" anchory="margin"/>
        </v:shape>
      </w:pict>
    </w:r>
    <w:r>
      <w:rPr>
        <w:color w:val="FFFFFF"/>
        <w:sz w:val="2"/>
        <w:szCs w:val="2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5" o:spid="_x0000_s2052" type="#_x0000_t75" alt="学科网 zxxk.com" style="width:0.05pt;height:0.05pt;margin-top:-20.75pt;margin-left:64.05pt;position:absolute;z-index:251659264" filled="f" stroked="f">
          <v:imagedata r:id="rId1" r:href="rId2" o:title=""/>
          <v:path o:extrusionok="f"/>
          <o:lock v:ext="edit" aspectratio="t"/>
        </v:shape>
      </w:pict>
    </w:r>
    <w:r>
      <w:rPr>
        <w:rFonts w:cs="Times New Roman" w:hint="eastAsia"/>
        <w:color w:val="FFFFFF"/>
        <w:kern w:val="0"/>
        <w:sz w:val="2"/>
        <w:szCs w:val="2"/>
      </w:rPr>
      <w:t>学科网（北京）股份有限公司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071D5" w:rsidP="002908F0" w14:paraId="18D2AE73" w14:textId="2FB65D8B">
    <w:pPr>
      <w:pStyle w:val="Header"/>
      <w:pBdr>
        <w:bottom w:val="none" w:sz="0" w:space="0" w:color="auto"/>
      </w:pBdr>
    </w:pPr>
    <w:r>
      <w:rPr>
        <w:noProof/>
      </w:rPr>
      <w:drawing>
        <wp:inline distT="0" distB="0" distL="0" distR="0">
          <wp:extent cx="720000" cy="288000"/>
          <wp:effectExtent l="0" t="0" r="4445" b="0"/>
          <wp:docPr id="1716156202" name="图片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16156202" name="图片 1716156202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20000" cy="288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016BFA">
      <w:t xml:space="preserve"> </w:t>
    </w:r>
    <w:r>
      <w:t xml:space="preserve"> </w:t>
    </w:r>
    <w:r w:rsidRPr="00567E50" w:rsidR="00567E50">
      <w:rPr>
        <w:noProof/>
      </w:rPr>
      <w:drawing>
        <wp:inline distT="0" distB="0" distL="0" distR="0">
          <wp:extent cx="727200" cy="288000"/>
          <wp:effectExtent l="0" t="0" r="0" b="0"/>
          <wp:docPr id="1" name="图片 1" descr="C:\Users\0\Documents\Tencent Files\804397265\Image\C2C\Image3\$_Z{R_2L8%1DU0RC6ZU7{4C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C:\Users\0\Documents\Tencent Files\804397265\Image\C2C\Image3\$_Z{R_2L8%1DU0RC6ZU7{4C.png"/>
                  <pic:cNvPicPr>
                    <a:picLocks noChangeAspect="1" noChangeArrowheads="1"/>
                  </pic:cNvPicPr>
                </pic:nvPicPr>
                <pic:blipFill>
                  <a:blip xmlns:r="http://schemas.openxmlformats.org/officeDocument/2006/relationships" r:embed="rId2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27200" cy="288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2908F0">
      <w:t xml:space="preserve"> </w:t>
    </w:r>
  </w:p>
  <w:p w:rsidR="004151FC">
    <w:pPr>
      <w:pBdr>
        <w:bottom w:val="none" w:sz="0" w:space="1" w:color="auto"/>
      </w:pBdr>
      <w:tabs>
        <w:tab w:val="clear" w:pos="4153"/>
        <w:tab w:val="clear" w:pos="8306"/>
      </w:tabs>
      <w:snapToGrid w:val="0"/>
      <w:rPr>
        <w:rFonts w:cs="Times New Roman"/>
        <w:kern w:val="0"/>
        <w:sz w:val="2"/>
        <w:szCs w:val="2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4" o:spid="_x0000_s2049" type="#_x0000_t75" alt="学科网 zxxk.com" style="width:0.75pt;height:0.75pt;margin-top:8.45pt;margin-left:351pt;position:absolute;z-index:251658240" filled="f" stroked="f">
          <v:imagedata r:id="rId3" r:href="rId4" o:title=""/>
          <v:path o:extrusionok="f"/>
          <o:lock v:ext="edit" aspectratio="t"/>
        </v:shape>
      </w:pict>
    </w:r>
    <w:r>
      <w:rPr>
        <w:rFonts w:hint="eastAsia"/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i2050" type="#_x0000_t136" alt="学科网 zxxk.com" style="width:0.89pt;height:0.85pt" filled="f" stroked="f" strokecolor="white">
          <v:fill color2="#aaa"/>
          <v:shadow color="#4d4d4d" opacity="52429f" offset=",3pt"/>
          <v:textpath style="font-family:宋体;font-size:8pt;v-rotate-letters:f;v-same-letter-heights:f;v-text-kern:t;v-text-reverse:f;v-text-spacing:78650f" trim="t" fitpath="t" xscale="f" string="学科网（北京）股份有限公司 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06F473A"/>
    <w:multiLevelType w:val="hybridMultilevel"/>
    <w:tmpl w:val="8312AF28"/>
    <w:lvl w:ilvl="0">
      <w:start w:val="1"/>
      <w:numFmt w:val="bullet"/>
      <w:lvlText w:val=""/>
      <w:lvlJc w:val="left"/>
      <w:pPr>
        <w:ind w:left="420" w:hanging="420"/>
      </w:pPr>
      <w:rPr>
        <w:rFonts w:ascii="Wingdings" w:hAnsi="Wingdings" w:hint="default"/>
      </w:rPr>
    </w:lvl>
    <w:lvl w:ilvl="1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2C5256EA"/>
  <w15:chartTrackingRefBased/>
  <w15:docId w15:val="{3CECF8F8-7687-46A9-88C3-C9E50DFD7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宋体"/>
        <w:sz w:val="21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har"/>
    <w:uiPriority w:val="99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Char">
    <w:name w:val="页眉 Char"/>
    <w:basedOn w:val="DefaultParagraphFont"/>
    <w:link w:val="Header"/>
    <w:uiPriority w:val="99"/>
    <w:rsid w:val="003102DB"/>
    <w:rPr>
      <w:kern w:val="2"/>
      <w:sz w:val="18"/>
      <w:szCs w:val="24"/>
    </w:rPr>
  </w:style>
  <w:style w:type="paragraph" w:styleId="NoSpacing">
    <w:name w:val="No Spacing"/>
    <w:uiPriority w:val="1"/>
    <w:qFormat/>
    <w:rsid w:val="003102DB"/>
    <w:rPr>
      <w:rFonts w:eastAsia="Microsoft YaHei UI" w:asciiTheme="minorHAnsi" w:hAnsiTheme="minorHAnsi" w:cstheme="minorBidi"/>
      <w:sz w:val="22"/>
      <w:szCs w:val="22"/>
    </w:rPr>
  </w:style>
  <w:style w:type="character" w:styleId="Hyperlink">
    <w:name w:val="Hyperlink"/>
    <w:basedOn w:val="DefaultParagraphFont"/>
    <w:uiPriority w:val="99"/>
    <w:unhideWhenUsed/>
    <w:rsid w:val="00596076"/>
    <w:rPr>
      <w:color w:val="0000FF"/>
      <w:u w:val="single"/>
    </w:rPr>
  </w:style>
  <w:style w:type="paragraph" w:styleId="ListParagraph">
    <w:name w:val="List Paragraph"/>
    <w:basedOn w:val="Normal"/>
    <w:uiPriority w:val="99"/>
    <w:qFormat/>
    <w:rsid w:val="00EA0188"/>
    <w:pPr>
      <w:ind w:firstLine="420" w:firstLine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  <w:pixelsPerInch w:val="144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oleObject" Target="embeddings/oleObject2.bin" /><Relationship Id="rId100" Type="http://schemas.openxmlformats.org/officeDocument/2006/relationships/image" Target="media/image53.wmf" /><Relationship Id="rId101" Type="http://schemas.openxmlformats.org/officeDocument/2006/relationships/oleObject" Target="embeddings/oleObject44.bin" /><Relationship Id="rId102" Type="http://schemas.openxmlformats.org/officeDocument/2006/relationships/image" Target="media/image54.wmf" /><Relationship Id="rId103" Type="http://schemas.openxmlformats.org/officeDocument/2006/relationships/oleObject" Target="embeddings/oleObject45.bin" /><Relationship Id="rId104" Type="http://schemas.openxmlformats.org/officeDocument/2006/relationships/image" Target="media/image55.wmf" /><Relationship Id="rId105" Type="http://schemas.openxmlformats.org/officeDocument/2006/relationships/oleObject" Target="embeddings/oleObject46.bin" /><Relationship Id="rId106" Type="http://schemas.openxmlformats.org/officeDocument/2006/relationships/image" Target="media/image56.wmf" /><Relationship Id="rId107" Type="http://schemas.openxmlformats.org/officeDocument/2006/relationships/oleObject" Target="embeddings/oleObject47.bin" /><Relationship Id="rId108" Type="http://schemas.openxmlformats.org/officeDocument/2006/relationships/image" Target="media/image57.wmf" /><Relationship Id="rId109" Type="http://schemas.openxmlformats.org/officeDocument/2006/relationships/oleObject" Target="embeddings/oleObject48.bin" /><Relationship Id="rId11" Type="http://schemas.openxmlformats.org/officeDocument/2006/relationships/image" Target="media/image5.wmf" /><Relationship Id="rId110" Type="http://schemas.openxmlformats.org/officeDocument/2006/relationships/image" Target="media/image58.wmf" /><Relationship Id="rId111" Type="http://schemas.openxmlformats.org/officeDocument/2006/relationships/oleObject" Target="embeddings/oleObject49.bin" /><Relationship Id="rId112" Type="http://schemas.openxmlformats.org/officeDocument/2006/relationships/image" Target="media/image59.wmf" /><Relationship Id="rId113" Type="http://schemas.openxmlformats.org/officeDocument/2006/relationships/oleObject" Target="embeddings/oleObject50.bin" /><Relationship Id="rId114" Type="http://schemas.openxmlformats.org/officeDocument/2006/relationships/image" Target="media/image60.wmf" /><Relationship Id="rId115" Type="http://schemas.openxmlformats.org/officeDocument/2006/relationships/oleObject" Target="embeddings/oleObject51.bin" /><Relationship Id="rId116" Type="http://schemas.openxmlformats.org/officeDocument/2006/relationships/image" Target="media/image61.png" /><Relationship Id="rId117" Type="http://schemas.openxmlformats.org/officeDocument/2006/relationships/image" Target="media/image62.wmf" /><Relationship Id="rId118" Type="http://schemas.openxmlformats.org/officeDocument/2006/relationships/oleObject" Target="embeddings/oleObject52.bin" /><Relationship Id="rId119" Type="http://schemas.openxmlformats.org/officeDocument/2006/relationships/image" Target="media/image63.wmf" /><Relationship Id="rId12" Type="http://schemas.openxmlformats.org/officeDocument/2006/relationships/oleObject" Target="embeddings/oleObject3.bin" /><Relationship Id="rId120" Type="http://schemas.openxmlformats.org/officeDocument/2006/relationships/oleObject" Target="embeddings/oleObject53.bin" /><Relationship Id="rId121" Type="http://schemas.openxmlformats.org/officeDocument/2006/relationships/image" Target="media/image64.wmf" /><Relationship Id="rId122" Type="http://schemas.openxmlformats.org/officeDocument/2006/relationships/oleObject" Target="embeddings/oleObject54.bin" /><Relationship Id="rId123" Type="http://schemas.openxmlformats.org/officeDocument/2006/relationships/image" Target="media/image65.png" /><Relationship Id="rId124" Type="http://schemas.openxmlformats.org/officeDocument/2006/relationships/oleObject" Target="embeddings/oleObject55.bin" /><Relationship Id="rId125" Type="http://schemas.openxmlformats.org/officeDocument/2006/relationships/image" Target="media/image66.png" /><Relationship Id="rId126" Type="http://schemas.openxmlformats.org/officeDocument/2006/relationships/image" Target="media/image67.wmf" /><Relationship Id="rId127" Type="http://schemas.openxmlformats.org/officeDocument/2006/relationships/oleObject" Target="embeddings/oleObject56.bin" /><Relationship Id="rId128" Type="http://schemas.openxmlformats.org/officeDocument/2006/relationships/image" Target="media/image68.wmf" /><Relationship Id="rId129" Type="http://schemas.openxmlformats.org/officeDocument/2006/relationships/oleObject" Target="embeddings/oleObject57.bin" /><Relationship Id="rId13" Type="http://schemas.openxmlformats.org/officeDocument/2006/relationships/image" Target="media/image6.wmf" /><Relationship Id="rId130" Type="http://schemas.openxmlformats.org/officeDocument/2006/relationships/image" Target="media/image69.wmf" /><Relationship Id="rId131" Type="http://schemas.openxmlformats.org/officeDocument/2006/relationships/oleObject" Target="embeddings/oleObject58.bin" /><Relationship Id="rId132" Type="http://schemas.openxmlformats.org/officeDocument/2006/relationships/header" Target="header1.xml" /><Relationship Id="rId133" Type="http://schemas.openxmlformats.org/officeDocument/2006/relationships/footer" Target="footer1.xml" /><Relationship Id="rId134" Type="http://schemas.openxmlformats.org/officeDocument/2006/relationships/theme" Target="theme/theme1.xml" /><Relationship Id="rId135" Type="http://schemas.openxmlformats.org/officeDocument/2006/relationships/numbering" Target="numbering.xml" /><Relationship Id="rId136" Type="http://schemas.openxmlformats.org/officeDocument/2006/relationships/styles" Target="styles.xml" /><Relationship Id="rId14" Type="http://schemas.openxmlformats.org/officeDocument/2006/relationships/oleObject" Target="embeddings/oleObject4.bin" /><Relationship Id="rId15" Type="http://schemas.openxmlformats.org/officeDocument/2006/relationships/image" Target="media/image7.wmf" /><Relationship Id="rId16" Type="http://schemas.openxmlformats.org/officeDocument/2006/relationships/oleObject" Target="embeddings/oleObject5.bin" /><Relationship Id="rId17" Type="http://schemas.openxmlformats.org/officeDocument/2006/relationships/image" Target="media/image8.wmf" /><Relationship Id="rId18" Type="http://schemas.openxmlformats.org/officeDocument/2006/relationships/oleObject" Target="embeddings/oleObject6.bin" /><Relationship Id="rId19" Type="http://schemas.openxmlformats.org/officeDocument/2006/relationships/image" Target="media/image9.wmf" /><Relationship Id="rId2" Type="http://schemas.openxmlformats.org/officeDocument/2006/relationships/webSettings" Target="webSettings.xml" /><Relationship Id="rId20" Type="http://schemas.openxmlformats.org/officeDocument/2006/relationships/oleObject" Target="embeddings/oleObject7.bin" /><Relationship Id="rId21" Type="http://schemas.openxmlformats.org/officeDocument/2006/relationships/image" Target="media/image10.wmf" /><Relationship Id="rId22" Type="http://schemas.openxmlformats.org/officeDocument/2006/relationships/oleObject" Target="embeddings/oleObject8.bin" /><Relationship Id="rId23" Type="http://schemas.openxmlformats.org/officeDocument/2006/relationships/image" Target="media/image11.wmf" /><Relationship Id="rId24" Type="http://schemas.openxmlformats.org/officeDocument/2006/relationships/oleObject" Target="embeddings/oleObject9.bin" /><Relationship Id="rId25" Type="http://schemas.openxmlformats.org/officeDocument/2006/relationships/image" Target="media/image12.wmf" /><Relationship Id="rId26" Type="http://schemas.openxmlformats.org/officeDocument/2006/relationships/oleObject" Target="embeddings/oleObject10.bin" /><Relationship Id="rId27" Type="http://schemas.openxmlformats.org/officeDocument/2006/relationships/image" Target="media/image13.png" /><Relationship Id="rId28" Type="http://schemas.openxmlformats.org/officeDocument/2006/relationships/image" Target="media/image14.wmf" /><Relationship Id="rId29" Type="http://schemas.openxmlformats.org/officeDocument/2006/relationships/oleObject" Target="embeddings/oleObject11.bin" /><Relationship Id="rId3" Type="http://schemas.openxmlformats.org/officeDocument/2006/relationships/fontTable" Target="fontTable.xml" /><Relationship Id="rId30" Type="http://schemas.openxmlformats.org/officeDocument/2006/relationships/image" Target="media/image15.png" /><Relationship Id="rId31" Type="http://schemas.openxmlformats.org/officeDocument/2006/relationships/image" Target="media/image16.png" /><Relationship Id="rId32" Type="http://schemas.openxmlformats.org/officeDocument/2006/relationships/image" Target="media/image17.png" /><Relationship Id="rId33" Type="http://schemas.openxmlformats.org/officeDocument/2006/relationships/image" Target="media/image18.png" /><Relationship Id="rId34" Type="http://schemas.openxmlformats.org/officeDocument/2006/relationships/image" Target="media/image19.png" /><Relationship Id="rId35" Type="http://schemas.openxmlformats.org/officeDocument/2006/relationships/image" Target="media/image20.wmf" /><Relationship Id="rId36" Type="http://schemas.openxmlformats.org/officeDocument/2006/relationships/oleObject" Target="embeddings/oleObject12.bin" /><Relationship Id="rId37" Type="http://schemas.openxmlformats.org/officeDocument/2006/relationships/image" Target="media/image21.wmf" /><Relationship Id="rId38" Type="http://schemas.openxmlformats.org/officeDocument/2006/relationships/oleObject" Target="embeddings/oleObject13.bin" /><Relationship Id="rId39" Type="http://schemas.openxmlformats.org/officeDocument/2006/relationships/image" Target="media/image22.wmf" /><Relationship Id="rId4" Type="http://schemas.openxmlformats.org/officeDocument/2006/relationships/customXml" Target="../customXml/item1.xml" /><Relationship Id="rId40" Type="http://schemas.openxmlformats.org/officeDocument/2006/relationships/oleObject" Target="embeddings/oleObject14.bin" /><Relationship Id="rId41" Type="http://schemas.openxmlformats.org/officeDocument/2006/relationships/image" Target="media/image23.wmf" /><Relationship Id="rId42" Type="http://schemas.openxmlformats.org/officeDocument/2006/relationships/oleObject" Target="embeddings/oleObject15.bin" /><Relationship Id="rId43" Type="http://schemas.openxmlformats.org/officeDocument/2006/relationships/image" Target="media/image24.wmf" /><Relationship Id="rId44" Type="http://schemas.openxmlformats.org/officeDocument/2006/relationships/oleObject" Target="embeddings/oleObject16.bin" /><Relationship Id="rId45" Type="http://schemas.openxmlformats.org/officeDocument/2006/relationships/image" Target="media/image25.wmf" /><Relationship Id="rId46" Type="http://schemas.openxmlformats.org/officeDocument/2006/relationships/oleObject" Target="embeddings/oleObject17.bin" /><Relationship Id="rId47" Type="http://schemas.openxmlformats.org/officeDocument/2006/relationships/image" Target="media/image26.wmf" /><Relationship Id="rId48" Type="http://schemas.openxmlformats.org/officeDocument/2006/relationships/oleObject" Target="embeddings/oleObject18.bin" /><Relationship Id="rId49" Type="http://schemas.openxmlformats.org/officeDocument/2006/relationships/image" Target="media/image27.wmf" /><Relationship Id="rId5" Type="http://schemas.openxmlformats.org/officeDocument/2006/relationships/image" Target="media/image1.png" /><Relationship Id="rId50" Type="http://schemas.openxmlformats.org/officeDocument/2006/relationships/oleObject" Target="embeddings/oleObject19.bin" /><Relationship Id="rId51" Type="http://schemas.openxmlformats.org/officeDocument/2006/relationships/image" Target="media/image28.wmf" /><Relationship Id="rId52" Type="http://schemas.openxmlformats.org/officeDocument/2006/relationships/oleObject" Target="embeddings/oleObject20.bin" /><Relationship Id="rId53" Type="http://schemas.openxmlformats.org/officeDocument/2006/relationships/image" Target="media/image29.png" /><Relationship Id="rId54" Type="http://schemas.openxmlformats.org/officeDocument/2006/relationships/oleObject" Target="embeddings/oleObject21.bin" /><Relationship Id="rId55" Type="http://schemas.openxmlformats.org/officeDocument/2006/relationships/image" Target="media/image30.wmf" /><Relationship Id="rId56" Type="http://schemas.openxmlformats.org/officeDocument/2006/relationships/oleObject" Target="embeddings/oleObject22.bin" /><Relationship Id="rId57" Type="http://schemas.openxmlformats.org/officeDocument/2006/relationships/image" Target="media/image31.wmf" /><Relationship Id="rId58" Type="http://schemas.openxmlformats.org/officeDocument/2006/relationships/oleObject" Target="embeddings/oleObject23.bin" /><Relationship Id="rId59" Type="http://schemas.openxmlformats.org/officeDocument/2006/relationships/image" Target="media/image32.wmf" /><Relationship Id="rId6" Type="http://schemas.openxmlformats.org/officeDocument/2006/relationships/image" Target="media/image2.png" /><Relationship Id="rId60" Type="http://schemas.openxmlformats.org/officeDocument/2006/relationships/oleObject" Target="embeddings/oleObject24.bin" /><Relationship Id="rId61" Type="http://schemas.openxmlformats.org/officeDocument/2006/relationships/image" Target="media/image33.wmf" /><Relationship Id="rId62" Type="http://schemas.openxmlformats.org/officeDocument/2006/relationships/oleObject" Target="embeddings/oleObject25.bin" /><Relationship Id="rId63" Type="http://schemas.openxmlformats.org/officeDocument/2006/relationships/image" Target="media/image34.wmf" /><Relationship Id="rId64" Type="http://schemas.openxmlformats.org/officeDocument/2006/relationships/oleObject" Target="embeddings/oleObject26.bin" /><Relationship Id="rId65" Type="http://schemas.openxmlformats.org/officeDocument/2006/relationships/image" Target="media/image35.wmf" /><Relationship Id="rId66" Type="http://schemas.openxmlformats.org/officeDocument/2006/relationships/oleObject" Target="embeddings/oleObject27.bin" /><Relationship Id="rId67" Type="http://schemas.openxmlformats.org/officeDocument/2006/relationships/image" Target="media/image36.wmf" /><Relationship Id="rId68" Type="http://schemas.openxmlformats.org/officeDocument/2006/relationships/oleObject" Target="embeddings/oleObject28.bin" /><Relationship Id="rId69" Type="http://schemas.openxmlformats.org/officeDocument/2006/relationships/image" Target="media/image37.wmf" /><Relationship Id="rId7" Type="http://schemas.openxmlformats.org/officeDocument/2006/relationships/image" Target="media/image3.wmf" /><Relationship Id="rId70" Type="http://schemas.openxmlformats.org/officeDocument/2006/relationships/oleObject" Target="embeddings/oleObject29.bin" /><Relationship Id="rId71" Type="http://schemas.openxmlformats.org/officeDocument/2006/relationships/image" Target="media/image38.png" /><Relationship Id="rId72" Type="http://schemas.openxmlformats.org/officeDocument/2006/relationships/image" Target="media/image39.wmf" /><Relationship Id="rId73" Type="http://schemas.openxmlformats.org/officeDocument/2006/relationships/oleObject" Target="embeddings/oleObject30.bin" /><Relationship Id="rId74" Type="http://schemas.openxmlformats.org/officeDocument/2006/relationships/image" Target="media/image40.wmf" /><Relationship Id="rId75" Type="http://schemas.openxmlformats.org/officeDocument/2006/relationships/oleObject" Target="embeddings/oleObject31.bin" /><Relationship Id="rId76" Type="http://schemas.openxmlformats.org/officeDocument/2006/relationships/image" Target="media/image41.wmf" /><Relationship Id="rId77" Type="http://schemas.openxmlformats.org/officeDocument/2006/relationships/oleObject" Target="embeddings/oleObject32.bin" /><Relationship Id="rId78" Type="http://schemas.openxmlformats.org/officeDocument/2006/relationships/image" Target="media/image42.wmf" /><Relationship Id="rId79" Type="http://schemas.openxmlformats.org/officeDocument/2006/relationships/oleObject" Target="embeddings/oleObject33.bin" /><Relationship Id="rId8" Type="http://schemas.openxmlformats.org/officeDocument/2006/relationships/oleObject" Target="embeddings/oleObject1.bin" /><Relationship Id="rId80" Type="http://schemas.openxmlformats.org/officeDocument/2006/relationships/image" Target="media/image43.png" /><Relationship Id="rId81" Type="http://schemas.openxmlformats.org/officeDocument/2006/relationships/image" Target="media/image44.wmf" /><Relationship Id="rId82" Type="http://schemas.openxmlformats.org/officeDocument/2006/relationships/oleObject" Target="embeddings/oleObject34.bin" /><Relationship Id="rId83" Type="http://schemas.openxmlformats.org/officeDocument/2006/relationships/image" Target="media/image45.wmf" /><Relationship Id="rId84" Type="http://schemas.openxmlformats.org/officeDocument/2006/relationships/oleObject" Target="embeddings/oleObject35.bin" /><Relationship Id="rId85" Type="http://schemas.openxmlformats.org/officeDocument/2006/relationships/image" Target="media/image46.wmf" /><Relationship Id="rId86" Type="http://schemas.openxmlformats.org/officeDocument/2006/relationships/oleObject" Target="embeddings/oleObject36.bin" /><Relationship Id="rId87" Type="http://schemas.openxmlformats.org/officeDocument/2006/relationships/image" Target="media/image47.wmf" /><Relationship Id="rId88" Type="http://schemas.openxmlformats.org/officeDocument/2006/relationships/oleObject" Target="embeddings/oleObject37.bin" /><Relationship Id="rId89" Type="http://schemas.openxmlformats.org/officeDocument/2006/relationships/image" Target="media/image48.wmf" /><Relationship Id="rId9" Type="http://schemas.openxmlformats.org/officeDocument/2006/relationships/image" Target="media/image4.wmf" /><Relationship Id="rId90" Type="http://schemas.openxmlformats.org/officeDocument/2006/relationships/oleObject" Target="embeddings/oleObject38.bin" /><Relationship Id="rId91" Type="http://schemas.openxmlformats.org/officeDocument/2006/relationships/oleObject" Target="embeddings/oleObject39.bin" /><Relationship Id="rId92" Type="http://schemas.openxmlformats.org/officeDocument/2006/relationships/image" Target="media/image49.wmf" /><Relationship Id="rId93" Type="http://schemas.openxmlformats.org/officeDocument/2006/relationships/oleObject" Target="embeddings/oleObject40.bin" /><Relationship Id="rId94" Type="http://schemas.openxmlformats.org/officeDocument/2006/relationships/oleObject" Target="embeddings/oleObject41.bin" /><Relationship Id="rId95" Type="http://schemas.openxmlformats.org/officeDocument/2006/relationships/image" Target="media/image50.png" /><Relationship Id="rId96" Type="http://schemas.openxmlformats.org/officeDocument/2006/relationships/image" Target="media/image51.wmf" /><Relationship Id="rId97" Type="http://schemas.openxmlformats.org/officeDocument/2006/relationships/oleObject" Target="embeddings/oleObject42.bin" /><Relationship Id="rId98" Type="http://schemas.openxmlformats.org/officeDocument/2006/relationships/image" Target="media/image52.wmf" /><Relationship Id="rId99" Type="http://schemas.openxmlformats.org/officeDocument/2006/relationships/oleObject" Target="embeddings/oleObject43.bin" 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image" Target="media/image72.png" /><Relationship Id="rId2" Type="http://schemas.openxmlformats.org/officeDocument/2006/relationships/image" Target="file:///D:\qq&#25991;&#20214;\712321467\Image\C2C\Image2\%7B75232B38-A165-1FB7-499C-2E1C792CACB5%7D.png" TargetMode="External" 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70.png" /><Relationship Id="rId2" Type="http://schemas.openxmlformats.org/officeDocument/2006/relationships/image" Target="media/image71.png" /><Relationship Id="rId3" Type="http://schemas.openxmlformats.org/officeDocument/2006/relationships/image" Target="media/image72.png" /><Relationship Id="rId4" Type="http://schemas.openxmlformats.org/officeDocument/2006/relationships/image" Target="file:///D:\qq&#25991;&#20214;\712321467\Image\C2C\Image2\%7B75232B38-A165-1FB7-499C-2E1C792CACB5%7D.png" TargetMode="External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0</Words>
  <Characters>0</Characters>
  <Application>Microsoft Office Word</Application>
  <DocSecurity>0</DocSecurity>
  <Lines>0</Lines>
  <Paragraphs>0</Paragraphs>
  <ScaleCrop>false</ScaleCrop>
  <Company>学科网 www.zxxk.com</Company>
  <LinksUpToDate>false</LinksUpToDate>
  <CharactersWithSpaces>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学科网试题生产平台</dc:creator>
  <dc:description>4026299974902784</dc:description>
  <cp:lastModifiedBy>学科网试题生产平台</cp:lastModifiedBy>
  <cp:revision>9</cp:revision>
  <dcterms:created xsi:type="dcterms:W3CDTF">2026-06-04T13:47:38Z</dcterms:created>
  <dcterms:modified xsi:type="dcterms:W3CDTF">2026-06-04T13:47:38Z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name="album" pid="2">
    <vt:lpwstr>rbm.xkw.com</vt:lpwstr>
  </property>
  <property fmtid="{D5CDD505-2E9C-101B-9397-08002B2CF9AE}" name="author" pid="3">
    <vt:lpwstr>rbm.xkw.com</vt:lpwstr>
  </property>
  <property fmtid="{D5CDD505-2E9C-101B-9397-08002B2CF9AE}" name="company" pid="4">
    <vt:lpwstr>学科网</vt:lpwstr>
  </property>
  <property fmtid="{D5CDD505-2E9C-101B-9397-08002B2CF9AE}" name="copyright" pid="5">
    <vt:lpwstr>学科网版权所有</vt:lpwstr>
  </property>
  <property fmtid="{D5CDD505-2E9C-101B-9397-08002B2CF9AE}" name="AIGC" pid="6">
    <vt:lpwstr>{"ContentPropagator":"XKW","Label":"2","ProduceID":"4026299974902784","PropagateID":"58207580","ContentProducer":"XKW"}</vt:lpwstr>
  </property>
</Properties>
</file>