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50FB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11760200</wp:posOffset>
            </wp:positionV>
            <wp:extent cx="419100" cy="317500"/>
            <wp:effectExtent l="0" t="0" r="0" b="6350"/>
            <wp:wrapNone/>
            <wp:docPr id="100143" name="图片 1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pic:cNvPicPr>
                      <a:picLocks noChangeAspect="1"/>
                    </pic:cNvPicPr>
                  </pic:nvPicPr>
                  <pic:blipFill>
                    <a:blip r:embed="rId6"/>
                    <a:stretch>
                      <a:fillRect/>
                    </a:stretch>
                  </pic:blipFill>
                  <pic:spPr>
                    <a:xfrm>
                      <a:off x="0" y="0"/>
                      <a:ext cx="419100" cy="317500"/>
                    </a:xfrm>
                    <a:prstGeom prst="rect">
                      <a:avLst/>
                    </a:prstGeom>
                  </pic:spPr>
                </pic:pic>
              </a:graphicData>
            </a:graphic>
          </wp:anchor>
        </w:drawing>
      </w:r>
      <w:r>
        <w:rPr>
          <w:rFonts w:ascii="宋体" w:hAnsi="宋体" w:eastAsia="宋体" w:cs="宋体"/>
          <w:b/>
          <w:color w:val="auto"/>
          <w:sz w:val="32"/>
        </w:rPr>
        <w:t>上宝中学预初（上）数学阶段测试</w:t>
      </w:r>
    </w:p>
    <w:p w14:paraId="3CE01DDF">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4453E2FF">
      <w:pPr>
        <w:spacing w:line="360" w:lineRule="auto"/>
        <w:jc w:val="left"/>
        <w:rPr>
          <w:color w:val="000000"/>
        </w:rPr>
      </w:pPr>
      <w:r>
        <w:rPr>
          <w:color w:val="auto"/>
        </w:rPr>
        <w:t xml:space="preserve">1. </w:t>
      </w:r>
      <w:r>
        <w:rPr>
          <w:rFonts w:ascii="宋体" w:hAnsi="宋体" w:eastAsia="宋体" w:cs="宋体"/>
          <w:color w:val="auto"/>
        </w:rPr>
        <w:t>在所有连接两点的线中，</w:t>
      </w:r>
      <w:r>
        <w:t>_____</w:t>
      </w:r>
      <w:r>
        <w:rPr>
          <w:rFonts w:ascii="宋体" w:hAnsi="宋体" w:eastAsia="宋体" w:cs="宋体"/>
          <w:color w:val="auto"/>
        </w:rPr>
        <w:t>最短．</w:t>
      </w:r>
    </w:p>
    <w:p w14:paraId="276401EA">
      <w:pPr>
        <w:spacing w:line="360" w:lineRule="auto"/>
        <w:jc w:val="left"/>
        <w:rPr>
          <w:color w:val="000000"/>
        </w:rPr>
      </w:pPr>
      <w:r>
        <w:rPr>
          <w:color w:val="000000"/>
        </w:rPr>
        <w:t xml:space="preserve">2. </w:t>
      </w:r>
      <w:r>
        <w:rPr>
          <w:rFonts w:ascii="宋体" w:hAnsi="宋体" w:eastAsia="宋体" w:cs="宋体"/>
          <w:color w:val="000000"/>
        </w:rPr>
        <w:t>经过一个点可作</w:t>
      </w:r>
      <w:r>
        <w:rPr>
          <w:color w:val="000000"/>
        </w:rPr>
        <w:t>______</w:t>
      </w:r>
      <w:r>
        <w:rPr>
          <w:rFonts w:ascii="宋体" w:hAnsi="宋体" w:eastAsia="宋体" w:cs="宋体"/>
          <w:color w:val="000000"/>
        </w:rPr>
        <w:t>条直线，经过</w:t>
      </w:r>
      <w:r>
        <w:object>
          <v:shape id="_x0000_i102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8" o:title="eqId8da45c443af7994a26ffa9d8894e726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个点最多可作</w:t>
      </w:r>
      <w:r>
        <w:rPr>
          <w:color w:val="000000"/>
        </w:rPr>
        <w:t>______</w:t>
      </w:r>
      <w:r>
        <w:rPr>
          <w:rFonts w:ascii="宋体" w:hAnsi="宋体" w:eastAsia="宋体" w:cs="宋体"/>
          <w:color w:val="000000"/>
        </w:rPr>
        <w:t>条线段；</w:t>
      </w:r>
    </w:p>
    <w:p w14:paraId="78FF6CE1">
      <w:pPr>
        <w:spacing w:line="360" w:lineRule="auto"/>
        <w:jc w:val="left"/>
        <w:rPr>
          <w:color w:val="000000"/>
        </w:rPr>
      </w:pPr>
      <w:r>
        <w:rPr>
          <w:color w:val="000000"/>
        </w:rPr>
        <w:t xml:space="preserve">3. </w:t>
      </w:r>
      <w:r>
        <w:rPr>
          <w:rFonts w:ascii="宋体" w:hAnsi="宋体" w:eastAsia="宋体" w:cs="宋体"/>
          <w:color w:val="000000"/>
        </w:rPr>
        <w:t>已知一条射线</w:t>
      </w:r>
      <w:r>
        <w:rPr>
          <w:rFonts w:ascii="Times New Roman" w:hAnsi="Times New Roman" w:eastAsia="Times New Roman" w:cs="Times New Roman"/>
          <w:i/>
          <w:color w:val="000000"/>
        </w:rPr>
        <w:t>OA</w:t>
      </w:r>
      <w:r>
        <w:rPr>
          <w:rFonts w:ascii="宋体" w:hAnsi="宋体" w:eastAsia="宋体" w:cs="宋体"/>
          <w:color w:val="000000"/>
        </w:rPr>
        <w:t>，如果从点</w:t>
      </w:r>
      <w:r>
        <w:rPr>
          <w:rFonts w:ascii="Times New Roman" w:hAnsi="Times New Roman" w:eastAsia="Times New Roman" w:cs="Times New Roman"/>
          <w:i/>
          <w:color w:val="000000"/>
        </w:rPr>
        <w:t>O</w:t>
      </w:r>
      <w:r>
        <w:rPr>
          <w:rFonts w:ascii="宋体" w:hAnsi="宋体" w:eastAsia="宋体" w:cs="宋体"/>
          <w:color w:val="000000"/>
        </w:rPr>
        <w:t>再引两条射线</w:t>
      </w:r>
      <w:r>
        <w:rPr>
          <w:rFonts w:ascii="Times New Roman" w:hAnsi="Times New Roman" w:eastAsia="Times New Roman" w:cs="Times New Roman"/>
          <w:i/>
          <w:color w:val="000000"/>
        </w:rPr>
        <w:t>OB</w:t>
      </w:r>
      <w:r>
        <w:rPr>
          <w:rFonts w:ascii="宋体" w:hAnsi="宋体" w:eastAsia="宋体" w:cs="宋体"/>
          <w:color w:val="000000"/>
        </w:rPr>
        <w:t>和</w:t>
      </w:r>
      <w:r>
        <w:rPr>
          <w:rFonts w:ascii="Times New Roman" w:hAnsi="Times New Roman" w:eastAsia="Times New Roman" w:cs="Times New Roman"/>
          <w:i/>
          <w:color w:val="000000"/>
        </w:rPr>
        <w:t>OC</w:t>
      </w:r>
      <w:r>
        <w:rPr>
          <w:rFonts w:ascii="宋体" w:hAnsi="宋体" w:eastAsia="宋体" w:cs="宋体"/>
          <w:color w:val="000000"/>
        </w:rPr>
        <w:t>，使</w:t>
      </w:r>
      <w:r>
        <w:rPr>
          <w:rFonts w:ascii="Times New Roman" w:hAnsi="Times New Roman" w:eastAsia="Times New Roman" w:cs="Times New Roman"/>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BOC</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 xml:space="preserve"> </w: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58F09ABA">
      <w:pPr>
        <w:spacing w:line="360" w:lineRule="auto"/>
        <w:jc w:val="left"/>
        <w:rPr>
          <w:color w:val="000000"/>
        </w:rPr>
      </w:pPr>
      <w:r>
        <w:rPr>
          <w:color w:val="000000"/>
        </w:rPr>
        <w:t xml:space="preserve">4. </w:t>
      </w:r>
      <w:r>
        <w:rPr>
          <w:rFonts w:ascii="宋体" w:hAnsi="宋体" w:eastAsia="宋体" w:cs="宋体"/>
          <w:color w:val="000000"/>
        </w:rPr>
        <w:t>点</w:t>
      </w:r>
      <w:r>
        <w:object>
          <v:shape id="_x0000_i10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 o:title="eqId5963abe8f421bd99a2aaa94831a951e9"/>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表示的数是</w:t>
      </w:r>
      <w:r>
        <w:object>
          <v:shape id="_x0000_i10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 o:title="eqId3edbd40e04e2a943051fa83d6e511add"/>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，点</w:t>
      </w:r>
      <w:r>
        <w:object>
          <v:shape id="_x0000_i10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 o:title="eqId7f9e8449aad35c5d840a3395ea86df6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8</w:t>
      </w:r>
      <w:r>
        <w:rPr>
          <w:rFonts w:ascii="宋体" w:hAnsi="宋体" w:eastAsia="宋体" w:cs="宋体"/>
          <w:color w:val="000000"/>
        </w:rPr>
        <w:t>，点</w:t>
      </w:r>
      <w:r>
        <w:object>
          <v:shape id="_x0000_i10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 o:title="eqIddad2a36927223bd70f426ba06aea4b4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从点</w:t>
      </w:r>
      <w:r>
        <w:object>
          <v:shape id="_x0000_i10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 o:title="eqId5963abe8f421bd99a2aaa94831a951e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出发，速度为每秒</w:t>
      </w:r>
      <w:r>
        <w:rPr>
          <w:rFonts w:ascii="Times New Roman" w:hAnsi="Times New Roman" w:eastAsia="Times New Roman" w:cs="Times New Roman"/>
          <w:color w:val="000000"/>
        </w:rPr>
        <w:t>2</w:t>
      </w:r>
      <w:r>
        <w:rPr>
          <w:rFonts w:ascii="宋体" w:hAnsi="宋体" w:eastAsia="宋体" w:cs="宋体"/>
          <w:color w:val="000000"/>
        </w:rPr>
        <w:t>个单位长度，点</w:t>
      </w:r>
      <w:r>
        <w:object>
          <v:shape id="_x0000_i103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 o:title="eqIdacc290b44635265137fdf13146b6a6d9"/>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从点</w:t>
      </w:r>
      <w:r>
        <w:object>
          <v:shape id="_x0000_i10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 o:title="eqId7f9e8449aad35c5d840a3395ea86df6d"/>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出发，速度为每秒</w:t>
      </w:r>
      <w:r>
        <w:rPr>
          <w:rFonts w:ascii="Times New Roman" w:hAnsi="Times New Roman" w:eastAsia="Times New Roman" w:cs="Times New Roman"/>
          <w:color w:val="000000"/>
        </w:rPr>
        <w:t>1</w:t>
      </w:r>
      <w:r>
        <w:rPr>
          <w:rFonts w:ascii="宋体" w:hAnsi="宋体" w:eastAsia="宋体" w:cs="宋体"/>
          <w:color w:val="000000"/>
        </w:rPr>
        <w:t>个单位长度，都同时往</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轴正方向运动，运动</w:t>
      </w:r>
      <w:r>
        <w:rPr>
          <w:color w:val="000000"/>
        </w:rPr>
        <w:t>__________</w:t>
      </w:r>
      <w:r>
        <w:rPr>
          <w:rFonts w:ascii="宋体" w:hAnsi="宋体" w:eastAsia="宋体" w:cs="宋体"/>
          <w:color w:val="000000"/>
        </w:rPr>
        <w:t>秒时，</w:t>
      </w:r>
      <w:r>
        <w:object>
          <v:shape id="_x0000_i1034"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24" o:title="eqIde42a8ba3ea434605e0574339efc9c38f"/>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1394B865">
      <w:pPr>
        <w:spacing w:line="360" w:lineRule="auto"/>
        <w:jc w:val="left"/>
        <w:rPr>
          <w:color w:val="000000"/>
        </w:rPr>
      </w:pPr>
      <w:r>
        <w:rPr>
          <w:color w:val="000000"/>
        </w:rPr>
        <w:t>5. 公务员考试成绩这样统计：综合成绩</w:t>
      </w:r>
      <w:r>
        <w:rPr>
          <w:rFonts w:ascii="Times New Roman" w:hAnsi="Times New Roman" w:eastAsia="Times New Roman" w:cs="Times New Roman"/>
          <w:color w:val="000000"/>
        </w:rPr>
        <w:t>=</w:t>
      </w:r>
      <w:r>
        <w:rPr>
          <w:color w:val="000000"/>
        </w:rPr>
        <w:t>笔试成绩的</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84867fb58f7923fb1402e6665ef25a4f"/>
            <o:lock v:ext="edit" aspectratio="t"/>
            <w10:wrap type="none"/>
            <w10:anchorlock/>
          </v:shape>
          <o:OLEObject Type="Embed" ProgID="Equation.DSMT4" ShapeID="_x0000_i1035" DrawAspect="Content" ObjectID="_1468075735" r:id="rId25">
            <o:LockedField>false</o:LockedField>
          </o:OLEObject>
        </w:object>
      </w:r>
      <w:r>
        <w:rPr>
          <w:rFonts w:ascii="Times New Roman" w:hAnsi="Times New Roman" w:eastAsia="Times New Roman" w:cs="Times New Roman"/>
          <w:color w:val="000000"/>
        </w:rPr>
        <w:t>+</w:t>
      </w:r>
      <w:r>
        <w:rPr>
          <w:color w:val="000000"/>
        </w:rPr>
        <w:t>面试成绩的</w:t>
      </w:r>
      <w:r>
        <w:object>
          <v:shape id="_x0000_i1036"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8" o:title="eqIdd33adb74906403b0b00fcbd9fa691d8b"/>
            <o:lock v:ext="edit" aspectratio="t"/>
            <w10:wrap type="none"/>
            <w10:anchorlock/>
          </v:shape>
          <o:OLEObject Type="Embed" ProgID="Equation.DSMT4" ShapeID="_x0000_i1036" DrawAspect="Content" ObjectID="_1468075736" r:id="rId27">
            <o:LockedField>false</o:LockedField>
          </o:OLEObject>
        </w:object>
      </w:r>
      <w:r>
        <w:rPr>
          <w:color w:val="000000"/>
        </w:rPr>
        <w:t>，小李笔试成绩</w:t>
      </w:r>
      <w:r>
        <w:object>
          <v:shape id="_x0000_i103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30" o:title="eqId0cbcf82603580ddba4cfdb4efde85a8d"/>
            <o:lock v:ext="edit" aspectratio="t"/>
            <w10:wrap type="none"/>
            <w10:anchorlock/>
          </v:shape>
          <o:OLEObject Type="Embed" ProgID="Equation.DSMT4" ShapeID="_x0000_i1037" DrawAspect="Content" ObjectID="_1468075737" r:id="rId29">
            <o:LockedField>false</o:LockedField>
          </o:OLEObject>
        </w:object>
      </w:r>
      <w:r>
        <w:rPr>
          <w:color w:val="000000"/>
        </w:rPr>
        <w:t>分，他的竞争对手笔试成绩</w:t>
      </w:r>
      <w:r>
        <w:object>
          <v:shape id="_x0000_i103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2" o:title="eqId41a83b0895127ee97d27b3d89a4403dc"/>
            <o:lock v:ext="edit" aspectratio="t"/>
            <w10:wrap type="none"/>
            <w10:anchorlock/>
          </v:shape>
          <o:OLEObject Type="Embed" ProgID="Equation.DSMT4" ShapeID="_x0000_i1038" DrawAspect="Content" ObjectID="_1468075738" r:id="rId31">
            <o:LockedField>false</o:LockedField>
          </o:OLEObject>
        </w:object>
      </w:r>
      <w:r>
        <w:rPr>
          <w:color w:val="000000"/>
        </w:rPr>
        <w:t>分，如果小李要使自己的综合成绩追平竞争对手，那么他的面试成绩比竞争对手多_____分．</w:t>
      </w:r>
    </w:p>
    <w:p w14:paraId="360B6430">
      <w:pPr>
        <w:spacing w:line="360" w:lineRule="auto"/>
        <w:jc w:val="left"/>
        <w:rPr>
          <w:color w:val="000000"/>
        </w:rPr>
      </w:pPr>
      <w:r>
        <w:rPr>
          <w:color w:val="000000"/>
        </w:rPr>
        <w:t xml:space="preserve">6. </w:t>
      </w:r>
      <w:r>
        <w:rPr>
          <w:rFonts w:ascii="宋体" w:hAnsi="宋体" w:eastAsia="宋体" w:cs="宋体"/>
          <w:color w:val="000000"/>
        </w:rPr>
        <w:t>北偏西</w:t>
      </w:r>
      <w:r>
        <w:object>
          <v:shape id="_x0000_i103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4" o:title="eqIda5328421f88e455d62909e5166122633"/>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和南偏东</w:t>
      </w:r>
      <w:r>
        <w:object>
          <v:shape id="_x0000_i1040"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36" o:title="eqIde42bbcda4a4914723f6aeb41f4bd38ea"/>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所成的角是</w:t>
      </w:r>
      <w:r>
        <w:rPr>
          <w:color w:val="000000"/>
        </w:rPr>
        <w:t>_____</w:t>
      </w:r>
      <w:r>
        <w:rPr>
          <w:rFonts w:ascii="宋体" w:hAnsi="宋体" w:eastAsia="宋体" w:cs="宋体"/>
          <w:color w:val="000000"/>
        </w:rPr>
        <w:t>．</w:t>
      </w:r>
    </w:p>
    <w:p w14:paraId="72CE3972">
      <w:pPr>
        <w:spacing w:line="360" w:lineRule="auto"/>
        <w:jc w:val="left"/>
        <w:rPr>
          <w:color w:val="000000"/>
        </w:rPr>
      </w:pPr>
      <w:r>
        <w:rPr>
          <w:color w:val="000000"/>
        </w:rPr>
        <w:t xml:space="preserve">7. </w:t>
      </w:r>
      <w:r>
        <w:rPr>
          <w:rFonts w:ascii="宋体" w:hAnsi="宋体" w:eastAsia="宋体" w:cs="宋体"/>
          <w:color w:val="000000"/>
        </w:rPr>
        <w:t>一条直线上依次有</w:t>
      </w:r>
      <w:r>
        <w:object>
          <v:shape id="_x0000_i10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 o:title="eqId5963abe8f421bd99a2aaa94831a951e9"/>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5pt;width:14.4pt;" o:ole="t" filled="f" o:preferrelative="t" stroked="f" coordsize="21600,21600">
            <v:path/>
            <v:fill on="f" focussize="0,0"/>
            <v:stroke on="f" joinstyle="miter"/>
            <v:imagedata r:id="rId39" o:title="eqId53c12b6925aa6e4e44d1514b2fd5030e"/>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 o:title="eqIdc5db41a1f31d6baee7c69990811edb9f"/>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 o:title="eqId8455657dde27aabe6adb7b188e031c11"/>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四个点，如果</w:t>
      </w:r>
      <w:r>
        <w:object>
          <v:shape id="_x0000_i104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45" o:title="eqId7d6191f620fb75d41ab97ace5aa594f1"/>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47" o:title="eqId8046b025e7896059e35b29e265ff5ff4"/>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9" o:title="eqIdac047e91852b91af639feec23a9598b2"/>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1" o:title="eqId54a5d7d3b6b63fe5c24c3907b7a8eaa3"/>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分别是</w:t>
      </w:r>
      <w:r>
        <w:object>
          <v:shape id="_x0000_i10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3" o:title="eqId60ef95894ceebaf236170e8832dcf7e3"/>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 o:title="eqId9d78abbad68bbbf12af10cd40ef4c353"/>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的中点，那么</w:t>
      </w:r>
      <w:r>
        <w:object>
          <v:shape id="_x0000_i105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7" o:title="eqId2a2b3247afa684b10c8e1da99cf33d5b"/>
            <o:lock v:ext="edit" aspectratio="t"/>
            <w10:wrap type="none"/>
            <w10:anchorlock/>
          </v:shape>
          <o:OLEObject Type="Embed" ProgID="Equation.DSMT4" ShapeID="_x0000_i1051" DrawAspect="Content" ObjectID="_1468075751" r:id="rId56">
            <o:LockedField>false</o:LockedField>
          </o:OLEObject>
        </w:object>
      </w:r>
      <w:r>
        <w:rPr>
          <w:color w:val="000000"/>
        </w:rPr>
        <w:t>_____</w:t>
      </w:r>
      <w:r>
        <w:object>
          <v:shape id="_x0000_i105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59" o:title="eqId9efa9fbcfb9595e2f031aa691db4564b"/>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p>
    <w:p w14:paraId="39257E67">
      <w:pPr>
        <w:spacing w:line="360" w:lineRule="auto"/>
        <w:jc w:val="left"/>
        <w:rPr>
          <w:color w:val="000000"/>
        </w:rPr>
      </w:pPr>
      <w:r>
        <w:rPr>
          <w:color w:val="000000"/>
        </w:rPr>
        <w:t xml:space="preserve">8. </w:t>
      </w:r>
      <w:r>
        <w:rPr>
          <w:rFonts w:ascii="宋体" w:hAnsi="宋体" w:eastAsia="宋体" w:cs="宋体"/>
          <w:color w:val="000000"/>
        </w:rPr>
        <w:t>在直线</w:t>
      </w:r>
      <w:r>
        <w:object>
          <v:shape id="_x0000_i105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 o:title="eqId411461db15ee8086332c531e086c40c7"/>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上取</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两点，使</w:t>
      </w:r>
      <w:r>
        <w:object>
          <v:shape id="_x0000_i105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3" o:title="eqIde1cd4a1c8087ef697d82b321a3331211"/>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，再在线段</w:t>
      </w:r>
      <w:r>
        <w:object>
          <v:shape id="_x0000_i10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上取一点</w:t>
      </w:r>
      <w:r>
        <w:rPr>
          <w:rFonts w:ascii="Times New Roman" w:hAnsi="Times New Roman" w:eastAsia="Times New Roman" w:cs="Times New Roman"/>
          <w:i/>
          <w:color w:val="000000"/>
        </w:rPr>
        <w:t>C</w:t>
      </w:r>
      <w:r>
        <w:rPr>
          <w:rFonts w:ascii="宋体" w:hAnsi="宋体" w:eastAsia="宋体" w:cs="宋体"/>
          <w:color w:val="000000"/>
        </w:rPr>
        <w:t>，使</w:t>
      </w:r>
      <w:r>
        <w:object>
          <v:shape id="_x0000_i105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7" o:title="eqId43f56c2b5b52384d6547bde2900969fa"/>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分别是</w:t>
      </w:r>
      <w:r>
        <w:object>
          <v:shape id="_x0000_i1057"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69" o:title="eqIdf0d54431bbb28ebd98db5c1dc6083a75"/>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的中点，则</w:t>
      </w:r>
      <w:r>
        <w:object>
          <v:shape id="_x0000_i1058"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71" o:title="eqId7330af1eaa4fbb442ebc7b47be6b6d7a"/>
            <o:lock v:ext="edit" aspectratio="t"/>
            <w10:wrap type="none"/>
            <w10:anchorlock/>
          </v:shape>
          <o:OLEObject Type="Embed" ProgID="Equation.DSMT4" ShapeID="_x0000_i1058" DrawAspect="Content" ObjectID="_1468075758" r:id="rId70">
            <o:LockedField>false</o:LockedField>
          </o:OLEObject>
        </w:object>
      </w:r>
      <w:r>
        <w:rPr>
          <w:color w:val="000000"/>
        </w:rPr>
        <w:t>_____</w:t>
      </w:r>
      <w:r>
        <w:object>
          <v:shape id="_x0000_i105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59" o:title="eqId9efa9fbcfb9595e2f031aa691db4564b"/>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w:t>
      </w:r>
    </w:p>
    <w:p w14:paraId="04731CE0">
      <w:pPr>
        <w:spacing w:line="360" w:lineRule="auto"/>
        <w:jc w:val="left"/>
        <w:rPr>
          <w:color w:val="000000"/>
        </w:rPr>
      </w:pPr>
      <w:r>
        <w:rPr>
          <w:color w:val="000000"/>
        </w:rPr>
        <w:t xml:space="preserve">9. </w:t>
      </w:r>
      <w:r>
        <w:rPr>
          <w:rFonts w:ascii="宋体" w:hAnsi="宋体" w:eastAsia="宋体" w:cs="宋体"/>
          <w:color w:val="000000"/>
        </w:rPr>
        <w:t>如图，</w:t>
      </w:r>
      <w:r>
        <w:object>
          <v:shape id="_x0000_i10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 o:title="eqIdc5db41a1f31d6baee7c69990811edb9f"/>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岛在</w:t>
      </w:r>
      <w:r>
        <w:object>
          <v:shape id="_x0000_i10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 o:title="eqId5963abe8f421bd99a2aaa94831a951e9"/>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岛的北偏东</w:t>
      </w:r>
      <w:r>
        <w:object>
          <v:shape id="_x0000_i106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76" o:title="eqId2d5bca00fa20e6e80480b9d06d2e52ee"/>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方向，</w:t>
      </w:r>
      <w:r>
        <w:object>
          <v:shape id="_x0000_i106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 o:title="eqIdc5db41a1f31d6baee7c69990811edb9f"/>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岛在</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 o:title="eqId7f9e8449aad35c5d840a3395ea86df6d"/>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岛的北偏西</w:t>
      </w:r>
      <w:r>
        <w:object>
          <v:shape id="_x0000_i1065"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80" o:title="eqId315ac819ee85f23ee729d927b44bed1f"/>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方向，从</w:t>
      </w:r>
      <w:r>
        <w:object>
          <v:shape id="_x0000_i10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 o:title="eqIdc5db41a1f31d6baee7c69990811edb9f"/>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岛看</w:t>
      </w:r>
      <w:r>
        <w:object>
          <v:shape id="_x0000_i10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 o:title="eqId5963abe8f421bd99a2aaa94831a951e9"/>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 o:title="eqId7f9e8449aad35c5d840a3395ea86df6d"/>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两岛的视角</w:t>
      </w:r>
      <w:r>
        <w:object>
          <v:shape id="_x0000_i106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5" o:title="eqId8fabb884dc5f9609de491245463bbe9a"/>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，如果射线</w:t>
      </w:r>
      <w:r>
        <w:object>
          <v:shape id="_x0000_i10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 o:title="eqId9d78abbad68bbbf12af10cd40ef4c353"/>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平分</w:t>
      </w:r>
      <w:r>
        <w:object>
          <v:shape id="_x0000_i107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5" o:title="eqId8fabb884dc5f9609de491245463bbe9a"/>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89" o:title="eqIdbdb8eca20ce2c918ea4034ea15210c7f"/>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是</w:t>
      </w:r>
      <w:r>
        <w:rPr>
          <w:color w:val="000000"/>
        </w:rPr>
        <w:t>_____</w:t>
      </w:r>
      <w:r>
        <w:rPr>
          <w:rFonts w:ascii="宋体" w:hAnsi="宋体" w:eastAsia="宋体" w:cs="宋体"/>
          <w:color w:val="000000"/>
        </w:rPr>
        <w:t>度；</w:t>
      </w:r>
    </w:p>
    <w:p w14:paraId="44DB7E0C">
      <w:pPr>
        <w:spacing w:line="360" w:lineRule="auto"/>
        <w:jc w:val="left"/>
        <w:rPr>
          <w:color w:val="000000"/>
        </w:rPr>
      </w:pPr>
      <w:r>
        <w:rPr>
          <w:color w:val="000000"/>
        </w:rPr>
        <w:drawing>
          <wp:inline distT="0" distB="0" distL="114300" distR="114300">
            <wp:extent cx="933450" cy="1095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933450" cy="1095375"/>
                    </a:xfrm>
                    <a:prstGeom prst="rect">
                      <a:avLst/>
                    </a:prstGeom>
                  </pic:spPr>
                </pic:pic>
              </a:graphicData>
            </a:graphic>
          </wp:inline>
        </w:drawing>
      </w:r>
    </w:p>
    <w:p w14:paraId="0F89A2C8">
      <w:pPr>
        <w:spacing w:line="360" w:lineRule="auto"/>
        <w:jc w:val="left"/>
        <w:rPr>
          <w:color w:val="000000"/>
        </w:rPr>
      </w:pPr>
      <w:r>
        <w:rPr>
          <w:color w:val="000000"/>
        </w:rPr>
        <w:t xml:space="preserve">10. </w:t>
      </w:r>
      <w:r>
        <w:rPr>
          <w:rFonts w:ascii="宋体" w:hAnsi="宋体" w:eastAsia="宋体" w:cs="宋体"/>
          <w:color w:val="000000"/>
        </w:rPr>
        <w:t>某人早晨</w:t>
      </w:r>
      <w:r>
        <w:rPr>
          <w:rFonts w:ascii="Times New Roman" w:hAnsi="Times New Roman" w:eastAsia="Times New Roman" w:cs="Times New Roman"/>
          <w:color w:val="000000"/>
        </w:rPr>
        <w:t>6</w:t>
      </w:r>
      <w:r>
        <w:rPr>
          <w:rFonts w:ascii="宋体" w:hAnsi="宋体" w:eastAsia="宋体" w:cs="宋体"/>
          <w:color w:val="000000"/>
        </w:rPr>
        <w:t>点多一点点出发，早晨将近</w:t>
      </w:r>
      <w:r>
        <w:object>
          <v:shape id="_x0000_i10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2" o:title="eqId6da3107869a5c996fdd0d76e26aecec0"/>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回来，出发和回来时，时针和分针的夹角都恰好是</w:t>
      </w:r>
      <w:r>
        <w:rPr>
          <w:rFonts w:ascii="Times New Roman" w:hAnsi="Times New Roman" w:eastAsia="Times New Roman" w:cs="Times New Roman"/>
          <w:color w:val="000000"/>
        </w:rPr>
        <w:t>100</w:t>
      </w:r>
      <w:r>
        <w:rPr>
          <w:rFonts w:ascii="宋体" w:hAnsi="宋体" w:eastAsia="宋体" w:cs="宋体"/>
          <w:color w:val="000000"/>
        </w:rPr>
        <w:t>度，此人出去了</w:t>
      </w:r>
      <w:r>
        <w:rPr>
          <w:color w:val="000000"/>
        </w:rPr>
        <w:t>_____</w:t>
      </w:r>
      <w:r>
        <w:rPr>
          <w:rFonts w:ascii="宋体" w:hAnsi="宋体" w:eastAsia="宋体" w:cs="宋体"/>
          <w:color w:val="000000"/>
        </w:rPr>
        <w:t>分钟</w:t>
      </w:r>
    </w:p>
    <w:p w14:paraId="3A362B2A">
      <w:pPr>
        <w:spacing w:line="360" w:lineRule="auto"/>
        <w:jc w:val="left"/>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AD150D1">
      <w:pPr>
        <w:spacing w:line="360" w:lineRule="auto"/>
        <w:jc w:val="left"/>
        <w:rPr>
          <w:color w:val="000000"/>
        </w:rPr>
      </w:pPr>
      <w:r>
        <w:rPr>
          <w:color w:val="000000"/>
        </w:rPr>
        <w:t xml:space="preserve">11. </w:t>
      </w:r>
      <w:r>
        <w:rPr>
          <w:rFonts w:ascii="宋体" w:hAnsi="宋体" w:eastAsia="宋体" w:cs="宋体"/>
          <w:color w:val="000000"/>
        </w:rPr>
        <w:t>下列正确的个数为（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670B3B27">
      <w:pPr>
        <w:spacing w:line="360" w:lineRule="auto"/>
        <w:jc w:val="left"/>
        <w:rPr>
          <w:color w:val="000000"/>
        </w:rPr>
      </w:pPr>
      <w:r>
        <w:rPr>
          <w:rFonts w:ascii="Cambria Math" w:hAnsi="Cambria Math" w:eastAsia="Cambria Math" w:cs="Cambria Math"/>
          <w:color w:val="000000"/>
        </w:rPr>
        <w:t>①</w:t>
      </w:r>
      <w:r>
        <w:rPr>
          <w:rFonts w:ascii="宋体" w:hAnsi="宋体" w:eastAsia="宋体" w:cs="宋体"/>
          <w:color w:val="000000"/>
        </w:rPr>
        <w:t>两条有公共点的射线组成的图形叫做角；</w:t>
      </w:r>
      <w:r>
        <w:rPr>
          <w:rFonts w:ascii="Cambria Math" w:hAnsi="Cambria Math" w:eastAsia="Cambria Math" w:cs="Cambria Math"/>
          <w:color w:val="000000"/>
        </w:rPr>
        <w:t>②</w:t>
      </w:r>
      <w:r>
        <w:rPr>
          <w:rFonts w:ascii="宋体" w:hAnsi="宋体" w:eastAsia="宋体" w:cs="宋体"/>
          <w:color w:val="000000"/>
        </w:rPr>
        <w:t>角是由一个端点引出的两条射线所组成的图形；</w:t>
      </w:r>
      <w:r>
        <w:rPr>
          <w:rFonts w:ascii="Cambria Math" w:hAnsi="Cambria Math" w:eastAsia="Cambria Math" w:cs="Cambria Math"/>
          <w:color w:val="000000"/>
        </w:rPr>
        <w:t>③</w:t>
      </w:r>
      <w:r>
        <w:rPr>
          <w:rFonts w:ascii="宋体" w:hAnsi="宋体" w:eastAsia="宋体" w:cs="宋体"/>
          <w:color w:val="000000"/>
        </w:rPr>
        <w:t>两条射线，它们的端点重合时，可以形成角；</w:t>
      </w:r>
      <w:r>
        <w:rPr>
          <w:rFonts w:ascii="Cambria Math" w:hAnsi="Cambria Math" w:eastAsia="Cambria Math" w:cs="Cambria Math"/>
          <w:color w:val="000000"/>
        </w:rPr>
        <w:t>④</w:t>
      </w:r>
      <w:r>
        <w:rPr>
          <w:rFonts w:ascii="宋体" w:hAnsi="宋体" w:eastAsia="宋体" w:cs="宋体"/>
          <w:color w:val="000000"/>
        </w:rPr>
        <w:t>角的大小与边的长短有关．</w:t>
      </w:r>
      <w:r>
        <w:rPr>
          <w:rFonts w:ascii="Cambria Math" w:hAnsi="Cambria Math" w:eastAsia="Cambria Math" w:cs="Cambria Math"/>
          <w:color w:val="000000"/>
        </w:rPr>
        <w:t>⑤</w:t>
      </w:r>
      <w:r>
        <w:rPr>
          <w:rFonts w:ascii="宋体" w:hAnsi="宋体" w:eastAsia="宋体" w:cs="宋体"/>
          <w:color w:val="000000"/>
        </w:rPr>
        <w:t>线段上有无数个点；</w:t>
      </w:r>
      <w:r>
        <w:rPr>
          <w:rFonts w:ascii="Cambria Math" w:hAnsi="Cambria Math" w:eastAsia="Cambria Math" w:cs="Cambria Math"/>
          <w:color w:val="000000"/>
        </w:rPr>
        <w:t>⑥</w:t>
      </w:r>
      <w:r>
        <w:rPr>
          <w:rFonts w:ascii="宋体" w:hAnsi="宋体" w:eastAsia="宋体" w:cs="宋体"/>
          <w:color w:val="000000"/>
        </w:rPr>
        <w:t>两点之间线段最短；</w:t>
      </w:r>
    </w:p>
    <w:p w14:paraId="6B79A8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32281D88">
      <w:pPr>
        <w:spacing w:line="360" w:lineRule="auto"/>
        <w:jc w:val="left"/>
        <w:textAlignment w:val="center"/>
        <w:rPr>
          <w:color w:val="000000"/>
        </w:rPr>
      </w:pPr>
      <w:r>
        <w:rPr>
          <w:color w:val="000000"/>
        </w:rPr>
        <w:t xml:space="preserve">12. </w:t>
      </w: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AOB</w:t>
      </w:r>
      <w:r>
        <w:rPr>
          <w:rFonts w:ascii="宋体" w:hAnsi="宋体" w:eastAsia="宋体" w:cs="宋体"/>
          <w:color w:val="000000"/>
          <w:position w:val="0"/>
        </w:rPr>
        <w:drawing>
          <wp:inline distT="0" distB="0" distL="114300" distR="114300">
            <wp:extent cx="133350" cy="177800"/>
            <wp:effectExtent l="0" t="0" r="0" b="13335"/>
            <wp:docPr id="886609815" name="图片 88660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09815" name="图片 886609815"/>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内部从顶点</w:t>
      </w:r>
      <w:r>
        <w:rPr>
          <w:rFonts w:ascii="Times New Roman" w:hAnsi="Times New Roman" w:eastAsia="Times New Roman" w:cs="Times New Roman"/>
          <w:i/>
          <w:color w:val="000000"/>
        </w:rPr>
        <w:t>O</w:t>
      </w:r>
      <w:r>
        <w:rPr>
          <w:rFonts w:ascii="宋体" w:hAnsi="宋体" w:eastAsia="宋体" w:cs="宋体"/>
          <w:color w:val="000000"/>
        </w:rPr>
        <w:t>引出</w:t>
      </w:r>
      <w:r>
        <w:rPr>
          <w:rFonts w:ascii="Times New Roman" w:hAnsi="Times New Roman" w:eastAsia="Times New Roman" w:cs="Times New Roman"/>
          <w:color w:val="000000"/>
        </w:rPr>
        <w:t>3</w:t>
      </w:r>
      <w:r>
        <w:rPr>
          <w:rFonts w:ascii="宋体" w:hAnsi="宋体" w:eastAsia="宋体" w:cs="宋体"/>
          <w:color w:val="000000"/>
        </w:rPr>
        <w:t>条射线，则图中共有角的个数是（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44A8160">
      <w:pPr>
        <w:spacing w:line="360" w:lineRule="auto"/>
        <w:jc w:val="left"/>
        <w:textAlignment w:val="center"/>
        <w:rPr>
          <w:color w:val="000000"/>
        </w:rPr>
      </w:pPr>
      <w:r>
        <w:rPr>
          <w:color w:val="000000"/>
        </w:rPr>
        <w:drawing>
          <wp:inline distT="0" distB="0" distL="114300" distR="114300">
            <wp:extent cx="1219200" cy="1152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19200" cy="1152525"/>
                    </a:xfrm>
                    <a:prstGeom prst="rect">
                      <a:avLst/>
                    </a:prstGeom>
                  </pic:spPr>
                </pic:pic>
              </a:graphicData>
            </a:graphic>
          </wp:inline>
        </w:drawing>
      </w:r>
    </w:p>
    <w:p w14:paraId="167FB11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11</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个</w:t>
      </w:r>
    </w:p>
    <w:p w14:paraId="2E58C1AA">
      <w:pPr>
        <w:spacing w:line="360" w:lineRule="auto"/>
        <w:jc w:val="both"/>
        <w:textAlignment w:val="center"/>
        <w:rPr>
          <w:color w:val="000000"/>
        </w:rPr>
      </w:pPr>
      <w:r>
        <w:rPr>
          <w:color w:val="000000"/>
        </w:rPr>
        <w:t xml:space="preserve">13. </w:t>
      </w:r>
      <w:r>
        <w:rPr>
          <w:rFonts w:ascii="宋体" w:hAnsi="宋体" w:eastAsia="宋体" w:cs="宋体"/>
          <w:color w:val="000000"/>
        </w:rPr>
        <w:t>我国春秋时期的《大戴礼》，记载了世界上最早的“幻方”（如图</w:t>
      </w:r>
      <w:r>
        <w:rPr>
          <w:rFonts w:ascii="Times New Roman" w:hAnsi="Times New Roman" w:eastAsia="Times New Roman" w:cs="Times New Roman"/>
          <w:color w:val="000000"/>
        </w:rPr>
        <w:t>1</w:t>
      </w:r>
      <w:r>
        <w:rPr>
          <w:rFonts w:ascii="宋体" w:hAnsi="宋体" w:eastAsia="宋体" w:cs="宋体"/>
          <w:color w:val="000000"/>
        </w:rPr>
        <w:t>），该“幻方”中，每个三角形的三个顶点上的数字之和都与中间正方形四个顶点上的数字之和相等．现有如图</w:t>
      </w:r>
      <w:r>
        <w:rPr>
          <w:rFonts w:ascii="Times New Roman" w:hAnsi="Times New Roman" w:eastAsia="Times New Roman" w:cs="Times New Roman"/>
          <w:color w:val="000000"/>
        </w:rPr>
        <w:t>2</w:t>
      </w:r>
      <w:r>
        <w:rPr>
          <w:rFonts w:ascii="宋体" w:hAnsi="宋体" w:eastAsia="宋体" w:cs="宋体"/>
          <w:color w:val="000000"/>
        </w:rPr>
        <w:t>所示的“幻方”，则</w:t>
      </w:r>
      <w:r>
        <w:object>
          <v:shape id="_x0000_i1074" o:spt="75" alt="学科网(www.zxxk.com)--教育资源门户，提供试卷、教案、课件、论文、素材以及各类教学资源下载，还有大量而丰富的教学相关资讯！" type="#_x0000_t75" style="height:23.25pt;width:56.25pt;" o:ole="t" filled="f" o:preferrelative="t" stroked="f" coordsize="21600,21600">
            <v:path/>
            <v:fill on="f" focussize="0,0"/>
            <v:stroke on="f" joinstyle="miter"/>
            <v:imagedata r:id="rId96" o:title="eqId311d6a8cca8198d738f59bdc6b998160"/>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EE512A3">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371725" cy="1247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2371725" cy="1247775"/>
                    </a:xfrm>
                    <a:prstGeom prst="rect">
                      <a:avLst/>
                    </a:prstGeom>
                  </pic:spPr>
                </pic:pic>
              </a:graphicData>
            </a:graphic>
          </wp:inline>
        </w:drawing>
      </w:r>
    </w:p>
    <w:p w14:paraId="7AD2D0A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6609819" name="图片 886609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09819" name="图片 886609819"/>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256</w: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3.2pt;width:25.8pt;" o:ole="t" filled="f" o:preferrelative="t" stroked="f" coordsize="21600,21600">
            <v:path/>
            <v:fill on="f" focussize="0,0"/>
            <v:stroke on="f" joinstyle="miter"/>
            <v:imagedata r:id="rId100" o:title="eqId32fbf12c5c28ab7854013a112b852e6c"/>
            <o:lock v:ext="edit" aspectratio="t"/>
            <w10:wrap type="none"/>
            <w10:anchorlock/>
          </v:shape>
          <o:OLEObject Type="Embed" ProgID="Equation.DSMT4" ShapeID="_x0000_i1075" DrawAspect="Content" ObjectID="_1468075775" r:id="rId9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16</w: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02" o:title="eqIdec54f53122364c46e1e43d1a84f210fd"/>
            <o:lock v:ext="edit" aspectratio="t"/>
            <w10:wrap type="none"/>
            <w10:anchorlock/>
          </v:shape>
          <o:OLEObject Type="Embed" ProgID="Equation.DSMT4" ShapeID="_x0000_i1076" DrawAspect="Content" ObjectID="_1468075776" r:id="rId101">
            <o:LockedField>false</o:LockedField>
          </o:OLEObject>
        </w:object>
      </w:r>
    </w:p>
    <w:p w14:paraId="593547E7">
      <w:pPr>
        <w:spacing w:line="360" w:lineRule="auto"/>
        <w:jc w:val="both"/>
        <w:textAlignment w:val="center"/>
        <w:rPr>
          <w:color w:val="000000"/>
        </w:rPr>
      </w:pPr>
      <w:r>
        <w:rPr>
          <w:color w:val="000000"/>
        </w:rPr>
        <w:t xml:space="preserve">14. </w:t>
      </w:r>
      <w:r>
        <w:rPr>
          <w:rFonts w:ascii="宋体" w:hAnsi="宋体" w:eastAsia="宋体" w:cs="宋体"/>
          <w:color w:val="000000"/>
        </w:rPr>
        <w:t>已知线段</w:t>
      </w:r>
      <w:r>
        <w:object>
          <v:shape id="_x0000_i10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在直线</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上，直线</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上共有三条线段：</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08" o:title="eqIdbd33764ff4efddfe11a98a609753715c"/>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10" o:title="eqIdd2be49c37e30a3ced0364c3e74d8c687"/>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．若其中有一条线段的长度是另一条线段长度的两倍，则称</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的“奇妙点”，那么线段</w:t>
      </w:r>
      <w:r>
        <w:object>
          <v:shape id="_x0000_i10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的“奇妙点”的个数是（    ）</w:t>
      </w:r>
    </w:p>
    <w:p w14:paraId="230F5984">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86609813" name="图片 886609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09813" name="图片 886609813"/>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12</w:t>
      </w:r>
    </w:p>
    <w:p w14:paraId="279B5152">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F84823D">
      <w:pPr>
        <w:spacing w:line="360" w:lineRule="auto"/>
        <w:jc w:val="left"/>
        <w:textAlignment w:val="center"/>
        <w:rPr>
          <w:color w:val="000000"/>
        </w:rPr>
      </w:pPr>
      <w:r>
        <w:rPr>
          <w:color w:val="000000"/>
        </w:rPr>
        <w:t xml:space="preserve">15. </w:t>
      </w:r>
      <w:r>
        <w:rPr>
          <w:rFonts w:ascii="宋体" w:hAnsi="宋体" w:eastAsia="宋体" w:cs="宋体"/>
          <w:color w:val="000000"/>
        </w:rPr>
        <w:t>计算或解方程：</w:t>
      </w:r>
    </w:p>
    <w:p w14:paraId="6EDD3A87">
      <w:pPr>
        <w:spacing w:line="360" w:lineRule="auto"/>
        <w:jc w:val="left"/>
        <w:textAlignment w:val="center"/>
        <w:rPr>
          <w:color w:val="000000"/>
        </w:rPr>
      </w:pPr>
      <w:r>
        <w:rPr>
          <w:color w:val="000000"/>
        </w:rPr>
        <w:t>（1）</w:t>
      </w:r>
      <w:r>
        <w:object>
          <v:shape id="_x0000_i1085"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14" o:title="eqId25254ea85c47166341612761c8754bae"/>
            <o:lock v:ext="edit" aspectratio="t"/>
            <w10:wrap type="none"/>
            <w10:anchorlock/>
          </v:shape>
          <o:OLEObject Type="Embed" ProgID="Equation.DSMT4" ShapeID="_x0000_i1085" DrawAspect="Content" ObjectID="_1468075785" r:id="rId113">
            <o:LockedField>false</o:LockedField>
          </o:OLEObject>
        </w:object>
      </w:r>
    </w:p>
    <w:p w14:paraId="1DB387DB">
      <w:pPr>
        <w:spacing w:line="360" w:lineRule="auto"/>
        <w:jc w:val="left"/>
        <w:textAlignment w:val="center"/>
        <w:rPr>
          <w:color w:val="000000"/>
        </w:rPr>
      </w:pPr>
      <w:r>
        <w:rPr>
          <w:color w:val="000000"/>
        </w:rPr>
        <w:t>（2）</w:t>
      </w:r>
      <w:r>
        <w:object>
          <v:shape id="_x0000_i108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16" o:title="eqId698b4d311ee4bbf3da23cf57935f7da3"/>
            <o:lock v:ext="edit" aspectratio="t"/>
            <w10:wrap type="none"/>
            <w10:anchorlock/>
          </v:shape>
          <o:OLEObject Type="Embed" ProgID="Equation.DSMT4" ShapeID="_x0000_i1086" DrawAspect="Content" ObjectID="_1468075786" r:id="rId115">
            <o:LockedField>false</o:LockedField>
          </o:OLEObject>
        </w:object>
      </w:r>
    </w:p>
    <w:p w14:paraId="6456FDD1">
      <w:pPr>
        <w:spacing w:line="360" w:lineRule="auto"/>
        <w:jc w:val="left"/>
        <w:textAlignment w:val="center"/>
        <w:rPr>
          <w:color w:val="000000"/>
        </w:rPr>
      </w:pPr>
      <w:r>
        <w:rPr>
          <w:color w:val="000000"/>
        </w:rPr>
        <w:t>（3）</w:t>
      </w:r>
      <w:r>
        <w:object>
          <v:shape id="_x0000_i1087" o:spt="75" alt="学科网(www.zxxk.com)--教育资源门户，提供试卷、教案、课件、论文、素材以及各类教学资源下载，还有大量而丰富的教学相关资讯！" type="#_x0000_t75" style="height:39pt;width:155.25pt;" o:ole="t" filled="f" o:preferrelative="t" stroked="f" coordsize="21600,21600">
            <v:path/>
            <v:fill on="f" focussize="0,0"/>
            <v:stroke on="f" joinstyle="miter"/>
            <v:imagedata r:id="rId118" o:title="eqId77007a5da73a2ba878f1f583f62f6e4c"/>
            <o:lock v:ext="edit" aspectratio="t"/>
            <w10:wrap type="none"/>
            <w10:anchorlock/>
          </v:shape>
          <o:OLEObject Type="Embed" ProgID="Equation.DSMT4" ShapeID="_x0000_i1087" DrawAspect="Content" ObjectID="_1468075787" r:id="rId117">
            <o:LockedField>false</o:LockedField>
          </o:OLEObject>
        </w:object>
      </w:r>
    </w:p>
    <w:p w14:paraId="1A035306">
      <w:pPr>
        <w:spacing w:line="360" w:lineRule="auto"/>
        <w:jc w:val="left"/>
        <w:textAlignment w:val="center"/>
        <w:rPr>
          <w:color w:val="000000"/>
        </w:rPr>
      </w:pPr>
      <w:r>
        <w:rPr>
          <w:color w:val="000000"/>
        </w:rPr>
        <w:t>（4）</w:t>
      </w:r>
      <w:r>
        <w:object>
          <v:shape id="_x0000_i1088"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120" o:title="eqIdfe1dc8c68d66d1cfaa945e54d5e025d4"/>
            <o:lock v:ext="edit" aspectratio="t"/>
            <w10:wrap type="none"/>
            <w10:anchorlock/>
          </v:shape>
          <o:OLEObject Type="Embed" ProgID="Equation.DSMT4" ShapeID="_x0000_i1088" DrawAspect="Content" ObjectID="_1468075788" r:id="rId119">
            <o:LockedField>false</o:LockedField>
          </o:OLEObject>
        </w:object>
      </w:r>
    </w:p>
    <w:p w14:paraId="0C0F2E90">
      <w:pPr>
        <w:spacing w:line="360" w:lineRule="auto"/>
        <w:jc w:val="left"/>
        <w:textAlignment w:val="center"/>
        <w:rPr>
          <w:color w:val="000000"/>
        </w:rPr>
      </w:pPr>
      <w:r>
        <w:rPr>
          <w:color w:val="000000"/>
        </w:rPr>
        <w:t>（5）</w:t>
      </w:r>
      <w:r>
        <w:object>
          <v:shape id="_x0000_i1089"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122" o:title="eqIdf2d94cb1a5e3c501d24768e848ecb64b"/>
            <o:lock v:ext="edit" aspectratio="t"/>
            <w10:wrap type="none"/>
            <w10:anchorlock/>
          </v:shape>
          <o:OLEObject Type="Embed" ProgID="Equation.DSMT4" ShapeID="_x0000_i1089" DrawAspect="Content" ObjectID="_1468075789" r:id="rId121">
            <o:LockedField>false</o:LockedField>
          </o:OLEObject>
        </w:object>
      </w:r>
    </w:p>
    <w:p w14:paraId="14A7B28C">
      <w:pPr>
        <w:spacing w:line="360" w:lineRule="auto"/>
        <w:jc w:val="left"/>
        <w:textAlignment w:val="center"/>
        <w:rPr>
          <w:color w:val="000000"/>
        </w:rPr>
      </w:pPr>
      <w:r>
        <w:rPr>
          <w:color w:val="000000"/>
        </w:rPr>
        <w:t>（6）</w:t>
      </w:r>
      <w:r>
        <w:object>
          <v:shape id="_x0000_i1090" o:spt="75" alt="学科网(www.zxxk.com)--教育资源门户，提供试卷、教案、课件、论文、素材以及各类教学资源下载，还有大量而丰富的教学相关资讯！" type="#_x0000_t75" style="height:30.6pt;width:84.6pt;" o:ole="t" filled="f" o:preferrelative="t" stroked="f" coordsize="21600,21600">
            <v:path/>
            <v:fill on="f" focussize="0,0"/>
            <v:stroke on="f" joinstyle="miter"/>
            <v:imagedata r:id="rId124" o:title="eqIddcc59edc41ba8ef48512bffbc3b25100"/>
            <o:lock v:ext="edit" aspectratio="t"/>
            <w10:wrap type="none"/>
            <w10:anchorlock/>
          </v:shape>
          <o:OLEObject Type="Embed" ProgID="Equation.DSMT4" ShapeID="_x0000_i1090" DrawAspect="Content" ObjectID="_1468075790" r:id="rId123">
            <o:LockedField>false</o:LockedField>
          </o:OLEObject>
        </w:object>
      </w:r>
    </w:p>
    <w:p w14:paraId="4DC20BB7">
      <w:pPr>
        <w:spacing w:line="360" w:lineRule="auto"/>
        <w:jc w:val="left"/>
        <w:textAlignment w:val="center"/>
        <w:rPr>
          <w:color w:val="000000"/>
        </w:rPr>
      </w:pPr>
      <w:r>
        <w:rPr>
          <w:color w:val="000000"/>
        </w:rPr>
        <w:t>（7）</w:t>
      </w:r>
      <w:r>
        <w:object>
          <v:shape id="_x0000_i1091" o:spt="75" alt="学科网(www.zxxk.com)--教育资源门户，提供试卷、教案、课件、论文、素材以及各类教学资源下载，还有大量而丰富的教学相关资讯！" type="#_x0000_t75" style="height:30.6pt;width:120.6pt;" o:ole="t" filled="f" o:preferrelative="t" stroked="f" coordsize="21600,21600">
            <v:path/>
            <v:fill on="f" focussize="0,0"/>
            <v:stroke on="f" joinstyle="miter"/>
            <v:imagedata r:id="rId126" o:title="eqId0970872e7aef7bc7b464646e70855b4f"/>
            <o:lock v:ext="edit" aspectratio="t"/>
            <w10:wrap type="none"/>
            <w10:anchorlock/>
          </v:shape>
          <o:OLEObject Type="Embed" ProgID="Equation.DSMT4" ShapeID="_x0000_i1091" DrawAspect="Content" ObjectID="_1468075791" r:id="rId125">
            <o:LockedField>false</o:LockedField>
          </o:OLEObject>
        </w:object>
      </w:r>
    </w:p>
    <w:p w14:paraId="5E98EB0F">
      <w:pPr>
        <w:spacing w:line="360" w:lineRule="auto"/>
        <w:jc w:val="left"/>
        <w:textAlignment w:val="center"/>
        <w:rPr>
          <w:color w:val="000000"/>
        </w:rPr>
      </w:pPr>
      <w:r>
        <w:rPr>
          <w:color w:val="000000"/>
        </w:rPr>
        <w:t>（8）</w:t>
      </w:r>
      <w:r>
        <w:rPr>
          <w:rFonts w:ascii="宋体" w:hAnsi="宋体" w:eastAsia="宋体" w:cs="宋体"/>
          <w:color w:val="000000"/>
        </w:rPr>
        <w:t>解关于</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的方程：</w:t>
      </w:r>
      <w:r>
        <w:object>
          <v:shape id="_x0000_i1093"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129" o:title="eqId7ef5b90ad836fb9419d4fe9ef29f67e9"/>
            <o:lock v:ext="edit" aspectratio="t"/>
            <w10:wrap type="none"/>
            <w10:anchorlock/>
          </v:shape>
          <o:OLEObject Type="Embed" ProgID="Equation.DSMT4" ShapeID="_x0000_i1093" DrawAspect="Content" ObjectID="_1468075793" r:id="rId128">
            <o:LockedField>false</o:LockedField>
          </o:OLEObject>
        </w:object>
      </w:r>
    </w:p>
    <w:p w14:paraId="5715451D">
      <w:pPr>
        <w:spacing w:line="360" w:lineRule="auto"/>
        <w:jc w:val="left"/>
        <w:textAlignment w:val="center"/>
        <w:rPr>
          <w:color w:val="000000"/>
        </w:rPr>
      </w:pPr>
      <w:r>
        <w:rPr>
          <w:rFonts w:ascii="宋体" w:hAnsi="宋体" w:eastAsia="宋体" w:cs="宋体"/>
          <w:b/>
          <w:color w:val="000000"/>
          <w:sz w:val="24"/>
        </w:rPr>
        <w:t>四、简答题（每题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86F3D8D">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886609817" name="图片 88660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09817" name="图片 886609817"/>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09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31" o:title="eqId780d8fd6c6c1deeeb45e15f639719e02"/>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和</w:t>
      </w:r>
      <w:r>
        <w:object>
          <v:shape id="_x0000_i109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33" o:title="eqId15417741fba20d681ab4414b07339099"/>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，用量角器画一个角</w:t>
      </w:r>
      <w:r>
        <w:object>
          <v:shape id="_x0000_i10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 o:title="eqId6d7b2fe01a33c4825f9974ed9663a99c"/>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，使</w:t>
      </w:r>
      <w:r>
        <w:object>
          <v:shape id="_x0000_i1097"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37" o:title="eqId10aa522ff5c5529f383ec8bab22c4902"/>
            <o:lock v:ext="edit" aspectratio="t"/>
            <w10:wrap type="none"/>
            <w10:anchorlock/>
          </v:shape>
          <o:OLEObject Type="Embed" ProgID="Equation.DSMT4" ShapeID="_x0000_i1097" DrawAspect="Content" ObjectID="_1468075797" r:id="rId136">
            <o:LockedField>false</o:LockedField>
          </o:OLEObject>
        </w:object>
      </w:r>
    </w:p>
    <w:p w14:paraId="435A45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）已知线段</w:t>
      </w:r>
      <w:r>
        <w:object>
          <v:shape id="_x0000_i10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39" o:title="eqId0a6936d370d6a238a608ca56f87198de"/>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和线段</w:t>
      </w:r>
      <w:r>
        <w:object>
          <v:shape id="_x0000_i109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41" o:title="eqId2c94bb12cee76221e13f9ef955b0aab1"/>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，用尺规作图求作线段</w:t>
      </w:r>
      <w:r>
        <w:object>
          <v:shape id="_x0000_i11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，使</w:t>
      </w:r>
      <w:r>
        <w:object>
          <v:shape id="_x0000_i1101"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144" o:title="eqIda722e3ac69d477af1bf98b1a39c7014b"/>
            <o:lock v:ext="edit" aspectratio="t"/>
            <w10:wrap type="none"/>
            <w10:anchorlock/>
          </v:shape>
          <o:OLEObject Type="Embed" ProgID="Equation.DSMT4" ShapeID="_x0000_i1101" DrawAspect="Content" ObjectID="_1468075801" r:id="rId143">
            <o:LockedField>false</o:LockedField>
          </o:OLEObject>
        </w:object>
      </w:r>
    </w:p>
    <w:p w14:paraId="2306AED1">
      <w:pPr>
        <w:spacing w:line="360" w:lineRule="auto"/>
        <w:jc w:val="left"/>
        <w:textAlignment w:val="center"/>
        <w:rPr>
          <w:color w:val="000000"/>
        </w:rPr>
      </w:pPr>
      <w:r>
        <w:rPr>
          <w:color w:val="000000"/>
        </w:rPr>
        <w:drawing>
          <wp:inline distT="0" distB="0" distL="114300" distR="114300">
            <wp:extent cx="3714750" cy="1038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3714750" cy="1038225"/>
                    </a:xfrm>
                    <a:prstGeom prst="rect">
                      <a:avLst/>
                    </a:prstGeom>
                  </pic:spPr>
                </pic:pic>
              </a:graphicData>
            </a:graphic>
          </wp:inline>
        </w:drawing>
      </w:r>
    </w:p>
    <w:p w14:paraId="2E3292EA">
      <w:pPr>
        <w:spacing w:line="360" w:lineRule="auto"/>
        <w:jc w:val="both"/>
        <w:textAlignment w:val="center"/>
        <w:rPr>
          <w:color w:val="000000"/>
        </w:rPr>
      </w:pPr>
      <w:r>
        <w:rPr>
          <w:color w:val="000000"/>
        </w:rPr>
        <w:t xml:space="preserve">17. </w:t>
      </w:r>
      <w:r>
        <w:rPr>
          <w:rFonts w:ascii="宋体" w:hAnsi="宋体" w:eastAsia="宋体" w:cs="宋体"/>
          <w:color w:val="000000"/>
        </w:rPr>
        <w:t>已知关于</w:t>
      </w:r>
      <w:r>
        <w:object>
          <v:shape id="_x0000_i110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7" o:title="eqId294f5ba74cdf695fc9a8a8e52f421328"/>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的方程</w:t>
      </w:r>
      <w:r>
        <w:object>
          <v:shape id="_x0000_i1103"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149" o:title="eqId04681997bbe205e8235c6b1d002c801a"/>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的解也是关于</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 o:title="eqId81dea63b8ce3e51adf66cf7b9982a248"/>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的方程</w:t>
      </w:r>
      <w:r>
        <w:object>
          <v:shape id="_x0000_i1105"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152" o:title="eqIdbe716cd9755133941540ac8a96649948"/>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的解</w:t>
      </w:r>
    </w:p>
    <w:p w14:paraId="001869F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7" o:title="eqId294f5ba74cdf695fc9a8a8e52f421328"/>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55" o:title="eqIdb6a24198bd04c29321ae5dc5a28fe421"/>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的值</w:t>
      </w:r>
    </w:p>
    <w:p w14:paraId="0009BEF8">
      <w:pPr>
        <w:spacing w:line="360" w:lineRule="auto"/>
        <w:jc w:val="left"/>
        <w:textAlignment w:val="center"/>
        <w:rPr>
          <w:color w:val="000000"/>
        </w:rPr>
      </w:pPr>
      <w:r>
        <w:rPr>
          <w:color w:val="000000"/>
        </w:rPr>
        <w:t>（2）</w:t>
      </w:r>
      <w:r>
        <w:rPr>
          <w:rFonts w:ascii="宋体" w:hAnsi="宋体" w:eastAsia="宋体" w:cs="宋体"/>
          <w:color w:val="000000"/>
        </w:rPr>
        <w:t>已知线段</w:t>
      </w:r>
      <w:r>
        <w:object>
          <v:shape id="_x0000_i1108"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57" o:title="eqId4b599a02aa854eb31ad47d248eb031cb"/>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，在线段</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所在直线上取一点</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 o:title="eqIddad2a36927223bd70f426ba06aea4b45"/>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，恰好使</w:t>
      </w:r>
      <w:r>
        <w:object>
          <v:shape id="_x0000_i1111" o:spt="75" alt="学科网(www.zxxk.com)--教育资源门户，提供试卷、教案、课件、论文、素材以及各类教学资源下载，还有大量而丰富的教学相关资讯！" type="#_x0000_t75" style="height:30.6pt;width:54pt;" o:ole="t" filled="f" o:preferrelative="t" stroked="f" coordsize="21600,21600">
            <v:path/>
            <v:fill on="f" focussize="0,0"/>
            <v:stroke on="f" joinstyle="miter"/>
            <v:imagedata r:id="rId161" o:title="eqIdfb0eed64baa8d89a8f8e1327d3f93710"/>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，点</w:t>
      </w:r>
      <w:r>
        <w:object>
          <v:shape id="_x0000_i111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 o:title="eqIdacc290b44635265137fdf13146b6a6d9"/>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是</w:t>
      </w:r>
      <w:r>
        <w:object>
          <v:shape id="_x0000_i1113"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10" o:title="eqIdd2be49c37e30a3ced0364c3e74d8c687"/>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的中点，求线段</w:t>
      </w:r>
      <w:r>
        <w:object>
          <v:shape id="_x0000_i111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65" o:title="eqId84d454c82d9e52747563d47b68099249"/>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的长．</w:t>
      </w:r>
    </w:p>
    <w:p w14:paraId="07A8DE17">
      <w:pPr>
        <w:spacing w:line="360" w:lineRule="auto"/>
        <w:jc w:val="left"/>
        <w:textAlignment w:val="center"/>
        <w:rPr>
          <w:color w:val="000000"/>
        </w:rPr>
      </w:pPr>
      <w:r>
        <w:rPr>
          <w:color w:val="000000"/>
        </w:rPr>
        <w:t xml:space="preserve">18. </w:t>
      </w:r>
      <w:r>
        <w:rPr>
          <w:rFonts w:ascii="宋体" w:hAnsi="宋体" w:eastAsia="宋体" w:cs="宋体"/>
          <w:color w:val="000000"/>
        </w:rPr>
        <w:t>如图所示，线段</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被点</w:t>
      </w:r>
      <w:r>
        <w:object>
          <v:shape id="_x0000_i11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 o:title="eqIdc5db41a1f31d6baee7c69990811edb9f"/>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3" o:title="eqId8455657dde27aabe6adb7b188e031c11"/>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分成了</w:t>
      </w:r>
      <w:r>
        <w:object>
          <v:shape id="_x0000_i1118" o:spt="75" alt="学科网(www.zxxk.com)--教育资源门户，提供试卷、教案、课件、论文、素材以及各类教学资源下载，还有大量而丰富的教学相关资讯！" type="#_x0000_t75" style="height:13.8pt;width:35.25pt;" o:ole="t" filled="f" o:preferrelative="t" stroked="f" coordsize="21600,21600">
            <v:path/>
            <v:fill on="f" focussize="0,0"/>
            <v:stroke on="f" joinstyle="miter"/>
            <v:imagedata r:id="rId170" o:title="eqId014510bd35fd8d7a411384263755d5d5"/>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三部分，且</w:t>
      </w:r>
      <w:r>
        <w:object>
          <v:shape id="_x0000_i1119"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172" o:title="eqIda645c8c1f86c704eb42b1f5f8e182f68"/>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9" o:title="eqIdac047e91852b91af639feec23a9598b2"/>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1" o:title="eqId54a5d7d3b6b63fe5c24c3907b7a8eaa3"/>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分别为</w:t>
      </w:r>
      <w:r>
        <w:object>
          <v:shape id="_x0000_i112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3" o:title="eqId60ef95894ceebaf236170e8832dcf7e3"/>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7" o:title="eqIdd40b319212a7e7528b053e1c7097e966"/>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的中点，求</w:t>
      </w:r>
      <w:r>
        <w:object>
          <v:shape id="_x0000_i112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1" o:title="eqId411461db15ee8086332c531e086c40c7"/>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的长</w:t>
      </w:r>
    </w:p>
    <w:p w14:paraId="4512E7E0">
      <w:pPr>
        <w:spacing w:line="360" w:lineRule="auto"/>
        <w:jc w:val="left"/>
        <w:textAlignment w:val="center"/>
        <w:rPr>
          <w:color w:val="000000"/>
        </w:rPr>
      </w:pPr>
      <w:r>
        <w:rPr>
          <w:color w:val="000000"/>
        </w:rPr>
        <w:drawing>
          <wp:inline distT="0" distB="0" distL="114300" distR="114300">
            <wp:extent cx="3019425" cy="200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3019425" cy="200025"/>
                    </a:xfrm>
                    <a:prstGeom prst="rect">
                      <a:avLst/>
                    </a:prstGeom>
                  </pic:spPr>
                </pic:pic>
              </a:graphicData>
            </a:graphic>
          </wp:inline>
        </w:drawing>
      </w:r>
    </w:p>
    <w:p w14:paraId="67B69263">
      <w:pPr>
        <w:spacing w:line="360" w:lineRule="auto"/>
        <w:jc w:val="left"/>
        <w:textAlignment w:val="center"/>
        <w:rPr>
          <w:color w:val="000000"/>
        </w:rPr>
      </w:pPr>
      <w:r>
        <w:rPr>
          <w:color w:val="000000"/>
        </w:rPr>
        <w:t xml:space="preserve">19. </w:t>
      </w:r>
      <w:r>
        <w:rPr>
          <w:rFonts w:ascii="宋体" w:hAnsi="宋体" w:eastAsia="宋体" w:cs="宋体"/>
          <w:color w:val="000000"/>
        </w:rPr>
        <w:t>如图，已知</w:t>
      </w:r>
      <w:r>
        <w:object>
          <v:shape id="_x0000_i112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 o:title="eqId6d7b2fe01a33c4825f9974ed9663a99c"/>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在</w:t>
      </w:r>
      <w:r>
        <w:object>
          <v:shape id="_x0000_i112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82" o:title="eqId27935c1ef4df2d52ac697678a3c8f39d"/>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内部转动，射线</w:t>
      </w:r>
      <w:r>
        <w:object>
          <v:shape id="_x0000_i112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84" o:title="eqId828628c0876b45381c9a0edeb0fec236"/>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和射线</w:t>
      </w:r>
      <w:r>
        <w:object>
          <v:shape id="_x0000_i112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86" o:title="eqId683c590673eece14fea3319c4fd5eb55"/>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分别平分</w:t>
      </w:r>
      <w:r>
        <w:object>
          <v:shape id="_x0000_i1129" o:spt="75" alt="学科网(www.zxxk.com)--教育资源门户，提供试卷、教案、课件、论文、素材以及各类教学资源下载，还有大量而丰富的教学相关资讯！" type="#_x0000_t75" style="height:14.25pt;width:43.45pt;" o:ole="t" filled="f" o:preferrelative="t" stroked="f" coordsize="21600,21600">
            <v:path/>
            <v:fill on="f" focussize="0,0"/>
            <v:stroke on="f" joinstyle="miter"/>
            <v:imagedata r:id="rId188" o:title="eqIdf92f279be7c8a11dcd2c0a97116bdcbb"/>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和</w:t>
      </w:r>
      <w:r>
        <w:object>
          <v:shape id="_x0000_i1130"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90" o:title="eqId3b2f7bab4ed36ec5d04db3aeed2796f2"/>
            <o:lock v:ext="edit" aspectratio="t"/>
            <w10:wrap type="none"/>
            <w10:anchorlock/>
          </v:shape>
          <o:OLEObject Type="Embed" ProgID="Equation.DSMT4" ShapeID="_x0000_i1130" DrawAspect="Content" ObjectID="_1468075830" r:id="rId189">
            <o:LockedField>false</o:LockedField>
          </o:OLEObject>
        </w:object>
      </w:r>
    </w:p>
    <w:p w14:paraId="4AB7E238">
      <w:pPr>
        <w:spacing w:line="360" w:lineRule="auto"/>
        <w:jc w:val="left"/>
        <w:textAlignment w:val="center"/>
        <w:rPr>
          <w:color w:val="000000"/>
        </w:rPr>
      </w:pPr>
      <w:r>
        <w:rPr>
          <w:color w:val="000000"/>
        </w:rPr>
        <w:drawing>
          <wp:inline distT="0" distB="0" distL="114300" distR="114300">
            <wp:extent cx="1352550" cy="1000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1352550" cy="1000125"/>
                    </a:xfrm>
                    <a:prstGeom prst="rect">
                      <a:avLst/>
                    </a:prstGeom>
                  </pic:spPr>
                </pic:pic>
              </a:graphicData>
            </a:graphic>
          </wp:inline>
        </w:drawing>
      </w:r>
    </w:p>
    <w:p w14:paraId="1840A23E">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31" o:spt="75" alt="学科网(www.zxxk.com)--教育资源门户，提供试卷、教案、课件、论文、素材以及各类教学资源下载，还有大量而丰富的教学相关资讯！" type="#_x0000_t75" style="height:14.5pt;width:73.5pt;" o:ole="t" filled="f" o:preferrelative="t" stroked="f" coordsize="21600,21600">
            <v:path/>
            <v:fill on="f" focussize="0,0"/>
            <v:stroke on="f" joinstyle="miter"/>
            <v:imagedata r:id="rId193" o:title="eqId3a8ce2500baa69cba9c9c2e38355fcf7"/>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95" o:title="eqId6131160eaee962470abc7771df265c6d"/>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，求</w:t>
      </w:r>
      <w:r>
        <w:object>
          <v:shape id="_x0000_i113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97" o:title="eqIded66570f697459aba9daa2eaf9460bcb"/>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86609821" name="图片 886609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09821" name="图片 886609821"/>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w:t>
      </w:r>
    </w:p>
    <w:p w14:paraId="397DAD77">
      <w:pPr>
        <w:spacing w:line="360" w:lineRule="auto"/>
        <w:jc w:val="left"/>
        <w:textAlignment w:val="center"/>
        <w:rPr>
          <w:color w:val="000000"/>
        </w:rPr>
      </w:pPr>
      <w:r>
        <w:rPr>
          <w:color w:val="000000"/>
        </w:rPr>
        <w:t>（2）</w:t>
      </w:r>
      <w:r>
        <w:rPr>
          <w:rFonts w:ascii="宋体" w:hAnsi="宋体" w:eastAsia="宋体" w:cs="宋体"/>
          <w:color w:val="000000"/>
        </w:rPr>
        <w:t>请你猜想</w:t>
      </w:r>
      <w:r>
        <w:object>
          <v:shape id="_x0000_i11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 o:title="eqId6d7b2fe01a33c4825f9974ed9663a99c"/>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97" o:title="eqIded66570f697459aba9daa2eaf9460bcb"/>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和</w:t>
      </w:r>
      <w:r>
        <w:object>
          <v:shape id="_x0000_i113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82" o:title="eqId27935c1ef4df2d52ac697678a3c8f39d"/>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三个角有怎样的数量关系？（直接写答案）</w:t>
      </w:r>
    </w:p>
    <w:p w14:paraId="45E81AD5">
      <w:pPr>
        <w:spacing w:line="360" w:lineRule="auto"/>
        <w:jc w:val="left"/>
        <w:textAlignment w:val="center"/>
        <w:rPr>
          <w:color w:val="000000"/>
        </w:rPr>
      </w:pPr>
      <w:r>
        <w:rPr>
          <w:color w:val="000000"/>
        </w:rPr>
        <w:t>（3）</w:t>
      </w:r>
      <w:r>
        <w:rPr>
          <w:rFonts w:ascii="宋体" w:hAnsi="宋体" w:eastAsia="宋体" w:cs="宋体"/>
          <w:color w:val="000000"/>
        </w:rPr>
        <w:t>如图，</w:t>
      </w:r>
      <w:r>
        <w:object>
          <v:shape id="_x0000_i11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5" o:title="eqId6d7b2fe01a33c4825f9974ed9663a99c"/>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在</w:t>
      </w:r>
      <w:r>
        <w:object>
          <v:shape id="_x0000_i113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82" o:title="eqId27935c1ef4df2d52ac697678a3c8f39d"/>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内部转动，若</w:t>
      </w:r>
      <w:r>
        <w:object>
          <v:shape id="_x0000_i1139" o:spt="75" alt="学科网(www.zxxk.com)--教育资源门户，提供试卷、教案、课件、论文、素材以及各类教学资源下载，还有大量而丰富的教学相关资讯！" type="#_x0000_t75" style="height:14.5pt;width:73.5pt;" o:ole="t" filled="f" o:preferrelative="t" stroked="f" coordsize="21600,21600">
            <v:path/>
            <v:fill on="f" focussize="0,0"/>
            <v:stroke on="f" joinstyle="miter"/>
            <v:imagedata r:id="rId193" o:title="eqId3a8ce2500baa69cba9c9c2e38355fcf7"/>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95" o:title="eqId6131160eaee962470abc7771df265c6d"/>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4pt;width:92.15pt;" o:ole="t" filled="f" o:preferrelative="t" stroked="f" coordsize="21600,21600">
            <v:path/>
            <v:fill on="f" focussize="0,0"/>
            <v:stroke on="f" joinstyle="miter"/>
            <v:imagedata r:id="rId206" o:title="eqId59961950128eca29309d155758942fee"/>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208" o:title="eqId1d9dd5378b5a31e2294bb67255326d05"/>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，求</w:t>
      </w:r>
      <w:r>
        <w:object>
          <v:shape id="_x0000_i114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97" o:title="eqIded66570f697459aba9daa2eaf9460bcb"/>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的度数．（用含有</w:t>
      </w:r>
      <w:r>
        <w:object>
          <v:shape id="_x0000_i114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11" o:title="eqIdf0a532e15e232cb4b99a8d4d07c89575"/>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的式子表示计算结果）</w:t>
      </w:r>
    </w:p>
    <w:p w14:paraId="752814D0">
      <w:pPr>
        <w:spacing w:line="360" w:lineRule="auto"/>
        <w:jc w:val="left"/>
        <w:textAlignment w:val="center"/>
        <w:rPr>
          <w:color w:val="000000"/>
        </w:rPr>
      </w:pPr>
      <w:r>
        <w:rPr>
          <w:color w:val="000000"/>
        </w:rPr>
        <w:br w:type="textWrapping"/>
      </w:r>
    </w:p>
    <w:p w14:paraId="5A6CC67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EDCB62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1D75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F9253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image" Target="media/image42.png"/><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png"/><Relationship Id="rId93" Type="http://schemas.openxmlformats.org/officeDocument/2006/relationships/image" Target="media/image39.wmf"/><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png"/><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oleObject" Target="embeddings/oleObject37.bin"/><Relationship Id="rId73" Type="http://schemas.openxmlformats.org/officeDocument/2006/relationships/oleObject" Target="embeddings/oleObject36.bin"/><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image" Target="media/image19.wmf"/><Relationship Id="rId44" Type="http://schemas.openxmlformats.org/officeDocument/2006/relationships/oleObject" Target="embeddings/oleObject21.bin"/><Relationship Id="rId43" Type="http://schemas.openxmlformats.org/officeDocument/2006/relationships/image" Target="media/image18.wmf"/><Relationship Id="rId42" Type="http://schemas.openxmlformats.org/officeDocument/2006/relationships/oleObject" Target="embeddings/oleObject20.bin"/><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oleObject" Target="embeddings/oleObject18.bin"/><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image" Target="media/image11.wmf"/><Relationship Id="rId27" Type="http://schemas.openxmlformats.org/officeDocument/2006/relationships/oleObject" Target="embeddings/oleObject12.bin"/><Relationship Id="rId26" Type="http://schemas.openxmlformats.org/officeDocument/2006/relationships/image" Target="media/image10.wmf"/><Relationship Id="rId25" Type="http://schemas.openxmlformats.org/officeDocument/2006/relationships/oleObject" Target="embeddings/oleObject11.bin"/><Relationship Id="rId24" Type="http://schemas.openxmlformats.org/officeDocument/2006/relationships/image" Target="media/image9.wmf"/><Relationship Id="rId23" Type="http://schemas.openxmlformats.org/officeDocument/2006/relationships/oleObject" Target="embeddings/oleObject10.bin"/><Relationship Id="rId22" Type="http://schemas.openxmlformats.org/officeDocument/2006/relationships/image" Target="media/image8.wmf"/><Relationship Id="rId213" Type="http://schemas.openxmlformats.org/officeDocument/2006/relationships/fontTable" Target="fontTable.xml"/><Relationship Id="rId212" Type="http://schemas.openxmlformats.org/officeDocument/2006/relationships/customXml" Target="../customXml/item1.xml"/><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9.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oleObject" Target="embeddings/oleObject116.bin"/><Relationship Id="rId203" Type="http://schemas.openxmlformats.org/officeDocument/2006/relationships/oleObject" Target="embeddings/oleObject115.bin"/><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oleObject" Target="embeddings/oleObject11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png"/><Relationship Id="rId190" Type="http://schemas.openxmlformats.org/officeDocument/2006/relationships/image" Target="media/image79.wmf"/><Relationship Id="rId19" Type="http://schemas.openxmlformats.org/officeDocument/2006/relationships/image" Target="media/image7.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oleObject" Target="embeddings/oleObject101.bin"/><Relationship Id="rId18" Type="http://schemas.openxmlformats.org/officeDocument/2006/relationships/oleObject" Target="embeddings/oleObject7.bin"/><Relationship Id="rId179" Type="http://schemas.openxmlformats.org/officeDocument/2006/relationships/image" Target="media/image74.png"/><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png"/><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oleObject" Target="embeddings/oleObject54.bin"/><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2025-08-10T21:40:00Z</dcterms:created>
  <dc:creator>学科网试题生产平台</dc:creator>
  <dc:description>3812832298663936</dc:description>
  <cp:lastModifiedBy>Administrator</cp:lastModifiedBy>
  <dcterms:modified xsi:type="dcterms:W3CDTF">2025-09-09T11:17:14Z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BC78106B9FA040B586189438484FA3BE_12</vt:lpwstr>
  </property>
</Properties>
</file>