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BE37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11087100</wp:posOffset>
            </wp:positionV>
            <wp:extent cx="419100" cy="368300"/>
            <wp:effectExtent l="0" t="0" r="0" b="1270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11658600</wp:posOffset>
            </wp:positionV>
            <wp:extent cx="406400" cy="330200"/>
            <wp:effectExtent l="0" t="0" r="12700" b="12700"/>
            <wp:wrapNone/>
            <wp:docPr id="562957030" name="图片 562957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30" name="图片 562957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学年第一学期期末质量调研卷</w:t>
      </w:r>
    </w:p>
    <w:p w14:paraId="20E61C2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六年级数学学科</w:t>
      </w:r>
    </w:p>
    <w:p w14:paraId="6B2C77C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505562F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考生注意：除第一、二大题外，其余各题如无特别说明，都必须写出计算的主要步骤；</w:t>
      </w:r>
    </w:p>
    <w:p w14:paraId="33B0B9D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9FD936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相反数等于它本身的数是</w:t>
      </w:r>
      <w:r>
        <w:t>___________</w:t>
      </w:r>
      <w:r>
        <w:rPr>
          <w:rFonts w:ascii="宋体" w:hAnsi="宋体" w:eastAsia="宋体" w:cs="宋体"/>
          <w:color w:val="auto"/>
        </w:rPr>
        <w:t>．</w:t>
      </w:r>
    </w:p>
    <w:p w14:paraId="6B76487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如果一个数的倒数是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9" o:title="eqId602baac86c2b1668ecdfadc8a594888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EE666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请列举两个有理数：使它们的积为负数，和为负数，这两个有理数可以是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．（写出一组即可）</w:t>
      </w:r>
    </w:p>
    <w:p w14:paraId="3FE8BEC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1" o:title="eqId29ebc856291255f2d4a6c20b982a24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的平方的和，那么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7" o:title="eqIdccc5f85f56005d1828a804d397e129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EFB10A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9" o:title="eqIde94b98d06cc36e34392d7720ea22c77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21" o:title="eqIdb46edfdee9c2d55f1d9036b78bd70b5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A4036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23" o:title="eqIdf6210f5df1ce9251d5c620be8d471e7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367341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已知一个平衡的天平，在其左右两个托盘内各放入一个重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5" o:title="eqId8db25d72c9663d61f7eb4b4f9bf145b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的砝码，天平仍然保持平衡．解释这一现象的数学依据是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F73A9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28" o:title="eqId29f976f10322ab71542807dff9dec5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0" o:title="eqId6fb489e91a4b601413959b0954531d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E63308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" o:title="eqIda299d2b999568e80be8005565ba209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" o:title="eqId9d66b83d9dbcb45e1c241d18a3e184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38" o:title="eqId7f14227bb7cd55dcaa48ad3b601dd49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0" o:title="eqId88e9f7d1272b7344346b58b660aa260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分别表示东、南、西、北方向，已知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119.1pt;" o:ole="t" filled="f" o:preferrelative="t" stroked="f" coordsize="21600,21600">
            <v:path/>
            <v:fill on="f" focussize="0,0"/>
            <v:stroke on="f" joinstyle="miter"/>
            <v:imagedata r:id="rId42" o:title="eqIdb214a479166c52b6f373d4d50993fa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957036" name="图片 562957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36" name="图片 56295703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北侧东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225803a7818b0985a1b96d8e0a6272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方向．</w:t>
      </w:r>
    </w:p>
    <w:p w14:paraId="4E336096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04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EF72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如图，将两个直角三角形纸片叠放在一起，使两个直角顶点重合于点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56" o:title="eqId551137582e6b5534016fe384b492b13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58" o:title="eqId8c0f81294d5632705a16c90441ffff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°．</w:t>
      </w:r>
    </w:p>
    <w:p w14:paraId="7F3BF92C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14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4CA8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《孙子算经》中记载了一道数学题，大意是：用一根绳子去量一根长木，绳子还剩余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尺，问长木多少尺？设长木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尺，则可列出方程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2778D2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4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重合），在射线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上截取一条线段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957032" name="图片 562957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32" name="图片 5629570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长度为线段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3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长度的一半．如果点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6" o:title="eqId03902478df1a55bc99703210bccab91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E5BEBED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209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C2F6F">
      <w:pPr>
        <w:spacing w:line="285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94AC3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足球生产厂家检测一批足球的质量，超过标准质量的克数记为正数，不足标准质量的克数记为负数．以下被检测的四个足球中，最接近标准质量的足球是（    ）</w:t>
      </w:r>
    </w:p>
    <w:p w14:paraId="1B4244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47675" cy="704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5720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57200" cy="714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47675" cy="704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D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数轴上，位于原点左侧的一点沿着正方向一直向右移动，途中经过原点．在这个过程中，这个点所对应的数的绝对值（    ）</w:t>
      </w:r>
    </w:p>
    <w:p w14:paraId="0E4CE5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逐渐增大；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逐渐减小；</w:t>
      </w:r>
    </w:p>
    <w:p w14:paraId="2A4A03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先增大后减小；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先减小后增大．</w:t>
      </w:r>
    </w:p>
    <w:p w14:paraId="61F0A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85" o:title="eqId43542ca1357723fe22f47696db3d18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87" o:title="eqIdd890a228a00325632505b272df766a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．在此变形中，方程的两边同时加上的代数式是（    ）</w:t>
      </w:r>
    </w:p>
    <w:p w14:paraId="0833A9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89" o:title="eqIdda78cdf22c87f5234954d509ccca514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1" o:title="eqId2c2974f1ad0c03f6c403d6ac798a65d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93" o:title="eqIddd2d90f42e0792db19a8a22aac09e68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pt;width:43.85pt;" o:ole="t" filled="f" o:preferrelative="t" stroked="f" coordsize="21600,21600">
            <v:path/>
            <v:fill on="f" focussize="0,0"/>
            <v:stroke on="f" joinstyle="miter"/>
            <v:imagedata r:id="rId95" o:title="eqId89315e0452877248d11f9f7f5f05f5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</w:p>
    <w:p w14:paraId="68F43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下列说法错误的是（    ）</w:t>
      </w:r>
    </w:p>
    <w:p w14:paraId="3B85D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三个连续正奇数的和能被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整除；</w:t>
      </w:r>
    </w:p>
    <w:p w14:paraId="706AF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三个连续正偶数的和能被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整除；</w:t>
      </w:r>
    </w:p>
    <w:p w14:paraId="1F172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三个连续正奇数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2957040" name="图片 562957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40" name="图片 56295704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整除；</w:t>
      </w:r>
    </w:p>
    <w:p w14:paraId="3B48A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三个连续正偶数的和能被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整除．</w:t>
      </w:r>
    </w:p>
    <w:p w14:paraId="168F3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97" o:title="eqId780d8fd6c6c1deeeb45e15f639719e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99" o:title="eqId15417741fba20d681ab4414b073390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1" o:title="eqIdda632e41f1da4ed27d8c1245e452c23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．那么下列式子中不能表示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97" o:title="eqId780d8fd6c6c1deeeb45e15f639719e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的余角的是（    ）</w:t>
      </w:r>
    </w:p>
    <w:p w14:paraId="3FC47F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2957038" name="图片 562957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38" name="图片 56295703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5" o:title="eqId248bc0d9e3edfbd55f9bb04e40722f5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107" o:title="eqIdc5a4871899588fbb2605c7ddbb2b74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pt;width:63.25pt;" o:ole="t" filled="f" o:preferrelative="t" stroked="f" coordsize="21600,21600">
            <v:path/>
            <v:fill on="f" focussize="0,0"/>
            <v:stroke on="f" joinstyle="miter"/>
            <v:imagedata r:id="rId109" o:title="eqId52d76ee00e55830a3cf73d0fbb0180a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111" o:title="eqId8fa31fd024fa253f8d6b91c1c07b27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</w:p>
    <w:p w14:paraId="25CFE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某文具店计划采购自动铅笔、中性笔、记号笔共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支作为促销赠品（每种至少采购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支）、已知自动铅笔每支进价为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元，中性笔每支进价为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元．且采购的记号笔数量是自动铅笔数量的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倍．如果用于采购的总费用与自动铅笔数量无关，那么记号笔每支进价是（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9A6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</w:t>
      </w:r>
    </w:p>
    <w:p w14:paraId="0C96BB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B70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85pt;width:108pt;" o:ole="t" filled="f" o:preferrelative="t" stroked="f" coordsize="21600,21600">
            <v:path/>
            <v:fill on="f" focussize="0,0"/>
            <v:stroke on="f" joinstyle="miter"/>
            <v:imagedata r:id="rId113" o:title="eqId991e556c59d8dc0a2b7cf3e2f213e2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C45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8pt;width:134.2pt;" o:ole="t" filled="f" o:preferrelative="t" stroked="f" coordsize="21600,21600">
            <v:path/>
            <v:fill on="f" focussize="0,0"/>
            <v:stroke on="f" joinstyle="miter"/>
            <v:imagedata r:id="rId115" o:title="eqId01fc07083cbf5d67b7169dddcf5bc8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7CF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阅读下面解方程的部分解题过程，并完成相应问题．</w:t>
      </w:r>
    </w:p>
    <w:p w14:paraId="20A59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117" o:title="eqId2fbfbb307fe5a1d3441193485e8ea69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FD86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89pt;" o:ole="t" filled="f" o:preferrelative="t" stroked="f" coordsize="21600,21600">
            <v:path/>
            <v:fill on="f" focussize="0,0"/>
            <v:stroke on="f" joinstyle="miter"/>
            <v:imagedata r:id="rId119" o:title="eqId7df9303ac9c7b22862df3317402ded1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（第一步）</w:t>
      </w:r>
    </w:p>
    <w:p w14:paraId="2C83CA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121" o:title="eqId7eb5c734ba01eeb0fa7aa77421fc53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（第二步）</w:t>
      </w:r>
    </w:p>
    <w:p w14:paraId="477E9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063C1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上面过程中有一处错误：</w:t>
      </w:r>
    </w:p>
    <w:p w14:paraId="08042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错误的是第_____步，错误的原因是_________________________．</w:t>
      </w:r>
    </w:p>
    <w:p w14:paraId="6280D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把正确的解题过程写下来．</w:t>
      </w:r>
    </w:p>
    <w:p w14:paraId="6D688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一艘轮船从甲码头顺流而行到达乙码头，所用时间比从乙码头逆流而行到达甲码头少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3" o:title="eqId26b2cd9be79d300f762bad38ffc8360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小时，已知该轮船在静水中的速度为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5" o:title="eqIdd6fa7ec114ad2f18869a9a0a32361a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千米/小时，水流的速度是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27" o:title="eqId5ca7d1107389675d32b56ec097464c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千米/小时，求甲、乙两地的距离．设甲乙两地的距离是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千米，根据题意填写以下表格：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4"/>
        <w:gridCol w:w="2087"/>
        <w:gridCol w:w="2087"/>
        <w:gridCol w:w="2087"/>
      </w:tblGrid>
      <w:tr w14:paraId="136EB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732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5D8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速度（千米/小时）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3E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FA9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路程（千米）</w:t>
            </w:r>
          </w:p>
        </w:tc>
      </w:tr>
      <w:tr w14:paraId="4FCE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4D2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971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E0B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8C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29">
                  <o:LockedField>false</o:LockedField>
                </o:OLEObject>
              </w:object>
            </w:r>
          </w:p>
        </w:tc>
      </w:tr>
      <w:tr w14:paraId="219F6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8B3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逆流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F7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E5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A6C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0">
                  <o:LockedField>false</o:LockedField>
                </o:OLEObject>
              </w:object>
            </w:r>
          </w:p>
        </w:tc>
      </w:tr>
      <w:tr w14:paraId="1F10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8ED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所列方程</w:t>
            </w:r>
          </w:p>
        </w:tc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73D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6CEE655D">
      <w:pPr>
        <w:spacing w:line="360" w:lineRule="auto"/>
        <w:jc w:val="left"/>
        <w:textAlignment w:val="center"/>
        <w:rPr>
          <w:color w:val="000000"/>
        </w:rPr>
      </w:pPr>
    </w:p>
    <w:p w14:paraId="640C1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4" o:title="eqId828628c0876b45381c9a0edeb0fec23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为顶点的一条射线，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37" o:title="eqId683c590673eece14fea3319c4fd5eb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39" o:title="eqId9fed1f57a835af4e9022e27603d12d3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42e7b8a59f8d66176463f3d71f882a2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的内部作一条射线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25pt;width:87.25pt;" o:ole="t" filled="f" o:preferrelative="t" stroked="f" coordsize="21600,21600">
            <v:path/>
            <v:fill on="f" focussize="0,0"/>
            <v:stroke on="f" joinstyle="miter"/>
            <v:imagedata r:id="rId143" o:title="eqId07afd7e1b112e61e066e673f259e2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197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F2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6" o:title="eqId4cbee6d5731d6f4bb1e4f2ba3d89b7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互余的角是_____；</w:t>
      </w:r>
    </w:p>
    <w:p w14:paraId="579FE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48" o:title="eqIdd22df2977de56cc69be0c1e847653d7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6" o:title="eqId4cbee6d5731d6f4bb1e4f2ba3d89b7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0B7E5AA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3C7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" o:title="eqId0a6936d370d6a238a608ca56f87198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2" o:title="eqIdedcd947c0ed42b4b81a6c8c1899bb2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，用直尺和圆规按以下步骤画图，并回答问题；</w:t>
      </w:r>
    </w:p>
    <w:p w14:paraId="78654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54" o:title="eqIdabd13974aebe38eb2a1d744a01ea5aa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；②在射线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54" o:title="eqIdabd13974aebe38eb2a1d744a01ea5a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57" o:title="eqId2d453809d68d3fa2ea278b0bd335caf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；③在线段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9" o:title="eqIdb90e0f35eda1a729fed485f83da5ea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1" o:title="eqIda4a88b719166fcc1431f876bc8c5656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971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600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F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根据以上要求画出图形：根据画图，可知线段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34" o:title="eqId828628c0876b45381c9a0edeb0fec2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的长是_____；（用含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65" o:title="eqId632244ea6931507f8656e1cc3437d3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7FB59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7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9" o:title="eqId54a5d7d3b6b63fe5c24c3907b7a8ea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3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3" o:title="eqIdb9ebe8aabaf863642ad1c4d0a7bccb3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5" o:title="eqId411461db15ee8086332c531e086c40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24404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有三个关于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的一次式：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a4c1e4d105299f6d317f75141188a67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7f67953cb32375744eace00a7c63617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2" o:title="eqIdf0a532e15e232cb4b99a8d4d07c8957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为一次项的系数）、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84" o:title="eqIdcff29c9990fc396010668b2b8afb4db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86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88" o:title="eqIdb6a24198bd04c29321ae5dc5a28fe4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为常数项）．</w:t>
      </w:r>
    </w:p>
    <w:p w14:paraId="03A80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小海在研究一次式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a4c1e4d105299f6d317f75141188a67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时发现，当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a4c1e4d105299f6d317f75141188a67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．所以他得到这样一个结论：“当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a4c1e4d105299f6d317f75141188a67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增加的值只与一次项系数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有关，和常数项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无关”．你同意小海的观点吗？请说明理由；</w:t>
      </w:r>
    </w:p>
    <w:p w14:paraId="131CD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对于一次式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7f67953cb32375744eace00a7c63617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7f67953cb32375744eace00a7c63617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2" o:title="eqIdf0a532e15e232cb4b99a8d4d07c895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（直接写出答案）；</w:t>
      </w:r>
    </w:p>
    <w:p w14:paraId="09C8F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84" o:title="eqIdcff29c9990fc396010668b2b8afb4db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增加的值是一次式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a4c1e4d105299f6d317f75141188a67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倍；且当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84" o:title="eqIdcff29c9990fc396010668b2b8afb4db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80" o:title="eqId7f67953cb32375744eace00a7c63617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的值相等．那么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205" o:title="eqId8fd1f0ace9ca0b79929e73af6c201c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（直接写出答案）．</w:t>
      </w:r>
    </w:p>
    <w:p w14:paraId="71C9D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学校购置了一批电脑用于拓展课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2957034" name="图片 562957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57034" name="图片 56295703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教学，分配给参加拓展课的学生每组一台电脑，如果每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名学生为一组，那么恰好空出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台电脑：如果每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名学生为一组，那么电脑恰好分完，但有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名学生没有分配到电脑．问：参加拓展课的学生有多少名？</w:t>
      </w:r>
    </w:p>
    <w:p w14:paraId="1314B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方法一：设学校一共购置了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台电脑，请列出方程，并完成解答；</w:t>
      </w:r>
    </w:p>
    <w:p w14:paraId="3C6A7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方法二：设参加拓展课的学生有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" o:title="eqIdd053b14c8588eee2acbbe44fc37a68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名，请列出方程，不用解答；</w:t>
      </w:r>
    </w:p>
    <w:p w14:paraId="17B04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比较上述两种方法，你会选择哪一种方法解决这个问题？谈谈你的理由．</w:t>
      </w:r>
    </w:p>
    <w:p w14:paraId="18D80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为节约人力，某社区食堂推出了一种半自助“小碗食”的午餐模式，并于近日进行了试营业．试营业这天的食物包含主食、主菜、半荤菜、蔬菜和汤食．其中，汤食是固定供应，每客一碗约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克；半荤菜、蔬菜每碗各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克、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克，食客按需选取：主菜由食客单点、主食根据食客需求按需自行盛取．</w:t>
      </w:r>
    </w:p>
    <w:p w14:paraId="4E2DE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：为倡导市民关注饮食健康，食堂在试营业当天，统计并公布了食物的各项营养数据、其中，每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克食物所含的能量（单位：千卡）如表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290"/>
        <w:gridCol w:w="2183"/>
      </w:tblGrid>
      <w:tr w14:paraId="40C9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611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360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食物名称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EBC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能量（千卡/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克）</w:t>
            </w:r>
          </w:p>
        </w:tc>
      </w:tr>
      <w:tr w14:paraId="3C18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5F7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38FD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米饭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4B6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115</w:t>
            </w:r>
          </w:p>
        </w:tc>
      </w:tr>
      <w:tr w14:paraId="2BB7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524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BCF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土豆鸡块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AD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215</w:t>
            </w:r>
          </w:p>
        </w:tc>
      </w:tr>
      <w:tr w14:paraId="67E5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3454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1C1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炸猪排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292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235</w:t>
            </w:r>
          </w:p>
        </w:tc>
      </w:tr>
      <w:tr w14:paraId="21BF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949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半荤菜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B9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鱼香肉丝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213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  <w:tr w14:paraId="49A2F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2B7B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6A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虾仁炒蛋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E7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</w:tr>
      <w:tr w14:paraId="5D89B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F753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455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麻婆豆腐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6F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</w:t>
            </w:r>
          </w:p>
        </w:tc>
      </w:tr>
      <w:tr w14:paraId="7272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47B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蔬菜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8D3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香干炒芹菜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E0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</w:tr>
      <w:tr w14:paraId="174D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DD99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F1E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清炒生菜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D64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EEF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653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汤食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91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菌菇蔬菜汤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CD9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 w14:paraId="17DF8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（注：表中数据为估算能量值，实际能量值会有所浮动）</w:t>
      </w:r>
    </w:p>
    <w:p w14:paraId="2CE3D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：《学龄儿童膳食指南（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）》指出：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208" o:title="eqId56a0ae011d03eab2771f87dd3415963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岁的学龄儿童每天的能量需要水平一般是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pt;width:61.15pt;" o:ole="t" filled="f" o:preferrelative="t" stroked="f" coordsize="21600,21600">
            <v:path/>
            <v:fill on="f" focussize="0,0"/>
            <v:stroke on="f" joinstyle="miter"/>
            <v:imagedata r:id="rId210" o:title="eqId46fd6d2b6194233f3355202bda1c772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2" o:title="eqIdd4be7ff3f62f3bfaa25d65956bdd3ac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岁的学龄儿童每天的能量需要水平一般是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pt;width:61.9pt;" o:ole="t" filled="f" o:preferrelative="t" stroked="f" coordsize="21600,21600">
            <v:path/>
            <v:fill on="f" focussize="0,0"/>
            <v:stroke on="f" joinstyle="miter"/>
            <v:imagedata r:id="rId214" o:title="eqId16000acaccc630f24c3c56d0d81b53c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千卡．午餐作为重要的一餐．其提供的能量约占了每天能量需要水平的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216" o:title="eqIdd33adb74906403b0b00fcbd9fa691d8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3757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根据以上信息，解答下面问题：</w:t>
      </w:r>
    </w:p>
    <w:p w14:paraId="28344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试营业这天，小华爸爸来该食堂就餐，他盛了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克的米饭，主菜只点了一份土豆鸡块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克，用含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的式子表示小华爸爸这顿午餐中主菜和主食的能量摄入和；</w:t>
      </w:r>
    </w:p>
    <w:p w14:paraId="31060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为了更方便食客就餐和控制能量摄入，该食堂计划为主菜和主食设定一种固定搭配，即每份主菜搭配一份主食，两者重量之和为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克，提供的能量之和是</w:t>
      </w:r>
      <w:r>
        <w:rPr>
          <w:rFonts w:ascii="Times New Roman" w:hAnsi="Times New Roman" w:eastAsia="Times New Roman" w:cs="Times New Roman"/>
          <w:color w:val="000000"/>
        </w:rPr>
        <w:t>384</w:t>
      </w:r>
      <w:r>
        <w:rPr>
          <w:rFonts w:ascii="宋体" w:hAnsi="宋体" w:eastAsia="宋体" w:cs="宋体"/>
          <w:color w:val="000000"/>
        </w:rPr>
        <w:t>千卡．</w:t>
      </w:r>
    </w:p>
    <w:p w14:paraId="5C393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①如果试营业这天按照这个搭配，主菜选择炸猪排，那么炸猪排和米饭每份各为多少克？</w:t>
      </w:r>
    </w:p>
    <w:p w14:paraId="6F716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②该食堂希望为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208" o:title="eqId56a0ae011d03eab2771f87dd341596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设计一个能量摄入值符合要求的午餐套餐组合，包含一份主食、一份主菜、一碗半荤菜、一碗蔬菜和一碗汤食．以试营业这天的食物为例，请你设计一个套餐组合，并对你设计的这份套餐进行简要的评价．（可从能量值、营养搭配、口味等方面评价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2E3E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4903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64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png"/><Relationship Id="rId82" Type="http://schemas.openxmlformats.org/officeDocument/2006/relationships/image" Target="media/image37.png"/><Relationship Id="rId81" Type="http://schemas.openxmlformats.org/officeDocument/2006/relationships/image" Target="media/image36.png"/><Relationship Id="rId80" Type="http://schemas.openxmlformats.org/officeDocument/2006/relationships/image" Target="media/image35.png"/><Relationship Id="rId8" Type="http://schemas.openxmlformats.org/officeDocument/2006/relationships/oleObject" Target="embeddings/oleObject1.bin"/><Relationship Id="rId79" Type="http://schemas.openxmlformats.org/officeDocument/2006/relationships/image" Target="media/image34.png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oleObject" Target="embeddings/oleObject35.bin"/><Relationship Id="rId70" Type="http://schemas.openxmlformats.org/officeDocument/2006/relationships/image" Target="media/image31.wmf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png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9" Type="http://schemas.openxmlformats.org/officeDocument/2006/relationships/fontTable" Target="fontTable.xml"/><Relationship Id="rId218" Type="http://schemas.openxmlformats.org/officeDocument/2006/relationships/customXml" Target="../customXml/item1.xml"/><Relationship Id="rId217" Type="http://schemas.openxmlformats.org/officeDocument/2006/relationships/oleObject" Target="embeddings/oleObject121.bin"/><Relationship Id="rId216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19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0" Type="http://schemas.openxmlformats.org/officeDocument/2006/relationships/image" Target="media/image8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png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png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2026-01-24T15:18:00Z</dcterms:created>
  <dc:creator>学科网试题生产平台</dc:creator>
  <dc:description>3933923327960064</dc:description>
  <cp:lastModifiedBy>小英alice</cp:lastModifiedBy>
  <dcterms:modified xsi:type="dcterms:W3CDTF">2026-01-31T02:30:34Z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{"ContentPropagator":"XKW","Label":"2","ProduceID":"3933923327960064","PropagateID":"56123930","ContentProducer":"XKW"}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C1D5D17FBD0D402C8A3F7556A5E31B86_12</vt:lpwstr>
  </property>
</Properties>
</file>