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11061700</wp:posOffset>
            </wp:positionH>
            <wp:positionV relativeFrom="topMargin">
              <wp:posOffset>10807700</wp:posOffset>
            </wp:positionV>
            <wp:extent cx="444500" cy="381000"/>
            <wp:effectExtent l="0" t="0" r="12700" b="0"/>
            <wp:wrapNone/>
            <wp:docPr id="100133" name="图片 100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3" name="图片 100133"/>
                    <pic:cNvPicPr>
                      <a:picLocks noChangeAspect="1"/>
                    </pic:cNvPicPr>
                  </pic:nvPicPr>
                  <pic:blipFill>
                    <a:blip r:embed="rId6"/>
                    <a:stretch>
                      <a:fillRect/>
                    </a:stretch>
                  </pic:blipFill>
                  <pic:spPr>
                    <a:xfrm>
                      <a:off x="0" y="0"/>
                      <a:ext cx="4445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学年第二学期期中质量调研卷</w:t>
      </w:r>
    </w:p>
    <w:p>
      <w:pPr>
        <w:spacing w:line="285" w:lineRule="auto"/>
        <w:jc w:val="center"/>
      </w:pPr>
      <w:r>
        <w:rPr>
          <w:rFonts w:ascii="宋体" w:hAnsi="宋体" w:eastAsia="宋体" w:cs="宋体"/>
          <w:b/>
          <w:color w:val="auto"/>
          <w:sz w:val="32"/>
        </w:rPr>
        <w:t>八年级数学学科</w:t>
      </w:r>
    </w:p>
    <w:p>
      <w:pPr>
        <w:spacing w:line="285"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分钟，分值：</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下列说法正确的是（　　）</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2pt;width:65.9pt;" o:ole="t" filled="f" o:preferrelative="t" stroked="f" coordsize="21600,21600">
            <v:path/>
            <v:fill on="f" focussize="0,0"/>
            <v:stroke on="f" joinstyle="miter"/>
            <v:imagedata r:id="rId8" o:title="eqIdcee262ea75daed0a99ae9cfc5eb1aa16"/>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分式方程</w:t>
      </w:r>
      <w:r>
        <w:tab/>
      </w:r>
      <w:r>
        <w:t xml:space="preserve">B. </w:t>
      </w:r>
      <w:r>
        <w:object>
          <v:shape id="_x0000_i1026"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 o:title="eqId4ec220b9a0a0fbefcc655c30858dc2b1"/>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w: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7.4pt;width:78pt;" o:ole="t" filled="f" o:preferrelative="t" stroked="f" coordsize="21600,21600">
            <v:path/>
            <v:fill on="f" focussize="0,0"/>
            <v:stroke on="f" joinstyle="miter"/>
            <v:imagedata r:id="rId12" o:title="eqId109520898399ceec04200086fa928396"/>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是无理方程</w:t>
      </w:r>
      <w:r>
        <w:tab/>
      </w:r>
      <w:r>
        <w:t xml:space="preserve">D. </w:t>
      </w:r>
      <w:r>
        <w:object>
          <v:shape id="_x0000_i1028"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4" o:title="eqIdd905b0b228d2ddb95cf128de5002eed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是二项方程</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6" o:title="eqId63f7e5ce82654272e474f22081766689"/>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31pt;width:65pt;" o:ole="t" filled="f" o:preferrelative="t" stroked="f" coordsize="21600,21600">
            <v:path/>
            <v:fill on="f" focussize="0,0"/>
            <v:stroke on="f" joinstyle="miter"/>
            <v:imagedata r:id="rId18" o:title="eqId068cda007de19f2becbe054361c89349"/>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0" o:title="eqId7e3362c995e7ffde2216378aa46b6f00"/>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6pt;width:76pt;" o:ole="t" filled="f" o:preferrelative="t" stroked="f" coordsize="21600,21600">
            <v:path/>
            <v:fill on="f" focussize="0,0"/>
            <v:stroke on="f" joinstyle="miter"/>
            <v:imagedata r:id="rId22" o:title="eqId425d450935456e85138777e86166a171"/>
            <o:lock v:ext="edit" aspectratio="t"/>
            <w10:wrap type="none"/>
            <w10:anchorlock/>
          </v:shape>
          <o:OLEObject Type="Embed" ProgID="Equation.DSMT4" ShapeID="_x0000_i1032" DrawAspect="Content" ObjectID="_1468075732" r:id="rId21">
            <o:LockedField>false</o:LockedField>
          </o:OLEObject>
        </w:object>
      </w:r>
    </w:p>
    <w:p>
      <w:pPr>
        <w:spacing w:line="360" w:lineRule="auto"/>
        <w:jc w:val="left"/>
        <w:textAlignment w:val="center"/>
        <w:rPr>
          <w:color w:val="000000"/>
        </w:rPr>
      </w:pPr>
      <w:r>
        <w:rPr>
          <w:color w:val="000000"/>
        </w:rPr>
        <w:t xml:space="preserve">3. </w:t>
      </w:r>
      <w:r>
        <w:rPr>
          <w:rFonts w:ascii="宋体" w:hAnsi="宋体" w:eastAsia="宋体" w:cs="宋体"/>
          <w:color w:val="000000"/>
        </w:rPr>
        <w:t>用换元法解方程</w:t>
      </w:r>
      <w:r>
        <w:object>
          <v:shape id="_x0000_i1033" o:spt="75" alt="学科网(www.zxxk.com)--教育资源门户，提供试卷、教案、课件、论文、素材以及各类教学资源下载，还有大量而丰富的教学相关资讯！" type="#_x0000_t75" style="height:33pt;width:87pt;" o:ole="t" filled="f" o:preferrelative="t" stroked="f" coordsize="21600,21600">
            <v:path/>
            <v:fill on="f" focussize="0,0"/>
            <v:stroke on="f" joinstyle="miter"/>
            <v:imagedata r:id="rId24" o:title="eqId45b1da0b4e44194809be7a436f48e65a"/>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时，如果设</w:t>
      </w:r>
      <w:r>
        <w:object>
          <v:shape id="_x0000_i1034"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26" o:title="eqIdcecfadc41bb0375bda333e39b4b4485e"/>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，那么可以得到一个关于</w:t>
      </w:r>
      <w:r>
        <w:object>
          <v:shape id="_x0000_i103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的整式方程，该方程是（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0" o:title="eqIdaff53b9f43c8eb3b1125d204852dd7ed"/>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2" o:title="eqId1d7b8d7fd509598e96841d42b0746ca9"/>
            <o:lock v:ext="edit" aspectratio="t"/>
            <w10:wrap type="none"/>
            <w10:anchorlock/>
          </v:shape>
          <o:OLEObject Type="Embed" ProgID="Equation.DSMT4" ShapeID="_x0000_i1037" DrawAspect="Content" ObjectID="_1468075737" r:id="rId31">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34" o:title="eqId5d3ec2ccc260a9fff175610e8ecefa46"/>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8pt;width:71.25pt;" o:ole="t" filled="f" o:preferrelative="t" stroked="f" coordsize="21600,21600">
            <v:path/>
            <v:fill on="f" focussize="0,0"/>
            <v:stroke on="f" joinstyle="miter"/>
            <v:imagedata r:id="rId36" o:title="eqId17a38ecbe4c2d59c74e712bec8552ad4"/>
            <o:lock v:ext="edit" aspectratio="t"/>
            <w10:wrap type="none"/>
            <w10:anchorlock/>
          </v:shape>
          <o:OLEObject Type="Embed" ProgID="Equation.DSMT4" ShapeID="_x0000_i1039" DrawAspect="Content" ObjectID="_1468075739" r:id="rId35">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一个多边形的内角和为</w:t>
      </w:r>
      <w:r>
        <w:object>
          <v:shape id="_x0000_i1040"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8" o:title="eqIdd5b1cfbe49dfa5a421b62befd17bf56d"/>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，则这个多边形的边数为（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color w:val="000000"/>
        </w:rPr>
        <w:tab/>
      </w:r>
      <w:r>
        <w:rPr>
          <w:color w:val="000000"/>
        </w:rPr>
        <w:t xml:space="preserve">B. </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9</w:t>
      </w:r>
      <w:r>
        <w:rPr>
          <w:color w:val="000000"/>
        </w:rPr>
        <w:tab/>
      </w:r>
      <w:r>
        <w:rPr>
          <w:color w:val="000000"/>
        </w:rPr>
        <w:t xml:space="preserve">D. </w:t>
      </w:r>
      <w:r>
        <w:rPr>
          <w:rFonts w:ascii="Times New Roman" w:hAnsi="Times New Roman" w:eastAsia="Times New Roman" w:cs="Times New Roman"/>
          <w:color w:val="000000"/>
        </w:rPr>
        <w:t>8</w:t>
      </w:r>
    </w:p>
    <w:p>
      <w:pPr>
        <w:spacing w:line="360" w:lineRule="auto"/>
        <w:jc w:val="left"/>
        <w:textAlignment w:val="center"/>
        <w:rPr>
          <w:color w:val="000000"/>
        </w:rPr>
      </w:pPr>
      <w:r>
        <w:rPr>
          <w:color w:val="000000"/>
        </w:rPr>
        <w:t xml:space="preserve">5. </w:t>
      </w:r>
      <w:r>
        <w:object>
          <v:shape id="_x0000_i1041" o:spt="75" alt="学科网(www.zxxk.com)--教育资源门户，提供试卷、教案、课件、论文、素材以及各类教学资源下载，还有大量而丰富的教学相关资讯！" type="#_x0000_t75" style="height:19.85pt;width:45.9pt;" o:ole="t" filled="f" o:preferrelative="t" stroked="f" coordsize="21600,21600">
            <v:path/>
            <v:fill on="f" focussize="0,0"/>
            <v:stroke on="f" joinstyle="miter"/>
            <v:imagedata r:id="rId40" o:title="eqId12a3efb79f35db8448f3391252ab7d4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9.85pt;width:48.75pt;" o:ole="t" filled="f" o:preferrelative="t" stroked="f" coordsize="21600,21600">
            <v:path/>
            <v:fill on="f" focussize="0,0"/>
            <v:stroke on="f" joinstyle="miter"/>
            <v:imagedata r:id="rId42" o:title="eqId8df332f01628130c084fd46aaca0a4b7"/>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是一次函数</w:t>
      </w:r>
      <w:r>
        <w:object>
          <v:shape id="_x0000_i1043" o:spt="75" alt="学科网(www.zxxk.com)--教育资源门户，提供试卷、教案、课件、论文、素材以及各类教学资源下载，还有大量而丰富的教学相关资讯！" type="#_x0000_t75" style="height:16pt;width:56pt;" o:ole="t" filled="f" o:preferrelative="t" stroked="f" coordsize="21600,21600">
            <v:path/>
            <v:fill on="f" focussize="0,0"/>
            <v:stroke on="f" joinstyle="miter"/>
            <v:imagedata r:id="rId44" o:title="eqIdf8262240fd443ffde3d0a0533144d342"/>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图像上</w:t>
      </w:r>
      <w:r>
        <w:rPr>
          <w:rFonts w:ascii="宋体" w:hAnsi="宋体" w:eastAsia="宋体" w:cs="宋体"/>
          <w:color w:val="000000"/>
          <w:position w:val="0"/>
        </w:rPr>
        <w:drawing>
          <wp:inline distT="0" distB="0" distL="114300" distR="114300">
            <wp:extent cx="133350" cy="177800"/>
            <wp:effectExtent l="0" t="0" r="0" b="13335"/>
            <wp:docPr id="61816237" name="图片 61816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6237" name="图片 61816237"/>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不同的两点，则（</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20.25pt;width:104.25pt;" o:ole="t" filled="f" o:preferrelative="t" stroked="f" coordsize="21600,21600">
            <v:path/>
            <v:fill on="f" focussize="0,0"/>
            <v:stroke on="f" joinstyle="miter"/>
            <v:imagedata r:id="rId47" o:title="eqId1080669e2f00bdab273c443198f42e62"/>
            <o:lock v:ext="edit" aspectratio="t"/>
            <w10:wrap type="none"/>
            <w10:anchorlock/>
          </v:shape>
          <o:OLEObject Type="Embed" ProgID="Equation.DSMT4" ShapeID="_x0000_i1044" DrawAspect="Content" ObjectID="_1468075744" r:id="rId46">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9.9pt;width:103.7pt;" o:ole="t" filled="f" o:preferrelative="t" stroked="f" coordsize="21600,21600">
            <v:path/>
            <v:fill on="f" focussize="0,0"/>
            <v:stroke on="f" joinstyle="miter"/>
            <v:imagedata r:id="rId49" o:title="eqId28567f5fd72cd79a5a0b383a7ede51ec"/>
            <o:lock v:ext="edit" aspectratio="t"/>
            <w10:wrap type="none"/>
            <w10:anchorlock/>
          </v:shape>
          <o:OLEObject Type="Embed" ProgID="Equation.DSMT4" ShapeID="_x0000_i1045" DrawAspect="Content" ObjectID="_1468075745" r:id="rId4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46" o:spt="75" alt="学科网(www.zxxk.com)--教育资源门户，提供试卷、教案、课件、论文、素材以及各类教学资源下载，还有大量而丰富的教学相关资讯！" type="#_x0000_t75" style="height:20.05pt;width:103.95pt;" o:ole="t" filled="f" o:preferrelative="t" stroked="f" coordsize="21600,21600">
            <v:path/>
            <v:fill on="f" focussize="0,0"/>
            <v:stroke on="f" joinstyle="miter"/>
            <v:imagedata r:id="rId51" o:title="eqId3d356cf59ef1e6b90f742ca06624ebca"/>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9.8pt;width:88.2pt;" o:ole="t" filled="f" o:preferrelative="t" stroked="f" coordsize="21600,21600">
            <v:path/>
            <v:fill on="f" focussize="0,0"/>
            <v:stroke on="f" joinstyle="miter"/>
            <v:imagedata r:id="rId53" o:title="eqIdb80d53dfb9b6c72b6a12737ec4155f5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的符号无法判断</w:t>
      </w:r>
    </w:p>
    <w:p>
      <w:pPr>
        <w:spacing w:line="360" w:lineRule="auto"/>
        <w:jc w:val="left"/>
        <w:textAlignment w:val="center"/>
        <w:rPr>
          <w:color w:val="000000"/>
        </w:rPr>
      </w:pPr>
      <w:r>
        <w:rPr>
          <w:color w:val="000000"/>
        </w:rPr>
        <w:t xml:space="preserve">6. </w:t>
      </w:r>
      <w:r>
        <w:rPr>
          <w:rFonts w:ascii="宋体" w:hAnsi="宋体" w:eastAsia="宋体" w:cs="宋体"/>
          <w:color w:val="000000"/>
        </w:rPr>
        <w:t>下列条件中不能判定四边形一定是平行四边形的是（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t xml:space="preserve">A. </w:t>
      </w:r>
      <w:r>
        <w:rPr>
          <w:rFonts w:ascii="宋体" w:hAnsi="宋体" w:eastAsia="宋体" w:cs="宋体"/>
          <w:color w:val="000000"/>
        </w:rPr>
        <w:t>一组对角相等，一组邻角互补</w:t>
      </w:r>
    </w:p>
    <w:p>
      <w:pPr>
        <w:spacing w:line="360" w:lineRule="auto"/>
        <w:jc w:val="left"/>
        <w:textAlignment w:val="center"/>
        <w:rPr>
          <w:color w:val="000000"/>
        </w:rPr>
      </w:pPr>
      <w:r>
        <w:rPr>
          <w:color w:val="000000"/>
        </w:rPr>
        <w:t xml:space="preserve">B. </w:t>
      </w:r>
      <w:r>
        <w:rPr>
          <w:rFonts w:ascii="宋体" w:hAnsi="宋体" w:eastAsia="宋体" w:cs="宋体"/>
          <w:color w:val="000000"/>
        </w:rPr>
        <w:t>一组对边平行，且一条对角线平分另一条对角线</w:t>
      </w:r>
    </w:p>
    <w:p>
      <w:pPr>
        <w:spacing w:line="360" w:lineRule="auto"/>
        <w:jc w:val="left"/>
        <w:textAlignment w:val="center"/>
        <w:rPr>
          <w:color w:val="000000"/>
        </w:rPr>
      </w:pPr>
      <w:r>
        <w:rPr>
          <w:color w:val="000000"/>
        </w:rPr>
        <w:t xml:space="preserve">C. </w:t>
      </w:r>
      <w:r>
        <w:rPr>
          <w:rFonts w:ascii="宋体" w:hAnsi="宋体" w:eastAsia="宋体" w:cs="宋体"/>
          <w:color w:val="000000"/>
        </w:rPr>
        <w:t>一组对边平行，一组对角相等</w:t>
      </w:r>
    </w:p>
    <w:p>
      <w:pPr>
        <w:spacing w:line="360" w:lineRule="auto"/>
        <w:jc w:val="left"/>
        <w:textAlignment w:val="center"/>
        <w:rPr>
          <w:color w:val="000000"/>
        </w:rPr>
      </w:pPr>
      <w:r>
        <w:rPr>
          <w:color w:val="000000"/>
        </w:rPr>
        <w:t xml:space="preserve">D. </w:t>
      </w:r>
      <w:r>
        <w:rPr>
          <w:rFonts w:ascii="宋体" w:hAnsi="宋体" w:eastAsia="宋体" w:cs="宋体"/>
          <w:color w:val="000000"/>
        </w:rPr>
        <w:t>一组对边平行，另一组对边相等</w:t>
      </w:r>
    </w:p>
    <w:p>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285" w:lineRule="auto"/>
        <w:jc w:val="left"/>
        <w:textAlignment w:val="center"/>
        <w:rPr>
          <w:color w:val="000000"/>
        </w:rPr>
      </w:pPr>
      <w:r>
        <w:rPr>
          <w:rFonts w:ascii="宋体" w:hAnsi="宋体" w:eastAsia="宋体" w:cs="宋体"/>
          <w:b/>
          <w:color w:val="000000"/>
          <w:sz w:val="24"/>
        </w:rPr>
        <w:t>【请将结果直接填入答题纸的相应位置】</w:t>
      </w:r>
    </w:p>
    <w:p>
      <w:pPr>
        <w:spacing w:line="360" w:lineRule="auto"/>
        <w:jc w:val="left"/>
        <w:textAlignment w:val="center"/>
        <w:rPr>
          <w:color w:val="000000"/>
        </w:rPr>
      </w:pPr>
      <w:r>
        <w:rPr>
          <w:color w:val="000000"/>
        </w:rPr>
        <w:t xml:space="preserve">7. </w:t>
      </w:r>
      <w:r>
        <w:rPr>
          <w:rFonts w:ascii="宋体" w:hAnsi="宋体" w:eastAsia="宋体" w:cs="宋体"/>
          <w:color w:val="000000"/>
        </w:rPr>
        <w:t>一次函数</w:t>
      </w:r>
      <w:r>
        <w:object>
          <v:shape id="_x0000_i1048"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55" o:title="eqId66d6e08526a91f8dfd160e7da2f92a3a"/>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49" o:spt="75" alt="学科网(www.zxxk.com)--教育资源门户，提供试卷、教案、课件、论文、素材以及各类教学资源下载，还有大量而丰富的教学相关资讯！" type="#_x0000_t75" style="height:20.05pt;width:108.3pt;" o:ole="t" filled="f" o:preferrelative="t" stroked="f" coordsize="21600,21600">
            <v:path/>
            <v:fill on="f" focussize="0,0"/>
            <v:stroke on="f" joinstyle="miter"/>
            <v:imagedata r:id="rId57" o:title="eqId0b9605fe4f8e5128138414510405c020"/>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的解是</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t xml:space="preserve">9. </w:t>
      </w:r>
      <w:r>
        <w:rPr>
          <w:rFonts w:ascii="宋体" w:hAnsi="宋体" w:eastAsia="宋体" w:cs="宋体"/>
          <w:color w:val="000000"/>
        </w:rPr>
        <w:t>如果函数</w:t>
      </w:r>
      <w:r>
        <w:object>
          <v:shape id="_x0000_i105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59" o:title="eqId023ab3a7eb0f59993c7608576e47c0f0"/>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中</w:t>
      </w:r>
      <w:r>
        <w:rPr>
          <w:rFonts w:ascii="宋体" w:hAnsi="宋体" w:eastAsia="宋体" w:cs="宋体"/>
          <w:color w:val="000000"/>
          <w:position w:val="0"/>
        </w:rPr>
        <w:drawing>
          <wp:inline distT="0" distB="0" distL="114300" distR="114300">
            <wp:extent cx="133350" cy="177800"/>
            <wp:effectExtent l="0" t="0" r="0" b="13335"/>
            <wp:docPr id="61816239" name="图片 61816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6239" name="图片 6181623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的增大而减小，那么这个函数的图象不经过第</w:t>
      </w:r>
      <w:r>
        <w:rPr>
          <w:color w:val="000000"/>
        </w:rPr>
        <w:t>________</w:t>
      </w:r>
      <w:r>
        <w:rPr>
          <w:rFonts w:ascii="宋体" w:hAnsi="宋体" w:eastAsia="宋体" w:cs="宋体"/>
          <w:color w:val="000000"/>
        </w:rPr>
        <w:t>象限．</w:t>
      </w:r>
    </w:p>
    <w:p>
      <w:pPr>
        <w:spacing w:line="360" w:lineRule="auto"/>
        <w:jc w:val="left"/>
        <w:textAlignment w:val="center"/>
        <w:rPr>
          <w:color w:val="000000"/>
        </w:rPr>
      </w:pPr>
      <w:r>
        <w:rPr>
          <w:color w:val="000000"/>
        </w:rPr>
        <w:t xml:space="preserve">10. </w:t>
      </w:r>
      <w:r>
        <w:rPr>
          <w:rFonts w:ascii="宋体" w:hAnsi="宋体" w:eastAsia="宋体" w:cs="宋体"/>
          <w:color w:val="000000"/>
        </w:rPr>
        <w:t>一辆汽车，新车购买价为</w:t>
      </w:r>
      <w:r>
        <w:rPr>
          <w:rFonts w:ascii="Times New Roman" w:hAnsi="Times New Roman" w:eastAsia="Times New Roman" w:cs="Times New Roman"/>
          <w:color w:val="000000"/>
        </w:rPr>
        <w:t>20</w:t>
      </w:r>
      <w:r>
        <w:rPr>
          <w:rFonts w:ascii="宋体" w:hAnsi="宋体" w:eastAsia="宋体" w:cs="宋体"/>
          <w:color w:val="000000"/>
        </w:rPr>
        <w:t>万元，以后每年的年折旧率为</w:t>
      </w:r>
      <w:r>
        <w:object>
          <v:shape id="_x0000_i105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，如果该车购买之后的第二年年末折旧后的价值为</w:t>
      </w:r>
      <w:r>
        <w:rPr>
          <w:rFonts w:ascii="Times New Roman" w:hAnsi="Times New Roman" w:eastAsia="Times New Roman" w:cs="Times New Roman"/>
          <w:color w:val="000000"/>
        </w:rPr>
        <w:t>14.45</w:t>
      </w:r>
      <w:r>
        <w:rPr>
          <w:rFonts w:ascii="宋体" w:hAnsi="宋体" w:eastAsia="宋体" w:cs="宋体"/>
          <w:color w:val="000000"/>
        </w:rPr>
        <w:t>万元，那么可以列出关于</w:t>
      </w:r>
      <w:r>
        <w:object>
          <v:shape id="_x0000_i10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的方程是</w:t>
      </w:r>
      <w:r>
        <w:rPr>
          <w:color w:val="000000"/>
        </w:rPr>
        <w:t>_______</w:t>
      </w:r>
      <w:r>
        <w:rPr>
          <w:rFonts w:ascii="宋体" w:hAnsi="宋体" w:eastAsia="宋体" w:cs="宋体"/>
          <w:color w:val="000000"/>
        </w:rPr>
        <w:t>．（列出方程即可，无需求解）</w:t>
      </w:r>
    </w:p>
    <w:p>
      <w:pPr>
        <w:spacing w:line="360" w:lineRule="auto"/>
        <w:jc w:val="left"/>
        <w:textAlignment w:val="center"/>
        <w:rPr>
          <w:color w:val="000000"/>
        </w:rPr>
      </w:pPr>
      <w:r>
        <w:rPr>
          <w:color w:val="000000"/>
        </w:rPr>
        <w:t xml:space="preserve">11. </w:t>
      </w:r>
      <w:r>
        <w:rPr>
          <w:rFonts w:ascii="宋体" w:hAnsi="宋体" w:eastAsia="宋体" w:cs="宋体"/>
          <w:color w:val="000000"/>
        </w:rPr>
        <w:t>如图，一次函数</w:t>
      </w:r>
      <w:r>
        <w:object>
          <v:shape id="_x0000_i105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64" o:title="eqIdc15fb18163df0690365a0d2e7ee88f5a"/>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的图像与</w:t>
      </w:r>
      <w:r>
        <w:object>
          <v:shape id="_x0000_i105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4" DrawAspect="Content" ObjectID="_1468075754" r:id="rId65">
            <o:LockedField>false</o:LockedField>
          </o:OLEObject>
        </w:object>
      </w:r>
      <w:r>
        <w:rPr>
          <w:rFonts w:ascii="宋体" w:hAnsi="宋体" w:eastAsia="宋体" w:cs="宋体"/>
          <w:color w:val="000000"/>
        </w:rPr>
        <w:t>轴、</w:t>
      </w:r>
      <w:r>
        <w:object>
          <v:shape id="_x0000_i10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轴分別相交于</w:t>
      </w:r>
      <w:r>
        <w:object>
          <v:shape id="_x0000_i1056"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68" o:title="eqId60d295a4cc3a58f9f38ee98337313c81"/>
            <o:lock v:ext="edit" aspectratio="t"/>
            <w10:wrap type="none"/>
            <w10:anchorlock/>
          </v:shape>
          <o:OLEObject Type="Embed" ProgID="Equation.DSMT4" ShapeID="_x0000_i1056" DrawAspect="Content" ObjectID="_1468075756" r:id="rId67">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6.3pt;width:51.95pt;" o:ole="t" filled="f" o:preferrelative="t" stroked="f" coordsize="21600,21600">
            <v:path/>
            <v:fill on="f" focussize="0,0"/>
            <v:stroke on="f" joinstyle="miter"/>
            <v:imagedata r:id="rId70" o:title="eqIddc7a0282c5cd96c6d7fe1a3a7052c09c"/>
            <o:lock v:ext="edit" aspectratio="t"/>
            <w10:wrap type="none"/>
            <w10:anchorlock/>
          </v:shape>
          <o:OLEObject Type="Embed" ProgID="Equation.DSMT4" ShapeID="_x0000_i1057" DrawAspect="Content" ObjectID="_1468075757" r:id="rId69">
            <o:LockedField>false</o:LockedField>
          </o:OLEObject>
        </w:object>
      </w:r>
      <w:r>
        <w:rPr>
          <w:rFonts w:ascii="宋体" w:hAnsi="宋体" w:eastAsia="宋体" w:cs="宋体"/>
          <w:color w:val="000000"/>
        </w:rPr>
        <w:t>两点，那么当</w:t>
      </w:r>
      <w:r>
        <w:object>
          <v:shape id="_x0000_i1058"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2" o:title="eqIda57458464618fcf619375a93d3c66d69"/>
            <o:lock v:ext="edit" aspectratio="t"/>
            <w10:wrap type="none"/>
            <w10:anchorlock/>
          </v:shape>
          <o:OLEObject Type="Embed" ProgID="Equation.DSMT4" ShapeID="_x0000_i1058" DrawAspect="Content" ObjectID="_1468075758" r:id="rId71">
            <o:LockedField>false</o:LockedField>
          </o:OLEObject>
        </w:object>
      </w:r>
      <w:r>
        <w:rPr>
          <w:rFonts w:ascii="宋体" w:hAnsi="宋体" w:eastAsia="宋体" w:cs="宋体"/>
          <w:color w:val="000000"/>
        </w:rPr>
        <w:t>时，自变量</w:t>
      </w:r>
      <w:r>
        <w:object>
          <v:shape id="_x0000_i10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的取值范围是</w:t>
      </w:r>
      <w:r>
        <w:rPr>
          <w:color w:val="000000"/>
        </w:rPr>
        <w:t>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62075" cy="12668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362075" cy="1266825"/>
                    </a:xfrm>
                    <a:prstGeom prst="rect">
                      <a:avLst/>
                    </a:prstGeom>
                  </pic:spPr>
                </pic:pic>
              </a:graphicData>
            </a:graphic>
          </wp:inline>
        </w:drawing>
      </w:r>
    </w:p>
    <w:p>
      <w:pPr>
        <w:spacing w:line="360" w:lineRule="auto"/>
        <w:jc w:val="left"/>
        <w:textAlignment w:val="center"/>
        <w:rPr>
          <w:color w:val="000000"/>
        </w:rPr>
      </w:pPr>
      <w:r>
        <w:rPr>
          <w:color w:val="000000"/>
        </w:rPr>
        <w:t xml:space="preserve">12. </w:t>
      </w:r>
      <w:r>
        <w:rPr>
          <w:rFonts w:ascii="宋体" w:hAnsi="宋体" w:eastAsia="宋体" w:cs="宋体"/>
          <w:color w:val="000000"/>
        </w:rPr>
        <w:t>已知平行四边形</w:t>
      </w:r>
      <w:r>
        <w:object>
          <v:shape id="_x0000_i106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60" DrawAspect="Content" ObjectID="_1468075760" r:id="rId75">
            <o:LockedField>false</o:LockedField>
          </o:OLEObject>
        </w:object>
      </w:r>
      <w:r>
        <w:rPr>
          <w:rFonts w:ascii="宋体" w:hAnsi="宋体" w:eastAsia="宋体" w:cs="宋体"/>
          <w:color w:val="000000"/>
        </w:rPr>
        <w:t>中，已知</w:t>
      </w:r>
      <w:r>
        <w:object>
          <v:shape id="_x0000_i1061"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78" o:title="eqId61ac97ca9c0400190a75f84db3eaa110"/>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，则</w:t>
      </w:r>
      <w:r>
        <w:object>
          <v:shape id="_x0000_i1062" o:spt="75" alt="学科网(www.zxxk.com)--教育资源门户，提供试卷、教案、课件、论文、素材以及各类教学资源下载，还有大量而丰富的教学相关资讯！" type="#_x0000_t75" style="height:14.2pt;width:31.1pt;" o:ole="t" filled="f" o:preferrelative="t" stroked="f" coordsize="21600,21600">
            <v:path/>
            <v:fill on="f" focussize="0,0"/>
            <v:stroke on="f" joinstyle="miter"/>
            <v:imagedata r:id="rId80" o:title="eqId459459559720ab5e154a80723c47cc30"/>
            <o:lock v:ext="edit" aspectratio="t"/>
            <w10:wrap type="none"/>
            <w10:anchorlock/>
          </v:shape>
          <o:OLEObject Type="Embed" ProgID="Equation.DSMT4" ShapeID="_x0000_i1062" DrawAspect="Content" ObjectID="_1468075762" r:id="rId79">
            <o:LockedField>false</o:LockedField>
          </o:OLEObject>
        </w:object>
      </w:r>
      <w:r>
        <w:rPr>
          <w:color w:val="000000"/>
        </w:rPr>
        <w:t>__________</w:t>
      </w:r>
      <w:r>
        <w:rPr>
          <w:rFonts w:ascii="宋体" w:hAnsi="宋体" w:eastAsia="宋体" w:cs="宋体"/>
          <w:color w:val="000000"/>
        </w:rPr>
        <w:t>度．</w:t>
      </w:r>
    </w:p>
    <w:p>
      <w:pPr>
        <w:spacing w:line="360" w:lineRule="auto"/>
        <w:jc w:val="left"/>
        <w:textAlignment w:val="center"/>
        <w:rPr>
          <w:color w:val="000000"/>
        </w:rPr>
      </w:pPr>
      <w:r>
        <w:rPr>
          <w:color w:val="000000"/>
        </w:rPr>
        <w:t xml:space="preserve">13. </w:t>
      </w:r>
      <w:r>
        <w:rPr>
          <w:rFonts w:ascii="宋体" w:hAnsi="宋体" w:eastAsia="宋体" w:cs="宋体"/>
          <w:color w:val="000000"/>
        </w:rPr>
        <w:t>如图，</w:t>
      </w:r>
      <w:r>
        <w:object>
          <v:shape id="_x0000_i1063"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82" o:title="eqId49b50357a6545cae8348e3059312f520"/>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过平行四边形</w:t>
      </w:r>
      <w:r>
        <w:object>
          <v:shape id="_x0000_i106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对角线的交点</w:t>
      </w:r>
      <w:r>
        <w:object>
          <v:shape id="_x0000_i106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85" o:title="eqId1dde8112e8eb968fd042418dd632759e"/>
            <o:lock v:ext="edit" aspectratio="t"/>
            <w10:wrap type="none"/>
            <w10:anchorlock/>
          </v:shape>
          <o:OLEObject Type="Embed" ProgID="Equation.DSMT4" ShapeID="_x0000_i1065" DrawAspect="Content" ObjectID="_1468075765" r:id="rId84">
            <o:LockedField>false</o:LockedField>
          </o:OLEObject>
        </w:object>
      </w:r>
      <w:r>
        <w:rPr>
          <w:rFonts w:ascii="宋体" w:hAnsi="宋体" w:eastAsia="宋体" w:cs="宋体"/>
          <w:color w:val="000000"/>
        </w:rPr>
        <w:t>，交</w:t>
      </w:r>
      <w:r>
        <w:object>
          <v:shape id="_x0000_i106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87" o:title="eqId03902478df1a55bc99703210bccab910"/>
            <o:lock v:ext="edit" aspectratio="t"/>
            <w10:wrap type="none"/>
            <w10:anchorlock/>
          </v:shape>
          <o:OLEObject Type="Embed" ProgID="Equation.DSMT4" ShapeID="_x0000_i1066" DrawAspect="Content" ObjectID="_1468075766" r:id="rId86">
            <o:LockedField>false</o:LockedField>
          </o:OLEObject>
        </w:object>
      </w:r>
      <w:r>
        <w:rPr>
          <w:rFonts w:ascii="宋体" w:hAnsi="宋体" w:eastAsia="宋体" w:cs="宋体"/>
          <w:color w:val="000000"/>
        </w:rPr>
        <w:t>于点</w:t>
      </w:r>
      <w:r>
        <w:object>
          <v:shape id="_x0000_i106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89" o:title="eqId2a30f3a8b673cc28bd90c50cf1a35281"/>
            <o:lock v:ext="edit" aspectratio="t"/>
            <w10:wrap type="none"/>
            <w10:anchorlock/>
          </v:shape>
          <o:OLEObject Type="Embed" ProgID="Equation.DSMT4" ShapeID="_x0000_i1067" DrawAspect="Content" ObjectID="_1468075767" r:id="rId88">
            <o:LockedField>false</o:LockedField>
          </o:OLEObject>
        </w:object>
      </w:r>
      <w:r>
        <w:rPr>
          <w:rFonts w:ascii="宋体" w:hAnsi="宋体" w:eastAsia="宋体" w:cs="宋体"/>
          <w:color w:val="000000"/>
        </w:rPr>
        <w:t>，交</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1" o:title="eqId0dc5c9827dfd0be5a9c85962d6ccbfb1"/>
            <o:lock v:ext="edit" aspectratio="t"/>
            <w10:wrap type="none"/>
            <w10:anchorlock/>
          </v:shape>
          <o:OLEObject Type="Embed" ProgID="Equation.DSMT4" ShapeID="_x0000_i1068" DrawAspect="Content" ObjectID="_1468075768" r:id="rId90">
            <o:LockedField>false</o:LockedField>
          </o:OLEObject>
        </w:object>
      </w:r>
      <w:r>
        <w:rPr>
          <w:rFonts w:ascii="宋体" w:hAnsi="宋体" w:eastAsia="宋体" w:cs="宋体"/>
          <w:color w:val="000000"/>
        </w:rPr>
        <w:t>于点</w:t>
      </w:r>
      <w:r>
        <w:object>
          <v:shape id="_x0000_i1069"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3" o:title="eqIda0ed1ec316bc54c37c4286c208f55667"/>
            <o:lock v:ext="edit" aspectratio="t"/>
            <w10:wrap type="none"/>
            <w10:anchorlock/>
          </v:shape>
          <o:OLEObject Type="Embed" ProgID="Equation.DSMT4" ShapeID="_x0000_i1069" DrawAspect="Content" ObjectID="_1468075769" r:id="rId92">
            <o:LockedField>false</o:LockedField>
          </o:OLEObject>
        </w:object>
      </w:r>
      <w:r>
        <w:rPr>
          <w:rFonts w:ascii="宋体" w:hAnsi="宋体" w:eastAsia="宋体" w:cs="宋体"/>
          <w:color w:val="000000"/>
        </w:rPr>
        <w:t>．若平行四边形</w:t>
      </w:r>
      <w:r>
        <w:object>
          <v:shape id="_x0000_i1070"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76" o:title="eqId411b38a18046fea8e9fab1f9f9b80a5f"/>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18</w: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2.75pt;width:40.5pt;" o:ole="t" filled="f" o:preferrelative="t" stroked="f" coordsize="21600,21600">
            <v:path/>
            <v:fill on="f" focussize="0,0"/>
            <v:stroke on="f" joinstyle="miter"/>
            <v:imagedata r:id="rId96" o:title="eqId941146dfc10ea0aa16fd126659fc7c4a"/>
            <o:lock v:ext="edit" aspectratio="t"/>
            <w10:wrap type="none"/>
            <w10:anchorlock/>
          </v:shape>
          <o:OLEObject Type="Embed" ProgID="Equation.DSMT4" ShapeID="_x0000_i1071" DrawAspect="Content" ObjectID="_1468075771" r:id="rId95">
            <o:LockedField>false</o:LockedField>
          </o:OLEObject>
        </w:object>
      </w:r>
      <w:r>
        <w:rPr>
          <w:rFonts w:ascii="宋体" w:hAnsi="宋体" w:eastAsia="宋体" w:cs="宋体"/>
          <w:color w:val="000000"/>
        </w:rPr>
        <w:t>，则四边形</w:t>
      </w:r>
      <w:r>
        <w:object>
          <v:shape id="_x0000_i1072" o:spt="75" alt="学科网(www.zxxk.com)--教育资源门户，提供试卷、教案、课件、论文、素材以及各类教学资源下载，还有大量而丰富的教学相关资讯！" type="#_x0000_t75" style="height:13.9pt;width:36pt;" o:ole="t" filled="f" o:preferrelative="t" stroked="f" coordsize="21600,21600">
            <v:path/>
            <v:fill on="f" focussize="0,0"/>
            <v:stroke on="f" joinstyle="miter"/>
            <v:imagedata r:id="rId98" o:title="eqIde41c2d7ae6aaf6d91129ed5221a415a7"/>
            <o:lock v:ext="edit" aspectratio="t"/>
            <w10:wrap type="none"/>
            <w10:anchorlock/>
          </v:shape>
          <o:OLEObject Type="Embed" ProgID="Equation.DSMT4" ShapeID="_x0000_i1072" DrawAspect="Content" ObjectID="_1468075772" r:id="rId97">
            <o:LockedField>false</o:LockedField>
          </o:OLEObject>
        </w:object>
      </w:r>
      <w:r>
        <w:rPr>
          <w:rFonts w:ascii="宋体" w:hAnsi="宋体" w:eastAsia="宋体" w:cs="宋体"/>
          <w:color w:val="000000"/>
        </w:rPr>
        <w:t>的周长为</w:t>
      </w:r>
      <w:r>
        <w:rPr>
          <w:color w:val="000000"/>
        </w:rPr>
        <w:t>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28725" cy="800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228725" cy="80010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hAnsi="宋体" w:eastAsia="宋体" w:cs="宋体"/>
          <w:color w:val="000000"/>
        </w:rPr>
        <w:t>二元二次方程组</w:t>
      </w:r>
      <w:r>
        <w:object>
          <v:shape id="_x0000_i1073" o:spt="75" alt="学科网(www.zxxk.com)--教育资源门户，提供试卷、教案、课件、论文、素材以及各类教学资源下载，还有大量而丰富的教学相关资讯！" type="#_x0000_t75" style="height:38.25pt;width:129pt;" o:ole="t" filled="f" o:preferrelative="t" stroked="f" coordsize="21600,21600">
            <v:path/>
            <v:fill on="f" focussize="0,0"/>
            <v:stroke on="f" joinstyle="miter"/>
            <v:imagedata r:id="rId101" o:title="eqId2909d758cba52d88ed6dac036bd26a18"/>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可化为四个二元一次方程组，这四个二元一次方程组分别</w:t>
      </w:r>
      <w:r>
        <w:rPr>
          <w:rFonts w:ascii="宋体" w:hAnsi="宋体" w:eastAsia="宋体" w:cs="宋体"/>
          <w:color w:val="000000"/>
          <w:position w:val="0"/>
        </w:rPr>
        <w:drawing>
          <wp:inline distT="0" distB="0" distL="114300" distR="114300">
            <wp:extent cx="132080" cy="167640"/>
            <wp:effectExtent l="0" t="0" r="1270" b="3175"/>
            <wp:docPr id="61816241" name="图片 61816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6241" name="图片 61816241"/>
                    <pic:cNvPicPr>
                      <a:picLocks noChangeAspect="1"/>
                    </pic:cNvPicPr>
                  </pic:nvPicPr>
                  <pic:blipFill>
                    <a:blip r:embed="rId102"/>
                    <a:stretch>
                      <a:fillRect/>
                    </a:stretch>
                  </pic:blipFill>
                  <pic:spPr>
                    <a:xfrm>
                      <a:off x="0" y="0"/>
                      <a:ext cx="132080" cy="167640"/>
                    </a:xfrm>
                    <a:prstGeom prst="rect">
                      <a:avLst/>
                    </a:prstGeom>
                  </pic:spPr>
                </pic:pic>
              </a:graphicData>
            </a:graphic>
          </wp:inline>
        </w:drawing>
      </w:r>
      <w:r>
        <w:rPr>
          <w:color w:val="000000"/>
        </w:rPr>
        <w:t>______________________________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某城市有一类出租车，计费规定如下：行驶里程不超过</w:t>
      </w:r>
      <w:r>
        <w:rPr>
          <w:rFonts w:ascii="Times New Roman" w:hAnsi="Times New Roman" w:eastAsia="Times New Roman" w:cs="Times New Roman"/>
          <w:color w:val="000000"/>
        </w:rPr>
        <w:t>3</w:t>
      </w:r>
      <w:r>
        <w:rPr>
          <w:rFonts w:ascii="宋体" w:hAnsi="宋体" w:eastAsia="宋体" w:cs="宋体"/>
          <w:color w:val="000000"/>
        </w:rPr>
        <w:t>千米，付费</w:t>
      </w:r>
      <w:r>
        <w:rPr>
          <w:rFonts w:ascii="Times New Roman" w:hAnsi="Times New Roman" w:eastAsia="Times New Roman" w:cs="Times New Roman"/>
          <w:color w:val="000000"/>
        </w:rPr>
        <w:t>14</w:t>
      </w:r>
      <w:r>
        <w:rPr>
          <w:rFonts w:ascii="宋体" w:hAnsi="宋体" w:eastAsia="宋体" w:cs="宋体"/>
          <w:color w:val="000000"/>
        </w:rPr>
        <w:t>元；超过</w:t>
      </w:r>
      <w:r>
        <w:rPr>
          <w:rFonts w:ascii="Times New Roman" w:hAnsi="Times New Roman" w:eastAsia="Times New Roman" w:cs="Times New Roman"/>
          <w:color w:val="000000"/>
        </w:rPr>
        <w:t>3</w:t>
      </w:r>
      <w:r>
        <w:rPr>
          <w:rFonts w:ascii="宋体" w:hAnsi="宋体" w:eastAsia="宋体" w:cs="宋体"/>
          <w:color w:val="000000"/>
        </w:rPr>
        <w:t>千米且不超过</w:t>
      </w:r>
      <w:r>
        <w:rPr>
          <w:rFonts w:ascii="Times New Roman" w:hAnsi="Times New Roman" w:eastAsia="Times New Roman" w:cs="Times New Roman"/>
          <w:color w:val="000000"/>
        </w:rPr>
        <w:t>15</w:t>
      </w:r>
      <w:r>
        <w:rPr>
          <w:rFonts w:ascii="宋体" w:hAnsi="宋体" w:eastAsia="宋体" w:cs="宋体"/>
          <w:color w:val="000000"/>
        </w:rPr>
        <w:t>千米的部分，每千米付费</w:t>
      </w:r>
      <w:r>
        <w:rPr>
          <w:rFonts w:ascii="Times New Roman" w:hAnsi="Times New Roman" w:eastAsia="Times New Roman" w:cs="Times New Roman"/>
          <w:color w:val="000000"/>
        </w:rPr>
        <w:t>2.50</w:t>
      </w:r>
      <w:r>
        <w:rPr>
          <w:rFonts w:ascii="宋体" w:hAnsi="宋体" w:eastAsia="宋体" w:cs="宋体"/>
          <w:color w:val="000000"/>
        </w:rPr>
        <w:t>元．某人乘该类出租车行驶了</w:t>
      </w:r>
      <w:r>
        <w:object>
          <v:shape id="_x0000_i1074" o:spt="75" alt="学科网(www.zxxk.com)--教育资源门户，提供试卷、教案、课件、论文、素材以及各类教学资源下载，还有大量而丰富的教学相关资讯！" type="#_x0000_t75" style="height:16.3pt;width:64.5pt;" o:ole="t" filled="f" o:preferrelative="t" stroked="f" coordsize="21600,21600">
            <v:path/>
            <v:fill on="f" focussize="0,0"/>
            <v:stroke on="f" joinstyle="miter"/>
            <v:imagedata r:id="rId104" o:title="eqId123686e4dcad35a4c104592ee8f49084"/>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千米，则乘车费用</w:t>
      </w:r>
      <w:r>
        <w:object>
          <v:shape id="_x0000_i10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（元）关于里程数</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76" DrawAspect="Content" ObjectID="_1468075776" r:id="rId106">
            <o:LockedField>false</o:LockedField>
          </o:OLEObject>
        </w:object>
      </w:r>
      <w:r>
        <w:rPr>
          <w:rFonts w:ascii="宋体" w:hAnsi="宋体" w:eastAsia="宋体" w:cs="宋体"/>
          <w:color w:val="000000"/>
        </w:rPr>
        <w:t>（千米）的函数解析式为</w:t>
      </w:r>
      <w:r>
        <w:rPr>
          <w:color w:val="000000"/>
        </w:rPr>
        <w:t>________</w:t>
      </w:r>
      <w:r>
        <w:rPr>
          <w:rFonts w:ascii="宋体" w:hAnsi="宋体" w:eastAsia="宋体" w:cs="宋体"/>
          <w:color w:val="000000"/>
        </w:rPr>
        <w:t>．</w:t>
      </w:r>
    </w:p>
    <w:p>
      <w:pPr>
        <w:spacing w:before="60" w:line="360" w:lineRule="auto"/>
        <w:ind w:left="15" w:right="15"/>
        <w:jc w:val="left"/>
        <w:textAlignment w:val="center"/>
        <w:rPr>
          <w:color w:val="000000"/>
        </w:rPr>
      </w:pPr>
      <w:r>
        <w:rPr>
          <w:color w:val="000000"/>
        </w:rPr>
        <w:t xml:space="preserve">16. </w:t>
      </w:r>
      <w:r>
        <w:rPr>
          <w:rFonts w:ascii="宋体" w:hAnsi="宋体" w:eastAsia="宋体" w:cs="宋体"/>
          <w:color w:val="000000"/>
        </w:rPr>
        <w:t>甲、乙二人加工某种零件，若单独工作，则乙比甲多用</w:t>
      </w:r>
      <w:r>
        <w:rPr>
          <w:rFonts w:ascii="Times New Roman" w:hAnsi="Times New Roman" w:eastAsia="Times New Roman" w:cs="Times New Roman"/>
          <w:color w:val="000000"/>
        </w:rPr>
        <w:t>12</w:t>
      </w:r>
      <w:r>
        <w:rPr>
          <w:rFonts w:ascii="宋体" w:hAnsi="宋体" w:eastAsia="宋体" w:cs="宋体"/>
          <w:color w:val="000000"/>
        </w:rPr>
        <w:t>天才能完成，若两人合作，则</w:t>
      </w:r>
      <w:r>
        <w:rPr>
          <w:rFonts w:ascii="Times New Roman" w:hAnsi="Times New Roman" w:eastAsia="Times New Roman" w:cs="Times New Roman"/>
          <w:color w:val="000000"/>
        </w:rPr>
        <w:t>8</w:t>
      </w:r>
      <w:r>
        <w:rPr>
          <w:rFonts w:ascii="宋体" w:hAnsi="宋体" w:eastAsia="宋体" w:cs="宋体"/>
          <w:color w:val="000000"/>
        </w:rPr>
        <w:t>天可以完成，设甲单独工作</w:t>
      </w:r>
      <w:r>
        <w:object>
          <v:shape id="_x0000_i10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77" DrawAspect="Content" ObjectID="_1468075777" r:id="rId107">
            <o:LockedField>false</o:LockedField>
          </o:OLEObject>
        </w:object>
      </w:r>
      <w:r>
        <w:rPr>
          <w:rFonts w:ascii="宋体" w:hAnsi="宋体" w:eastAsia="宋体" w:cs="宋体"/>
          <w:color w:val="000000"/>
        </w:rPr>
        <w:t>天完成，列方程得</w:t>
      </w:r>
      <w:r>
        <w:rPr>
          <w:color w:val="000000"/>
        </w:rPr>
        <w:t>_____________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含</w:t>
      </w:r>
      <w:r>
        <w:object>
          <v:shape id="_x0000_i1078" o:spt="75" alt="学科网(www.zxxk.com)--教育资源门户，提供试卷、教案、课件、论文、素材以及各类教学资源下载，还有大量而丰富的教学相关资讯！" type="#_x0000_t75" style="height:14.5pt;width:20.5pt;" o:ole="t" filled="f" o:preferrelative="t" stroked="f" coordsize="21600,21600">
            <v:path/>
            <v:fill on="f" focussize="0,0"/>
            <v:stroke on="f" joinstyle="miter"/>
            <v:imagedata r:id="rId109" o:title="eqId79a97bb4dcfab4ec7539bc783d563c49"/>
            <o:lock v:ext="edit" aspectratio="t"/>
            <w10:wrap type="none"/>
            <w10:anchorlock/>
          </v:shape>
          <o:OLEObject Type="Embed" ProgID="Equation.DSMT4" ShapeID="_x0000_i1078" DrawAspect="Content" ObjectID="_1468075778" r:id="rId108">
            <o:LockedField>false</o:LockedField>
          </o:OLEObject>
        </w:object>
      </w:r>
      <w:r>
        <w:rPr>
          <w:rFonts w:ascii="宋体" w:hAnsi="宋体" w:eastAsia="宋体" w:cs="宋体"/>
          <w:color w:val="000000"/>
        </w:rPr>
        <w:t>角的直和三角板如图放置在平面直角坐标系中，其中</w:t>
      </w:r>
      <w:r>
        <w:object>
          <v:shape id="_x0000_i1079"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111" o:title="eqId5cd99c5000629d7f49499d666e68f40d"/>
            <o:lock v:ext="edit" aspectratio="t"/>
            <w10:wrap type="none"/>
            <w10:anchorlock/>
          </v:shape>
          <o:OLEObject Type="Embed" ProgID="Equation.DSMT4" ShapeID="_x0000_i1079" DrawAspect="Content" ObjectID="_1468075779" r:id="rId110">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113" o:title="eqId81b54b9cf95418bc3dce6e4c698b9907"/>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，则直线</w:t>
      </w:r>
      <w:r>
        <w:object>
          <v:shape id="_x0000_i108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5" o:title="eqId764509115979e9958101808383672ec0"/>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的表达式为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1514475" cy="11430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18. </w:t>
      </w:r>
      <w:r>
        <w:rPr>
          <w:rFonts w:ascii="宋体" w:hAnsi="宋体" w:eastAsia="宋体" w:cs="宋体"/>
          <w:color w:val="000000"/>
        </w:rPr>
        <w:t>已知：如图所示，直线</w:t>
      </w:r>
      <w:r>
        <w:object>
          <v:shape id="_x0000_i1082" o:spt="75" alt="学科网(www.zxxk.com)--教育资源门户，提供试卷、教案、课件、论文、素材以及各类教学资源下载，还有大量而丰富的教学相关资讯！" type="#_x0000_t75" style="height:34pt;width:80pt;" o:ole="t" filled="f" o:preferrelative="t" stroked="f" coordsize="21600,21600">
            <v:path/>
            <v:fill on="f" focussize="0,0"/>
            <v:stroke on="f" joinstyle="miter"/>
            <v:imagedata r:id="rId118" o:title="eqId1373d9cbd0d4acf2d986890f6beaef67"/>
            <o:lock v:ext="edit" aspectratio="t"/>
            <w10:wrap type="none"/>
            <w10:anchorlock/>
          </v:shape>
          <o:OLEObject Type="Embed" ProgID="Equation.DSMT4" ShapeID="_x0000_i1082" DrawAspect="Content" ObjectID="_1468075782" r:id="rId117">
            <o:LockedField>false</o:LockedField>
          </o:OLEObject>
        </w:object>
      </w:r>
      <w:r>
        <w:rPr>
          <w:rFonts w:ascii="宋体" w:hAnsi="宋体" w:eastAsia="宋体" w:cs="宋体"/>
          <w:color w:val="000000"/>
        </w:rPr>
        <w:t>交</w:t>
      </w:r>
      <w:r>
        <w:object>
          <v:shape id="_x0000_i108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083" DrawAspect="Content" ObjectID="_1468075783" r:id="rId119">
            <o:LockedField>false</o:LockedField>
          </o:OLEObject>
        </w:object>
      </w:r>
      <w:r>
        <w:rPr>
          <w:rFonts w:ascii="宋体" w:hAnsi="宋体" w:eastAsia="宋体" w:cs="宋体"/>
          <w:color w:val="000000"/>
        </w:rPr>
        <w:t>轴于点</w:t>
      </w:r>
      <w:r>
        <w:object>
          <v:shape id="_x0000_i1084"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，交</w:t>
      </w:r>
      <w:r>
        <w:object>
          <v:shape id="_x0000_i10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轴于点</w:t>
      </w:r>
      <w:r>
        <w:object>
          <v:shape id="_x0000_i108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．若点</w:t>
      </w:r>
      <w:r>
        <w:object>
          <v:shape id="_x0000_i1087"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26" o:title="eqIddad2a36927223bd70f426ba06aea4b45"/>
            <o:lock v:ext="edit" aspectratio="t"/>
            <w10:wrap type="none"/>
            <w10:anchorlock/>
          </v:shape>
          <o:OLEObject Type="Embed" ProgID="Equation.DSMT4" ShapeID="_x0000_i1087" DrawAspect="Content" ObjectID="_1468075787" r:id="rId125">
            <o:LockedField>false</o:LockedField>
          </o:OLEObject>
        </w:object>
      </w:r>
      <w:r>
        <w:rPr>
          <w:rFonts w:ascii="宋体" w:hAnsi="宋体" w:eastAsia="宋体" w:cs="宋体"/>
          <w:color w:val="000000"/>
        </w:rPr>
        <w:t>从点</w:t>
      </w:r>
      <w:r>
        <w:object>
          <v:shape id="_x0000_i1088"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21" o:title="eqId5963abe8f421bd99a2aaa94831a951e9"/>
            <o:lock v:ext="edit" aspectratio="t"/>
            <w10:wrap type="none"/>
            <w10:anchorlock/>
          </v:shape>
          <o:OLEObject Type="Embed" ProgID="Equation.DSMT4" ShapeID="_x0000_i1088" DrawAspect="Content" ObjectID="_1468075788" r:id="rId127">
            <o:LockedField>false</o:LockedField>
          </o:OLEObject>
        </w:object>
      </w:r>
      <w:r>
        <w:rPr>
          <w:rFonts w:ascii="宋体" w:hAnsi="宋体" w:eastAsia="宋体" w:cs="宋体"/>
          <w:color w:val="000000"/>
        </w:rPr>
        <w:t>出发，沿射线</w:t>
      </w:r>
      <w:r>
        <w:object>
          <v:shape id="_x0000_i108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作匀速运动，点</w:t>
      </w:r>
      <w:r>
        <w:object>
          <v:shape id="_x0000_i1090"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31" o:title="eqIdacc290b44635265137fdf13146b6a6d9"/>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从点</w:t>
      </w:r>
      <w:r>
        <w:object>
          <v:shape id="_x0000_i10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出发，沿射线</w:t>
      </w:r>
      <w:r>
        <w:object>
          <v:shape id="_x0000_i1092"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34" o:title="eqIdaaf1438142deeac876fc7dc50552e552"/>
            <o:lock v:ext="edit" aspectratio="t"/>
            <w10:wrap type="none"/>
            <w10:anchorlock/>
          </v:shape>
          <o:OLEObject Type="Embed" ProgID="Equation.DSMT4" ShapeID="_x0000_i1092" DrawAspect="Content" ObjectID="_1468075792" r:id="rId133">
            <o:LockedField>false</o:LockedField>
          </o:OLEObject>
        </w:object>
      </w:r>
      <w:r>
        <w:rPr>
          <w:rFonts w:ascii="宋体" w:hAnsi="宋体" w:eastAsia="宋体" w:cs="宋体"/>
          <w:color w:val="000000"/>
        </w:rPr>
        <w:t>作匀速运动，两点同时出发，运动速度也相同，当</w:t>
      </w:r>
      <w:r>
        <w:object>
          <v:shape id="_x0000_i1093"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136" o:title="eqIde8dcc9f79fe5f07f25447aa442ee14ad"/>
            <o:lock v:ext="edit" aspectratio="t"/>
            <w10:wrap type="none"/>
            <w10:anchorlock/>
          </v:shape>
          <o:OLEObject Type="Embed" ProgID="Equation.DSMT4" ShapeID="_x0000_i1093" DrawAspect="Content" ObjectID="_1468075793" r:id="rId135">
            <o:LockedField>false</o:LockedField>
          </o:OLEObject>
        </w:object>
      </w:r>
      <w:r>
        <w:rPr>
          <w:rFonts w:ascii="宋体" w:hAnsi="宋体" w:eastAsia="宋体" w:cs="宋体"/>
          <w:color w:val="000000"/>
        </w:rPr>
        <w:t>为直角三角形时，则点</w:t>
      </w:r>
      <w:r>
        <w:object>
          <v:shape id="_x0000_i1094" o:spt="75" alt="学科网(www.zxxk.com)--教育资源门户，提供试卷、教案、课件、论文、素材以及各类教学资源下载，还有大量而丰富的教学相关资讯！" type="#_x0000_t75" style="height:15.6pt;width:12pt;" o:ole="t" filled="f" o:preferrelative="t" stroked="f" coordsize="21600,21600">
            <v:path/>
            <v:fill on="f" focussize="0,0"/>
            <v:stroke on="f" joinstyle="miter"/>
            <v:imagedata r:id="rId131" o:title="eqIdacc290b44635265137fdf13146b6a6d9"/>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1816235" name="图片 61816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6235" name="图片 61816235"/>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坐标为</w:t>
      </w:r>
      <w:r>
        <w:rPr>
          <w:color w:val="000000"/>
        </w:rPr>
        <w:t>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71600" cy="942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1371600" cy="942975"/>
                    </a:xfrm>
                    <a:prstGeom prst="rect">
                      <a:avLst/>
                    </a:prstGeom>
                  </pic:spPr>
                </pic:pic>
              </a:graphicData>
            </a:graphic>
          </wp:inline>
        </w:drawing>
      </w:r>
    </w:p>
    <w:p>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95" o:spt="75" alt="学科网(www.zxxk.com)--教育资源门户，提供试卷、教案、课件、论文、素材以及各类教学资源下载，还有大量而丰富的教学相关资讯！" type="#_x0000_t75" style="height:33.2pt;width:106.45pt;" o:ole="t" filled="f" o:preferrelative="t" stroked="f" coordsize="21600,21600">
            <v:path/>
            <v:fill on="f" focussize="0,0"/>
            <v:stroke on="f" joinstyle="miter"/>
            <v:imagedata r:id="rId140" o:title="eqId974d83422a2b22e1d3f55db1a7baf702"/>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6"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42" o:title="eqId413ce6560cc291fb7b4c4ff8bce11a5a"/>
            <o:lock v:ext="edit" aspectratio="t"/>
            <w10:wrap type="none"/>
            <w10:anchorlock/>
          </v:shape>
          <o:OLEObject Type="Embed" ProgID="Equation.DSMT4" ShapeID="_x0000_i1096" DrawAspect="Content" ObjectID="_1468075796" r:id="rId141">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97" o:spt="75" alt="学科网(www.zxxk.com)--教育资源门户，提供试卷、教案、课件、论文、素材以及各类教学资源下载，还有大量而丰富的教学相关资讯！" type="#_x0000_t75" style="height:38.25pt;width:96pt;" o:ole="t" filled="f" o:preferrelative="t" stroked="f" coordsize="21600,21600">
            <v:path/>
            <v:fill on="f" focussize="0,0"/>
            <v:stroke on="f" joinstyle="miter"/>
            <v:imagedata r:id="rId144" o:title="eqId4558b70ecf42f8c17625e8bcdfaa0b5c"/>
            <o:lock v:ext="edit" aspectratio="t"/>
            <w10:wrap type="none"/>
            <w10:anchorlock/>
          </v:shape>
          <o:OLEObject Type="Embed" ProgID="Equation.DSMT4" ShapeID="_x0000_i1097" DrawAspect="Content" ObjectID="_1468075797"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22</w:t>
      </w:r>
      <w:r>
        <w:rPr>
          <w:color w:val="000000"/>
          <w:position w:val="-22"/>
        </w:rPr>
        <w:drawing>
          <wp:inline distT="0" distB="0" distL="114300" distR="114300">
            <wp:extent cx="31750" cy="88900"/>
            <wp:effectExtent l="0" t="0" r="0" b="0"/>
            <wp:docPr id="61816233" name="图片 61816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16233" name="图片 61816233"/>
                    <pic:cNvPicPr>
                      <a:picLocks noChangeAspect="1"/>
                    </pic:cNvPicPr>
                  </pic:nvPicPr>
                  <pic:blipFill>
                    <a:blip r:embed="rId14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解方程组：</w:t>
      </w:r>
      <w:r>
        <w:object>
          <v:shape id="_x0000_i1098"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147" o:title="eqId7798490f677ea31c1e40b2d3991f66e5"/>
            <o:lock v:ext="edit" aspectratio="t"/>
            <w10:wrap type="none"/>
            <w10:anchorlock/>
          </v:shape>
          <o:OLEObject Type="Embed" ProgID="Equation.DSMT4" ShapeID="_x0000_i1098" DrawAspect="Content" ObjectID="_1468075798" r:id="rId146">
            <o:LockedField>false</o:LockedField>
          </o:OLEObject>
        </w:objec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32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23. </w:t>
      </w:r>
      <w:r>
        <w:rPr>
          <w:rFonts w:ascii="宋体" w:hAnsi="宋体" w:eastAsia="宋体" w:cs="宋体"/>
          <w:color w:val="000000"/>
        </w:rPr>
        <w:t>在平面直角坐标系</w:t>
      </w:r>
      <w:r>
        <w:object>
          <v:shape id="_x0000_i1099" o:spt="75" alt="学科网(www.zxxk.com)--教育资源门户，提供试卷、教案、课件、论文、素材以及各类教学资源下载，还有大量而丰富的教学相关资讯！" type="#_x0000_t75" style="height:15.75pt;width:24pt;" o:ole="t" filled="f" o:preferrelative="t" stroked="f" coordsize="21600,21600">
            <v:path/>
            <v:fill on="f" focussize="0,0"/>
            <v:stroke on="f" joinstyle="miter"/>
            <v:imagedata r:id="rId149" o:title="eqId7ee31829d0d4d5f779a957d7df8058ab"/>
            <o:lock v:ext="edit" aspectratio="t"/>
            <w10:wrap type="none"/>
            <w10:anchorlock/>
          </v:shape>
          <o:OLEObject Type="Embed" ProgID="Equation.DSMT4" ShapeID="_x0000_i1099" DrawAspect="Content" ObjectID="_1468075799" r:id="rId148">
            <o:LockedField>false</o:LockedField>
          </o:OLEObject>
        </w:object>
      </w:r>
      <w:r>
        <w:rPr>
          <w:rFonts w:ascii="宋体" w:hAnsi="宋体" w:eastAsia="宋体" w:cs="宋体"/>
          <w:color w:val="000000"/>
        </w:rPr>
        <w:t>中（如图），已知一次函数的图像平行于直线</w:t>
      </w:r>
      <w:r>
        <w:object>
          <v:shape id="_x0000_i1100" o:spt="75" alt="学科网(www.zxxk.com)--教育资源门户，提供试卷、教案、课件、论文、素材以及各类教学资源下载，还有大量而丰富的教学相关资讯！" type="#_x0000_t75" style="height:31.5pt;width:46.5pt;" o:ole="t" filled="f" o:preferrelative="t" stroked="f" coordsize="21600,21600">
            <v:path/>
            <v:fill on="f" focussize="0,0"/>
            <v:stroke on="f" joinstyle="miter"/>
            <v:imagedata r:id="rId151" o:title="eqId38cd2a180ae300bbf2388a709e4c28e6"/>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，且经过点</w:t>
      </w:r>
      <w:r>
        <w:object>
          <v:shape id="_x0000_i1101" o:spt="75" alt="学科网(www.zxxk.com)--教育资源门户，提供试卷、教案、课件、论文、素材以及各类教学资源下载，还有大量而丰富的教学相关资讯！" type="#_x0000_t75" style="height:16.3pt;width:42.1pt;" o:ole="t" filled="f" o:preferrelative="t" stroked="f" coordsize="21600,21600">
            <v:path/>
            <v:fill on="f" focussize="0,0"/>
            <v:stroke on="f" joinstyle="miter"/>
            <v:imagedata r:id="rId153" o:title="eqId6acf45a5f66394502b70bf1dd68ee40b"/>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，与</w:t>
      </w:r>
      <w:r>
        <w:object>
          <v:shape id="_x0000_i110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02" DrawAspect="Content" ObjectID="_1468075802" r:id="rId154">
            <o:LockedField>false</o:LockedField>
          </o:OLEObject>
        </w:object>
      </w:r>
      <w:r>
        <w:rPr>
          <w:rFonts w:ascii="宋体" w:hAnsi="宋体" w:eastAsia="宋体" w:cs="宋体"/>
          <w:color w:val="000000"/>
        </w:rPr>
        <w:t>轴交于点</w:t>
      </w:r>
      <w:r>
        <w:object>
          <v:shape id="_x0000_i110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533650" cy="24574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533650" cy="2457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求这个一次函数的解析式并画出图像；</w:t>
      </w:r>
    </w:p>
    <w:p>
      <w:pPr>
        <w:spacing w:line="360" w:lineRule="auto"/>
        <w:jc w:val="left"/>
        <w:textAlignment w:val="center"/>
        <w:rPr>
          <w:color w:val="000000"/>
        </w:rPr>
      </w:pPr>
      <w:r>
        <w:rPr>
          <w:color w:val="000000"/>
        </w:rPr>
        <w:t>（2）</w:t>
      </w:r>
      <w:r>
        <w:rPr>
          <w:rFonts w:ascii="宋体" w:hAnsi="宋体" w:eastAsia="宋体" w:cs="宋体"/>
          <w:color w:val="000000"/>
        </w:rPr>
        <w:t>设点</w:t>
      </w:r>
      <w:r>
        <w:object>
          <v:shape id="_x0000_i1104"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8" o:title="eqIdc5db41a1f31d6baee7c69990811edb9f"/>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在</w:t>
      </w:r>
      <w:r>
        <w:object>
          <v:shape id="_x0000_i110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轴上，当</w:t>
      </w:r>
      <w:r>
        <w:object>
          <v:shape id="_x0000_i1106"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161" o:title="eqId4b10134e7a46e6f6f7cb9d5e2371727d"/>
            <o:lock v:ext="edit" aspectratio="t"/>
            <w10:wrap type="none"/>
            <w10:anchorlock/>
          </v:shape>
          <o:OLEObject Type="Embed" ProgID="Equation.DSMT4" ShapeID="_x0000_i1106" DrawAspect="Content" ObjectID="_1468075806" r:id="rId160">
            <o:LockedField>false</o:LockedField>
          </o:OLEObject>
        </w:object>
      </w:r>
      <w:r>
        <w:rPr>
          <w:rFonts w:ascii="宋体" w:hAnsi="宋体" w:eastAsia="宋体" w:cs="宋体"/>
          <w:color w:val="000000"/>
        </w:rPr>
        <w:t>时，求点</w:t>
      </w:r>
      <w:r>
        <w:object>
          <v:shape id="_x0000_i11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8" o:title="eqIdc5db41a1f31d6baee7c69990811edb9f"/>
            <o:lock v:ext="edit" aspectratio="t"/>
            <w10:wrap type="none"/>
            <w10:anchorlock/>
          </v:shape>
          <o:OLEObject Type="Embed" ProgID="Equation.DSMT4" ShapeID="_x0000_i1107" DrawAspect="Content" ObjectID="_1468075807" r:id="rId162">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 xml:space="preserve">24. </w:t>
      </w:r>
      <w:r>
        <w:rPr>
          <w:rFonts w:ascii="宋体" w:hAnsi="宋体" w:eastAsia="宋体" w:cs="宋体"/>
          <w:color w:val="000000"/>
        </w:rPr>
        <w:t>甲、乙两车需运输一批货物到</w:t>
      </w:r>
      <w:r>
        <w:rPr>
          <w:rFonts w:ascii="Times New Roman" w:hAnsi="Times New Roman" w:eastAsia="Times New Roman" w:cs="Times New Roman"/>
          <w:color w:val="000000"/>
        </w:rPr>
        <w:t>600</w:t>
      </w:r>
      <w:r>
        <w:rPr>
          <w:rFonts w:ascii="宋体" w:hAnsi="宋体" w:eastAsia="宋体" w:cs="宋体"/>
          <w:color w:val="000000"/>
        </w:rPr>
        <w:t>公里外的某地，原计划甲车的速度比乙车每小</w:t>
      </w:r>
      <w:r>
        <w:rPr>
          <w:color w:val="000000"/>
        </w:rPr>
        <w:drawing>
          <wp:inline distT="0" distB="0" distL="114300" distR="114300">
            <wp:extent cx="47625" cy="476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3"/>
                    <a:stretch>
                      <a:fillRect/>
                    </a:stretch>
                  </pic:blipFill>
                  <pic:spPr>
                    <a:xfrm>
                      <a:off x="0" y="0"/>
                      <a:ext cx="47625" cy="47625"/>
                    </a:xfrm>
                    <a:prstGeom prst="rect">
                      <a:avLst/>
                    </a:prstGeom>
                  </pic:spPr>
                </pic:pic>
              </a:graphicData>
            </a:graphic>
          </wp:inline>
        </w:drawing>
      </w:r>
      <w:r>
        <w:rPr>
          <w:rFonts w:ascii="宋体" w:hAnsi="宋体" w:eastAsia="宋体" w:cs="宋体"/>
          <w:color w:val="000000"/>
        </w:rPr>
        <w:t>时多</w:t>
      </w:r>
      <w:r>
        <w:rPr>
          <w:rFonts w:ascii="Times New Roman" w:hAnsi="Times New Roman" w:eastAsia="Times New Roman" w:cs="Times New Roman"/>
          <w:color w:val="000000"/>
        </w:rPr>
        <w:t>10</w:t>
      </w:r>
      <w:r>
        <w:rPr>
          <w:rFonts w:ascii="宋体" w:hAnsi="宋体" w:eastAsia="宋体" w:cs="宋体"/>
          <w:color w:val="000000"/>
        </w:rPr>
        <w:t>千米，这样甲车将比乙车早到</w:t>
      </w:r>
      <w:r>
        <w:rPr>
          <w:rFonts w:ascii="Times New Roman" w:hAnsi="Times New Roman" w:eastAsia="Times New Roman" w:cs="Times New Roman"/>
          <w:color w:val="000000"/>
        </w:rPr>
        <w:t>2</w:t>
      </w:r>
      <w:r>
        <w:rPr>
          <w:rFonts w:ascii="宋体" w:hAnsi="宋体" w:eastAsia="宋体" w:cs="宋体"/>
          <w:color w:val="000000"/>
        </w:rPr>
        <w:t>小时．实际甲车以原计划的速度行驶了</w:t>
      </w:r>
      <w:r>
        <w:rPr>
          <w:rFonts w:ascii="Times New Roman" w:hAnsi="Times New Roman" w:eastAsia="Times New Roman" w:cs="Times New Roman"/>
          <w:color w:val="000000"/>
        </w:rPr>
        <w:t>4</w:t>
      </w:r>
      <w:r>
        <w:rPr>
          <w:rFonts w:ascii="宋体" w:hAnsi="宋体" w:eastAsia="宋体" w:cs="宋体"/>
          <w:color w:val="000000"/>
        </w:rPr>
        <w:t>小时后，以较低速度继续行驶，结果甲、乙两车同时到达．</w:t>
      </w:r>
    </w:p>
    <w:p>
      <w:pPr>
        <w:spacing w:line="360" w:lineRule="auto"/>
        <w:jc w:val="left"/>
        <w:textAlignment w:val="center"/>
        <w:rPr>
          <w:color w:val="000000"/>
        </w:rPr>
      </w:pPr>
      <w:r>
        <w:rPr>
          <w:rFonts w:ascii="Times New Roman" w:hAnsi="Times New Roman" w:eastAsia="Times New Roman" w:cs="Times New Roman"/>
          <w:color w:val="000000"/>
        </w:rPr>
        <w:t>x</w:t>
      </w:r>
      <w:r>
        <w:rPr>
          <w:rFonts w:ascii="宋体" w:hAnsi="宋体" w:eastAsia="宋体" w:cs="宋体"/>
          <w:color w:val="000000"/>
        </w:rPr>
        <w:t>（小时）</w:t>
      </w:r>
      <w:r>
        <w:rPr>
          <w:rFonts w:ascii="Times New Roman" w:hAnsi="Times New Roman" w:eastAsia="Times New Roman" w:cs="Times New Roman"/>
          <w:color w:val="000000"/>
        </w:rPr>
        <w:t>y</w:t>
      </w:r>
      <w:r>
        <w:rPr>
          <w:rFonts w:ascii="宋体" w:hAnsi="宋体" w:eastAsia="宋体" w:cs="宋体"/>
          <w:color w:val="000000"/>
        </w:rPr>
        <w:t>（千米）</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）求甲车原计划的速度；</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）如图是甲车行驶的路程</w:t>
      </w:r>
      <w:r>
        <w:rPr>
          <w:rFonts w:ascii="Times New Roman" w:hAnsi="Times New Roman" w:eastAsia="Times New Roman" w:cs="Times New Roman"/>
          <w:color w:val="000000"/>
        </w:rPr>
        <w:t>y</w:t>
      </w:r>
      <w:r>
        <w:rPr>
          <w:rFonts w:ascii="宋体" w:hAnsi="宋体" w:eastAsia="宋体" w:cs="宋体"/>
          <w:color w:val="000000"/>
        </w:rPr>
        <w:t>（千米）与时间</w:t>
      </w:r>
      <w:r>
        <w:rPr>
          <w:rFonts w:ascii="Times New Roman" w:hAnsi="Times New Roman" w:eastAsia="Times New Roman" w:cs="Times New Roman"/>
          <w:color w:val="000000"/>
        </w:rPr>
        <w:t>x</w:t>
      </w:r>
      <w:r>
        <w:rPr>
          <w:rFonts w:ascii="宋体" w:hAnsi="宋体" w:eastAsia="宋体" w:cs="宋体"/>
          <w:color w:val="000000"/>
        </w:rPr>
        <w:t>（小时）的不完整函数图象，那么点</w:t>
      </w:r>
      <w:r>
        <w:rPr>
          <w:rFonts w:ascii="Times New Roman" w:hAnsi="Times New Roman" w:eastAsia="Times New Roman" w:cs="Times New Roman"/>
          <w:color w:val="000000"/>
        </w:rPr>
        <w:t>A</w: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，点</w:t>
      </w:r>
      <w:r>
        <w:rPr>
          <w:rFonts w:ascii="Times New Roman" w:hAnsi="Times New Roman" w:eastAsia="Times New Roman" w:cs="Times New Roman"/>
          <w:color w:val="000000"/>
        </w:rPr>
        <w:t>B</w:t>
      </w:r>
      <w:r>
        <w:rPr>
          <w:rFonts w:ascii="宋体" w:hAnsi="宋体" w:eastAsia="宋体" w:cs="宋体"/>
          <w:color w:val="000000"/>
        </w:rPr>
        <w:t>的坐标为</w:t>
      </w:r>
      <w:r>
        <w:rPr>
          <w:rFonts w:ascii="Times New Roman" w:hAnsi="Times New Roman" w:eastAsia="Times New Roman" w:cs="Times New Roman"/>
          <w:color w:val="000000"/>
        </w:rPr>
        <w:t>_____</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小时后的</w:t>
      </w:r>
      <w:r>
        <w:rPr>
          <w:rFonts w:ascii="Times New Roman" w:hAnsi="Times New Roman" w:eastAsia="Times New Roman" w:cs="Times New Roman"/>
          <w:color w:val="000000"/>
        </w:rPr>
        <w:t>y</w:t>
      </w:r>
      <w:r>
        <w:rPr>
          <w:rFonts w:ascii="宋体" w:hAnsi="宋体" w:eastAsia="宋体" w:cs="宋体"/>
          <w:color w:val="000000"/>
        </w:rPr>
        <w:t>与</w:t>
      </w:r>
      <w:r>
        <w:rPr>
          <w:rFonts w:ascii="Times New Roman" w:hAnsi="Times New Roman" w:eastAsia="Times New Roman" w:cs="Times New Roman"/>
          <w:color w:val="000000"/>
        </w:rPr>
        <w:t xml:space="preserve">x </w:t>
      </w:r>
      <w:r>
        <w:rPr>
          <w:rFonts w:ascii="宋体" w:hAnsi="宋体" w:eastAsia="宋体" w:cs="宋体"/>
          <w:color w:val="000000"/>
        </w:rPr>
        <w:t>的函数关系式为</w:t>
      </w:r>
      <w:r>
        <w:rPr>
          <w:rFonts w:ascii="Times New Roman" w:hAnsi="Times New Roman" w:eastAsia="Times New Roman" w:cs="Times New Roman"/>
          <w:color w:val="000000"/>
        </w:rPr>
        <w:t>_____</w:t>
      </w:r>
      <w:r>
        <w:rPr>
          <w:rFonts w:ascii="宋体" w:hAnsi="宋体" w:eastAsia="宋体" w:cs="宋体"/>
          <w:color w:val="000000"/>
        </w:rPr>
        <w:t>（不要求写定义域）．</w:t>
      </w:r>
    </w:p>
    <w:p>
      <w:pPr>
        <w:spacing w:line="360" w:lineRule="auto"/>
        <w:jc w:val="left"/>
        <w:textAlignment w:val="center"/>
        <w:rPr>
          <w:color w:val="000000"/>
        </w:rPr>
      </w:pPr>
      <w:r>
        <w:rPr>
          <w:color w:val="000000"/>
        </w:rPr>
        <w:drawing>
          <wp:inline distT="0" distB="0" distL="114300" distR="114300">
            <wp:extent cx="1924050" cy="1552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4"/>
                    <a:stretch>
                      <a:fillRect/>
                    </a:stretch>
                  </pic:blipFill>
                  <pic:spPr>
                    <a:xfrm>
                      <a:off x="0" y="0"/>
                      <a:ext cx="1924050" cy="1552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25. </w:t>
      </w:r>
      <w:r>
        <w:rPr>
          <w:rFonts w:ascii="宋体" w:hAnsi="宋体" w:eastAsia="宋体" w:cs="宋体"/>
          <w:color w:val="000000"/>
        </w:rPr>
        <w:t>如图，</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w:t>
      </w:r>
      <w:r>
        <w:object>
          <v:shape id="_x0000_i110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166" o:title="eqId5138a9f70d5e8b0580e30fef6eb7baef"/>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对角线</w:t>
      </w:r>
      <w:r>
        <w:object>
          <v:shape id="_x0000_i110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68" o:title="eqIdd40b319212a7e7528b053e1c7097e966"/>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rPr>
        <w:t>上两点，且</w:t>
      </w:r>
      <w:r>
        <w:object>
          <v:shape id="_x0000_i111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70" o:title="eqId92034dd2bb9480b18709d01153467f8f"/>
            <o:lock v:ext="edit" aspectratio="t"/>
            <w10:wrap type="none"/>
            <w10:anchorlock/>
          </v:shape>
          <o:OLEObject Type="Embed" ProgID="Equation.DSMT4" ShapeID="_x0000_i1110" DrawAspect="Content" ObjectID="_1468075810" r:id="rId16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257300" cy="12573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257300" cy="12573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求证：四边形</w:t>
      </w:r>
      <w:r>
        <w:object>
          <v:shape id="_x0000_i1111"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73" o:title="eqId910936ec9fb419d51ce2f5ea817f8401"/>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是平行四边形；</w:t>
      </w:r>
    </w:p>
    <w:p>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11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5" o:title="eqId60ef95894ceebaf236170e8832dcf7e3"/>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，若</w:t>
      </w:r>
      <w:r>
        <w:object>
          <v:shape id="_x0000_i1113"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177" o:title="eqId84f78015d1cce755eae8a2db74106902"/>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179" o:title="eqId54275b7e571660d0a9e0370fbfe5050b"/>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181" o:title="eqId1610e988d5eec1090cde013fbf1451e7"/>
            <o:lock v:ext="edit" aspectratio="t"/>
            <w10:wrap type="none"/>
            <w10:anchorlock/>
          </v:shape>
          <o:OLEObject Type="Embed" ProgID="Equation.DSMT4" ShapeID="_x0000_i1115" DrawAspect="Content" ObjectID="_1468075815" r:id="rId180">
            <o:LockedField>false</o:LockedField>
          </o:OLEObject>
        </w:object>
      </w:r>
      <w:r>
        <w:rPr>
          <w:rFonts w:ascii="宋体" w:hAnsi="宋体" w:eastAsia="宋体" w:cs="宋体"/>
          <w:color w:val="000000"/>
        </w:rPr>
        <w:t>，求</w:t>
      </w:r>
      <w:r>
        <w:object>
          <v:shape id="_x0000_i111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75" o:title="eqId60ef95894ceebaf236170e8832dcf7e3"/>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的长．</w:t>
      </w:r>
    </w:p>
    <w:p>
      <w:pPr>
        <w:spacing w:line="360" w:lineRule="auto"/>
        <w:jc w:val="both"/>
        <w:textAlignment w:val="center"/>
        <w:rPr>
          <w:color w:val="000000"/>
        </w:rPr>
      </w:pPr>
      <w:r>
        <w:rPr>
          <w:color w:val="000000"/>
        </w:rPr>
        <w:t xml:space="preserve">26. </w:t>
      </w:r>
      <w:r>
        <w:rPr>
          <w:rFonts w:ascii="宋体" w:hAnsi="宋体" w:eastAsia="宋体" w:cs="宋体"/>
          <w:color w:val="000000"/>
        </w:rPr>
        <w:t>如图，一次函数</w:t>
      </w:r>
      <w:r>
        <w:object>
          <v:shape id="_x0000_i1117"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184" o:title="eqId373e940578737a54a51be72e53a31c36"/>
            <o:lock v:ext="edit" aspectratio="t"/>
            <w10:wrap type="none"/>
            <w10:anchorlock/>
          </v:shape>
          <o:OLEObject Type="Embed" ProgID="Equation.DSMT4" ShapeID="_x0000_i1117" DrawAspect="Content" ObjectID="_1468075817" r:id="rId183">
            <o:LockedField>false</o:LockedField>
          </o:OLEObject>
        </w:object>
      </w:r>
      <w:r>
        <w:rPr>
          <w:rFonts w:ascii="宋体" w:hAnsi="宋体" w:eastAsia="宋体" w:cs="宋体"/>
          <w:color w:val="000000"/>
        </w:rPr>
        <w:t>的图象与反比例函数</w:t>
      </w:r>
      <w:r>
        <w:object>
          <v:shape id="_x0000_i1118" o:spt="75" alt="学科网(www.zxxk.com)--教育资源门户，提供试卷、教案、课件、论文、素材以及各类教学资源下载，还有大量而丰富的教学相关资讯！" type="#_x0000_t75" style="height:31.15pt;width:90.8pt;" o:ole="t" filled="f" o:preferrelative="t" stroked="f" coordsize="21600,21600">
            <v:path/>
            <v:fill on="f" focussize="0,0"/>
            <v:stroke on="f" joinstyle="miter"/>
            <v:imagedata r:id="rId186" o:title="eqIda53256bbe41e8301cc0a8937290ba16d"/>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的图象相交于点</w:t>
      </w:r>
      <w:r>
        <w:object>
          <v:shape id="_x0000_i1119"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188" o:title="eqIdf365375844e424134cd16eaa679f3332"/>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轴交于</w:t>
      </w:r>
      <w:r>
        <w:object>
          <v:shape id="_x0000_i11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58" o:title="eqIdc5db41a1f31d6baee7c69990811edb9f"/>
            <o:lock v:ext="edit" aspectratio="t"/>
            <w10:wrap type="none"/>
            <w10:anchorlock/>
          </v:shape>
          <o:OLEObject Type="Embed" ProgID="Equation.DSMT4" ShapeID="_x0000_i1121" DrawAspect="Content" ObjectID="_1468075821" r:id="rId190">
            <o:LockedField>false</o:LockedField>
          </o:OLEObject>
        </w:object>
      </w:r>
      <w:r>
        <w:rPr>
          <w:rFonts w:ascii="宋体" w:hAnsi="宋体" w:eastAsia="宋体" w:cs="宋体"/>
          <w:color w:val="000000"/>
        </w:rPr>
        <w:t>点，与</w:t>
      </w:r>
      <w:r>
        <w:object>
          <v:shape id="_x0000_i11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8" o:title="eqIdd053b14c8588eee2acbbe44fc37a6886"/>
            <o:lock v:ext="edit" aspectratio="t"/>
            <w10:wrap type="none"/>
            <w10:anchorlock/>
          </v:shape>
          <o:OLEObject Type="Embed" ProgID="Equation.DSMT4" ShapeID="_x0000_i1122" DrawAspect="Content" ObjectID="_1468075822" r:id="rId191">
            <o:LockedField>false</o:LockedField>
          </o:OLEObject>
        </w:object>
      </w:r>
      <w:r>
        <w:rPr>
          <w:rFonts w:ascii="宋体" w:hAnsi="宋体" w:eastAsia="宋体" w:cs="宋体"/>
          <w:color w:val="000000"/>
        </w:rPr>
        <w:t>轴交于</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24" o:title="eqId7f9e8449aad35c5d840a3395ea86df6d"/>
            <o:lock v:ext="edit" aspectratio="t"/>
            <w10:wrap type="none"/>
            <w10:anchorlock/>
          </v:shape>
          <o:OLEObject Type="Embed" ProgID="Equation.DSMT4" ShapeID="_x0000_i1123" DrawAspect="Content" ObjectID="_1468075823" r:id="rId192">
            <o:LockedField>false</o:LockedField>
          </o:OLEObject>
        </w:object>
      </w:r>
      <w:r>
        <w:rPr>
          <w:rFonts w:ascii="宋体" w:hAnsi="宋体" w:eastAsia="宋体" w:cs="宋体"/>
          <w:color w:val="000000"/>
        </w:rPr>
        <w:t>点．</w:t>
      </w:r>
    </w:p>
    <w:p>
      <w:pPr>
        <w:spacing w:line="360" w:lineRule="auto"/>
        <w:jc w:val="both"/>
        <w:textAlignment w:val="center"/>
        <w:rPr>
          <w:color w:val="000000"/>
        </w:rPr>
      </w:pPr>
      <w:r>
        <w:rPr>
          <w:color w:val="000000"/>
        </w:rPr>
        <w:drawing>
          <wp:inline distT="0" distB="0" distL="114300" distR="114300">
            <wp:extent cx="3514725" cy="1552575"/>
            <wp:effectExtent l="0" t="0" r="9525" b="889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3514725" cy="1552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4"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195" o:title="eqId8649ce18c628d0e03e72cef541f8284f"/>
            <o:lock v:ext="edit" aspectratio="t"/>
            <w10:wrap type="none"/>
            <w10:anchorlock/>
          </v:shape>
          <o:OLEObject Type="Embed" ProgID="Equation.DSMT4" ShapeID="_x0000_i1124" DrawAspect="Content" ObjectID="_1468075824" r:id="rId194">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x</w:t>
      </w:r>
      <w:r>
        <w:rPr>
          <w:rFonts w:ascii="宋体" w:hAnsi="宋体" w:eastAsia="宋体" w:cs="宋体"/>
          <w:color w:val="000000"/>
        </w:rPr>
        <w:t>轴上的一动点，当</w:t>
      </w:r>
      <w:r>
        <w:object>
          <v:shape id="_x0000_i1125" o:spt="75" alt="学科网(www.zxxk.com)--教育资源门户，提供试卷、教案、课件、论文、素材以及各类教学资源下载，还有大量而丰富的教学相关资讯！" type="#_x0000_t75" style="height:13.25pt;width:36pt;" o:ole="t" filled="f" o:preferrelative="t" stroked="f" coordsize="21600,21600">
            <v:path/>
            <v:fill on="f" focussize="0,0"/>
            <v:stroke on="f" joinstyle="miter"/>
            <v:imagedata r:id="rId197" o:title="eqId3f4b0c4b339f44bbac0e275eb0718234"/>
            <o:lock v:ext="edit" aspectratio="t"/>
            <w10:wrap type="none"/>
            <w10:anchorlock/>
          </v:shape>
          <o:OLEObject Type="Embed" ProgID="Equation.DSMT4" ShapeID="_x0000_i1125" DrawAspect="Content" ObjectID="_1468075825" r:id="rId196">
            <o:LockedField>false</o:LockedField>
          </o:OLEObject>
        </w:object>
      </w:r>
      <w:r>
        <w:rPr>
          <w:rFonts w:ascii="宋体" w:hAnsi="宋体" w:eastAsia="宋体" w:cs="宋体"/>
          <w:color w:val="000000"/>
        </w:rPr>
        <w:t>的面积为</w:t>
      </w:r>
      <w:r>
        <w:object>
          <v:shape id="_x0000_i112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199" o:title="eqIdec85f29c0860b57a8f0cf8098c13a97e"/>
            <o:lock v:ext="edit" aspectratio="t"/>
            <w10:wrap type="none"/>
            <w10:anchorlock/>
          </v:shape>
          <o:OLEObject Type="Embed" ProgID="Equation.DSMT4" ShapeID="_x0000_i1126" DrawAspect="Content" ObjectID="_1468075826" r:id="rId198">
            <o:LockedField>false</o:LockedField>
          </o:OLEObject>
        </w:object>
      </w:r>
      <w:r>
        <w:rPr>
          <w:rFonts w:ascii="宋体" w:hAnsi="宋体" w:eastAsia="宋体" w:cs="宋体"/>
          <w:color w:val="000000"/>
        </w:rPr>
        <w:t>时，求</w:t>
      </w:r>
      <w:r>
        <w:object>
          <v:shape id="_x0000_i112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201" o:title="eqId294f5ba74cdf695fc9a8a8e52f421328"/>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1" o:title="eqId81dea63b8ce3e51adf66cf7b9982a248"/>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轴上是否存在点</w:t>
      </w:r>
      <w:r>
        <w:object>
          <v:shape id="_x0000_i11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4" o:title="eqId8455657dde27aabe6adb7b188e031c11"/>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，使得</w:t>
      </w:r>
      <w:r>
        <w:object>
          <v:shape id="_x0000_i1130"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206" o:title="eqIda5a43eaaf38e798ced9f7d8b1ebd1bfe"/>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，若存在请直接写出点</w:t>
      </w:r>
      <w:r>
        <w:object>
          <v:shape id="_x0000_i1131"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4" o:title="eqId8455657dde27aabe6adb7b188e031c11"/>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坐标，若不存在请说明理．</w:t>
      </w:r>
    </w:p>
    <w:p>
      <w:pPr>
        <w:spacing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F031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png"/><Relationship Id="rId98" Type="http://schemas.openxmlformats.org/officeDocument/2006/relationships/image" Target="media/image45.wmf"/><Relationship Id="rId97" Type="http://schemas.openxmlformats.org/officeDocument/2006/relationships/oleObject" Target="embeddings/oleObject48.bin"/><Relationship Id="rId96" Type="http://schemas.openxmlformats.org/officeDocument/2006/relationships/image" Target="media/image44.wmf"/><Relationship Id="rId95" Type="http://schemas.openxmlformats.org/officeDocument/2006/relationships/oleObject" Target="embeddings/oleObject47.bin"/><Relationship Id="rId94" Type="http://schemas.openxmlformats.org/officeDocument/2006/relationships/oleObject" Target="embeddings/oleObject46.bin"/><Relationship Id="rId93" Type="http://schemas.openxmlformats.org/officeDocument/2006/relationships/image" Target="media/image43.wmf"/><Relationship Id="rId92" Type="http://schemas.openxmlformats.org/officeDocument/2006/relationships/oleObject" Target="embeddings/oleObject45.bin"/><Relationship Id="rId91" Type="http://schemas.openxmlformats.org/officeDocument/2006/relationships/image" Target="media/image42.wmf"/><Relationship Id="rId90" Type="http://schemas.openxmlformats.org/officeDocument/2006/relationships/oleObject" Target="embeddings/oleObject44.bin"/><Relationship Id="rId9" Type="http://schemas.openxmlformats.org/officeDocument/2006/relationships/oleObject" Target="embeddings/oleObject2.bin"/><Relationship Id="rId89" Type="http://schemas.openxmlformats.org/officeDocument/2006/relationships/image" Target="media/image41.wmf"/><Relationship Id="rId88" Type="http://schemas.openxmlformats.org/officeDocument/2006/relationships/oleObject" Target="embeddings/oleObject43.bin"/><Relationship Id="rId87" Type="http://schemas.openxmlformats.org/officeDocument/2006/relationships/image" Target="media/image40.wmf"/><Relationship Id="rId86" Type="http://schemas.openxmlformats.org/officeDocument/2006/relationships/oleObject" Target="embeddings/oleObject42.bin"/><Relationship Id="rId85" Type="http://schemas.openxmlformats.org/officeDocument/2006/relationships/image" Target="media/image39.wmf"/><Relationship Id="rId84" Type="http://schemas.openxmlformats.org/officeDocument/2006/relationships/oleObject" Target="embeddings/oleObject41.bin"/><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png"/><Relationship Id="rId73" Type="http://schemas.openxmlformats.org/officeDocument/2006/relationships/oleObject" Target="embeddings/oleObject35.bin"/><Relationship Id="rId72" Type="http://schemas.openxmlformats.org/officeDocument/2006/relationships/image" Target="media/image33.wmf"/><Relationship Id="rId71" Type="http://schemas.openxmlformats.org/officeDocument/2006/relationships/oleObject" Target="embeddings/oleObject34.bin"/><Relationship Id="rId70" Type="http://schemas.openxmlformats.org/officeDocument/2006/relationships/image" Target="media/image32.wmf"/><Relationship Id="rId7" Type="http://schemas.openxmlformats.org/officeDocument/2006/relationships/oleObject" Target="embeddings/oleObject1.bin"/><Relationship Id="rId69" Type="http://schemas.openxmlformats.org/officeDocument/2006/relationships/oleObject" Target="embeddings/oleObject33.bin"/><Relationship Id="rId68" Type="http://schemas.openxmlformats.org/officeDocument/2006/relationships/image" Target="media/image31.wmf"/><Relationship Id="rId67" Type="http://schemas.openxmlformats.org/officeDocument/2006/relationships/oleObject" Target="embeddings/oleObject32.bin"/><Relationship Id="rId66" Type="http://schemas.openxmlformats.org/officeDocument/2006/relationships/oleObject" Target="embeddings/oleObject31.bin"/><Relationship Id="rId65" Type="http://schemas.openxmlformats.org/officeDocument/2006/relationships/oleObject" Target="embeddings/oleObject30.bin"/><Relationship Id="rId64" Type="http://schemas.openxmlformats.org/officeDocument/2006/relationships/image" Target="media/image30.wmf"/><Relationship Id="rId63" Type="http://schemas.openxmlformats.org/officeDocument/2006/relationships/oleObject" Target="embeddings/oleObject29.bin"/><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9" Type="http://schemas.openxmlformats.org/officeDocument/2006/relationships/fontTable" Target="fontTable.xml"/><Relationship Id="rId208" Type="http://schemas.openxmlformats.org/officeDocument/2006/relationships/customXml" Target="../customXml/item1.xml"/><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102.bin"/><Relationship Id="rId197" Type="http://schemas.openxmlformats.org/officeDocument/2006/relationships/image" Target="media/image91.wmf"/><Relationship Id="rId196" Type="http://schemas.openxmlformats.org/officeDocument/2006/relationships/oleObject" Target="embeddings/oleObject101.bin"/><Relationship Id="rId195" Type="http://schemas.openxmlformats.org/officeDocument/2006/relationships/image" Target="media/image90.wmf"/><Relationship Id="rId194" Type="http://schemas.openxmlformats.org/officeDocument/2006/relationships/oleObject" Target="embeddings/oleObject100.bin"/><Relationship Id="rId193" Type="http://schemas.openxmlformats.org/officeDocument/2006/relationships/image" Target="media/image89.png"/><Relationship Id="rId192" Type="http://schemas.openxmlformats.org/officeDocument/2006/relationships/oleObject" Target="embeddings/oleObject99.bin"/><Relationship Id="rId191" Type="http://schemas.openxmlformats.org/officeDocument/2006/relationships/oleObject" Target="embeddings/oleObject98.bin"/><Relationship Id="rId190" Type="http://schemas.openxmlformats.org/officeDocument/2006/relationships/oleObject" Target="embeddings/oleObject97.bin"/><Relationship Id="rId19" Type="http://schemas.openxmlformats.org/officeDocument/2006/relationships/oleObject" Target="embeddings/oleObject7.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image" Target="media/image86.wmf"/><Relationship Id="rId183" Type="http://schemas.openxmlformats.org/officeDocument/2006/relationships/oleObject" Target="embeddings/oleObject93.bin"/><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png"/><Relationship Id="rId170" Type="http://schemas.openxmlformats.org/officeDocument/2006/relationships/image" Target="media/image79.wmf"/><Relationship Id="rId17" Type="http://schemas.openxmlformats.org/officeDocument/2006/relationships/oleObject" Target="embeddings/oleObject6.bin"/><Relationship Id="rId169" Type="http://schemas.openxmlformats.org/officeDocument/2006/relationships/oleObject" Target="embeddings/oleObject86.bin"/><Relationship Id="rId168" Type="http://schemas.openxmlformats.org/officeDocument/2006/relationships/image" Target="media/image78.wmf"/><Relationship Id="rId167" Type="http://schemas.openxmlformats.org/officeDocument/2006/relationships/oleObject" Target="embeddings/oleObject85.bin"/><Relationship Id="rId166" Type="http://schemas.openxmlformats.org/officeDocument/2006/relationships/image" Target="media/image77.wmf"/><Relationship Id="rId165" Type="http://schemas.openxmlformats.org/officeDocument/2006/relationships/oleObject" Target="embeddings/oleObject84.bin"/><Relationship Id="rId164" Type="http://schemas.openxmlformats.org/officeDocument/2006/relationships/image" Target="media/image76.png"/><Relationship Id="rId163" Type="http://schemas.openxmlformats.org/officeDocument/2006/relationships/image" Target="media/image75.png"/><Relationship Id="rId162" Type="http://schemas.openxmlformats.org/officeDocument/2006/relationships/oleObject" Target="embeddings/oleObject83.bin"/><Relationship Id="rId161" Type="http://schemas.openxmlformats.org/officeDocument/2006/relationships/image" Target="media/image74.wmf"/><Relationship Id="rId160" Type="http://schemas.openxmlformats.org/officeDocument/2006/relationships/oleObject" Target="embeddings/oleObject82.bin"/><Relationship Id="rId16" Type="http://schemas.openxmlformats.org/officeDocument/2006/relationships/image" Target="media/image6.wmf"/><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png"/><Relationship Id="rId155" Type="http://schemas.openxmlformats.org/officeDocument/2006/relationships/oleObject" Target="embeddings/oleObject79.bin"/><Relationship Id="rId154" Type="http://schemas.openxmlformats.org/officeDocument/2006/relationships/oleObject" Target="embeddings/oleObject78.bin"/><Relationship Id="rId153" Type="http://schemas.openxmlformats.org/officeDocument/2006/relationships/image" Target="media/image71.wmf"/><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oleObject" Target="embeddings/oleObject5.bin"/><Relationship Id="rId149" Type="http://schemas.openxmlformats.org/officeDocument/2006/relationships/image" Target="media/image69.wmf"/><Relationship Id="rId148" Type="http://schemas.openxmlformats.org/officeDocument/2006/relationships/oleObject" Target="embeddings/oleObject75.bin"/><Relationship Id="rId147" Type="http://schemas.openxmlformats.org/officeDocument/2006/relationships/image" Target="media/image68.wmf"/><Relationship Id="rId146" Type="http://schemas.openxmlformats.org/officeDocument/2006/relationships/oleObject" Target="embeddings/oleObject74.bin"/><Relationship Id="rId145" Type="http://schemas.openxmlformats.org/officeDocument/2006/relationships/image" Target="media/image67.wmf"/><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image" Target="media/image5.wmf"/><Relationship Id="rId139" Type="http://schemas.openxmlformats.org/officeDocument/2006/relationships/oleObject" Target="embeddings/oleObject71.bin"/><Relationship Id="rId138" Type="http://schemas.openxmlformats.org/officeDocument/2006/relationships/image" Target="media/image63.png"/><Relationship Id="rId137" Type="http://schemas.openxmlformats.org/officeDocument/2006/relationships/oleObject" Target="embeddings/oleObject70.bin"/><Relationship Id="rId136" Type="http://schemas.openxmlformats.org/officeDocument/2006/relationships/image" Target="media/image62.wmf"/><Relationship Id="rId135" Type="http://schemas.openxmlformats.org/officeDocument/2006/relationships/oleObject" Target="embeddings/oleObject69.bin"/><Relationship Id="rId134" Type="http://schemas.openxmlformats.org/officeDocument/2006/relationships/image" Target="media/image61.wmf"/><Relationship Id="rId133" Type="http://schemas.openxmlformats.org/officeDocument/2006/relationships/oleObject" Target="embeddings/oleObject68.bin"/><Relationship Id="rId132" Type="http://schemas.openxmlformats.org/officeDocument/2006/relationships/oleObject" Target="embeddings/oleObject67.bin"/><Relationship Id="rId131" Type="http://schemas.openxmlformats.org/officeDocument/2006/relationships/image" Target="media/image60.wmf"/><Relationship Id="rId130" Type="http://schemas.openxmlformats.org/officeDocument/2006/relationships/oleObject" Target="embeddings/oleObject66.bin"/><Relationship Id="rId13" Type="http://schemas.openxmlformats.org/officeDocument/2006/relationships/oleObject" Target="embeddings/oleObject4.bin"/><Relationship Id="rId129" Type="http://schemas.openxmlformats.org/officeDocument/2006/relationships/image" Target="media/image59.wmf"/><Relationship Id="rId128" Type="http://schemas.openxmlformats.org/officeDocument/2006/relationships/oleObject" Target="embeddings/oleObject65.bin"/><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6.wmf"/><Relationship Id="rId120" Type="http://schemas.openxmlformats.org/officeDocument/2006/relationships/oleObject" Target="embeddings/oleObject60.bin"/><Relationship Id="rId12" Type="http://schemas.openxmlformats.org/officeDocument/2006/relationships/image" Target="media/image4.wmf"/><Relationship Id="rId119" Type="http://schemas.openxmlformats.org/officeDocument/2006/relationships/oleObject" Target="embeddings/oleObject59.bin"/><Relationship Id="rId118" Type="http://schemas.openxmlformats.org/officeDocument/2006/relationships/image" Target="media/image55.wmf"/><Relationship Id="rId117" Type="http://schemas.openxmlformats.org/officeDocument/2006/relationships/oleObject" Target="embeddings/oleObject58.bin"/><Relationship Id="rId116" Type="http://schemas.openxmlformats.org/officeDocument/2006/relationships/image" Target="media/image54.png"/><Relationship Id="rId115" Type="http://schemas.openxmlformats.org/officeDocument/2006/relationships/image" Target="media/image53.wmf"/><Relationship Id="rId114" Type="http://schemas.openxmlformats.org/officeDocument/2006/relationships/oleObject" Target="embeddings/oleObject57.bin"/><Relationship Id="rId113" Type="http://schemas.openxmlformats.org/officeDocument/2006/relationships/image" Target="media/image52.wmf"/><Relationship Id="rId112" Type="http://schemas.openxmlformats.org/officeDocument/2006/relationships/oleObject" Target="embeddings/oleObject56.bin"/><Relationship Id="rId111" Type="http://schemas.openxmlformats.org/officeDocument/2006/relationships/image" Target="media/image51.wmf"/><Relationship Id="rId110" Type="http://schemas.openxmlformats.org/officeDocument/2006/relationships/oleObject" Target="embeddings/oleObject55.bin"/><Relationship Id="rId11" Type="http://schemas.openxmlformats.org/officeDocument/2006/relationships/oleObject" Target="embeddings/oleObject3.bin"/><Relationship Id="rId109" Type="http://schemas.openxmlformats.org/officeDocument/2006/relationships/image" Target="media/image50.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oleObject" Target="embeddings/oleObject52.bin"/><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1425</Words>
  <Characters>1638</Characters>
  <Lines>0</Lines>
  <Paragraphs>0</Paragraphs>
  <TotalTime>0</TotalTime>
  <ScaleCrop>false</ScaleCrop>
  <LinksUpToDate>false</LinksUpToDate>
  <CharactersWithSpaces>1777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2024-05-27T09:50:00Z</dcterms:created>
  <dc:creator>学科网试题生产平台</dc:creator>
  <dc:description>3478264966602752</dc:description>
  <cp:lastModifiedBy>小英alice</cp:lastModifiedBy>
  <dcterms:modified xsi:type="dcterms:W3CDTF">2024-06-28T02:21:32Z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53341D99E88747D6ACC03E4F705F6A90</vt:lpwstr>
  </property>
</Properties>
</file>