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E1A6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11468100</wp:posOffset>
            </wp:positionV>
            <wp:extent cx="368300" cy="254000"/>
            <wp:effectExtent l="0" t="0" r="12700" b="12700"/>
            <wp:wrapNone/>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6"/>
                    <a:stretch>
                      <a:fillRect/>
                    </a:stretch>
                  </pic:blipFill>
                  <pic:spPr>
                    <a:xfrm>
                      <a:off x="0" y="0"/>
                      <a:ext cx="3683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学年第一学期六年级数学学科期中考试试卷</w:t>
      </w:r>
    </w:p>
    <w:p w14:paraId="37CAA6AB">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80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255781B">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92A1C24">
      <w:pPr>
        <w:spacing w:line="360" w:lineRule="auto"/>
        <w:jc w:val="left"/>
      </w:pPr>
      <w:r>
        <w:rPr>
          <w:color w:val="auto"/>
        </w:rPr>
        <w:t xml:space="preserve">1. </w:t>
      </w:r>
      <w:r>
        <w:rPr>
          <w:rFonts w:ascii="宋体" w:hAnsi="宋体" w:eastAsia="宋体" w:cs="宋体"/>
          <w:color w:val="auto"/>
        </w:rPr>
        <w:t>在等式</w:t>
      </w:r>
      <w:r>
        <w:object>
          <v:shape id="_x0000_i1025"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8" o:title="eqIdc637d6afc7b755f3e1dd6d15f21e7e9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w:t>
      </w:r>
      <w:r>
        <w:rPr>
          <w:rFonts w:ascii="Times New Roman" w:hAnsi="Times New Roman" w:eastAsia="Times New Roman" w:cs="Times New Roman"/>
          <w:color w:val="auto"/>
        </w:rPr>
        <w:t>3</w:t>
      </w:r>
      <w:r>
        <w:rPr>
          <w:rFonts w:ascii="宋体" w:hAnsi="宋体" w:eastAsia="宋体" w:cs="宋体"/>
          <w:color w:val="auto"/>
        </w:rPr>
        <w:t>和</w:t>
      </w:r>
      <w:r>
        <w:rPr>
          <w:rFonts w:ascii="Times New Roman" w:hAnsi="Times New Roman" w:eastAsia="Times New Roman" w:cs="Times New Roman"/>
          <w:color w:val="auto"/>
        </w:rPr>
        <w:t>5</w:t>
      </w:r>
      <w:r>
        <w:rPr>
          <w:rFonts w:ascii="宋体" w:hAnsi="宋体" w:eastAsia="宋体" w:cs="宋体"/>
          <w:color w:val="auto"/>
        </w:rPr>
        <w:t>都是</w:t>
      </w:r>
      <w:r>
        <w:rPr>
          <w:rFonts w:ascii="Times New Roman" w:hAnsi="Times New Roman" w:eastAsia="Times New Roman" w:cs="Times New Roman"/>
          <w:color w:val="auto"/>
        </w:rPr>
        <w:t>15</w:t>
      </w:r>
      <w:r>
        <w:rPr>
          <w:rFonts w:ascii="宋体" w:hAnsi="宋体" w:eastAsia="宋体" w:cs="宋体"/>
          <w:color w:val="auto"/>
        </w:rPr>
        <w:t>的（</w:t>
      </w:r>
      <w:r>
        <w:rPr>
          <w:rFonts w:ascii="Times New Roman" w:hAnsi="Times New Roman" w:eastAsia="Times New Roman" w:cs="Times New Roman"/>
          <w:color w:val="auto"/>
        </w:rPr>
        <w:t xml:space="preserve">    </w:t>
      </w:r>
      <w:r>
        <w:rPr>
          <w:rFonts w:ascii="宋体" w:hAnsi="宋体" w:eastAsia="宋体" w:cs="宋体"/>
          <w:color w:val="auto"/>
        </w:rPr>
        <w:t>）</w:t>
      </w:r>
    </w:p>
    <w:p w14:paraId="7E89BB0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素数</w:t>
      </w:r>
      <w:r>
        <w:tab/>
      </w:r>
      <w:r>
        <w:t xml:space="preserve">B. </w:t>
      </w:r>
      <w:r>
        <w:rPr>
          <w:rFonts w:ascii="宋体" w:hAnsi="宋体" w:eastAsia="宋体" w:cs="宋体"/>
          <w:color w:val="auto"/>
        </w:rPr>
        <w:t>素因数</w:t>
      </w:r>
      <w:r>
        <w:tab/>
      </w:r>
      <w:r>
        <w:t xml:space="preserve">C. </w:t>
      </w:r>
      <w:r>
        <w:rPr>
          <w:rFonts w:ascii="宋体" w:hAnsi="宋体" w:eastAsia="宋体" w:cs="宋体"/>
          <w:color w:val="auto"/>
        </w:rPr>
        <w:t>公因数</w:t>
      </w:r>
      <w:r>
        <w:tab/>
      </w:r>
      <w:r>
        <w:t xml:space="preserve">D. </w:t>
      </w:r>
      <w:r>
        <w:rPr>
          <w:rFonts w:ascii="宋体" w:hAnsi="宋体" w:eastAsia="宋体" w:cs="宋体"/>
          <w:color w:val="auto"/>
        </w:rPr>
        <w:t>倍数</w:t>
      </w:r>
    </w:p>
    <w:p w14:paraId="5F216C13">
      <w:pPr>
        <w:spacing w:line="360" w:lineRule="auto"/>
        <w:jc w:val="left"/>
        <w:textAlignment w:val="center"/>
        <w:rPr>
          <w:color w:val="000000"/>
        </w:rPr>
      </w:pPr>
      <w:r>
        <w:rPr>
          <w:color w:val="000000"/>
        </w:rPr>
        <w:t xml:space="preserve">2. </w:t>
      </w:r>
      <w:r>
        <w:rPr>
          <w:rFonts w:ascii="宋体" w:hAnsi="宋体" w:eastAsia="宋体" w:cs="宋体"/>
          <w:color w:val="000000"/>
        </w:rPr>
        <w:t>下列分数中与</w:t>
      </w:r>
      <w:r>
        <w:object>
          <v:shape id="_x0000_i10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 o:title="eqIde4b276f6d2c5ff644e53a82fa8f11229"/>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不相等</w:t>
      </w:r>
      <w:r>
        <w:rPr>
          <w:rFonts w:ascii="宋体" w:hAnsi="宋体" w:eastAsia="宋体" w:cs="宋体"/>
          <w:color w:val="000000"/>
          <w:position w:val="0"/>
        </w:rPr>
        <w:drawing>
          <wp:inline distT="0" distB="0" distL="114300" distR="114300">
            <wp:extent cx="133350" cy="177800"/>
            <wp:effectExtent l="0" t="0" r="0" b="13335"/>
            <wp:docPr id="591761723" name="图片 59176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761723" name="图片 5917617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2837483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 o:title="eqId8b2a698891d42c70b597f0da4f215f09"/>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 o:title="eqId881f91cfa5906ee1d09591ca20060597"/>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7" o:title="eqId4186081fd126e32c29350514791e5fe2"/>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9" o:title="eqId9e87dad3c5188651cf308e80e682bed9"/>
            <o:lock v:ext="edit" aspectratio="t"/>
            <w10:wrap type="none"/>
            <w10:anchorlock/>
          </v:shape>
          <o:OLEObject Type="Embed" ProgID="Equation.DSMT4" ShapeID="_x0000_i1030" DrawAspect="Content" ObjectID="_1468075730" r:id="rId18">
            <o:LockedField>false</o:LockedField>
          </o:OLEObject>
        </w:object>
      </w:r>
    </w:p>
    <w:p w14:paraId="5B0AFBFF">
      <w:pPr>
        <w:spacing w:line="360" w:lineRule="auto"/>
        <w:jc w:val="left"/>
        <w:textAlignment w:val="center"/>
        <w:rPr>
          <w:color w:val="000000"/>
        </w:rPr>
      </w:pPr>
      <w:r>
        <w:rPr>
          <w:color w:val="000000"/>
        </w:rPr>
        <w:t xml:space="preserve">3. </w:t>
      </w:r>
      <w:r>
        <w:rPr>
          <w:rFonts w:ascii="宋体" w:hAnsi="宋体" w:eastAsia="宋体" w:cs="宋体"/>
          <w:color w:val="000000"/>
        </w:rPr>
        <w:t>一段电线，用去</w:t>
      </w:r>
      <w:r>
        <w:rPr>
          <w:rFonts w:ascii="Times New Roman" w:hAnsi="Times New Roman" w:eastAsia="Times New Roman" w:cs="Times New Roman"/>
          <w:color w:val="000000"/>
        </w:rPr>
        <w:t>5</w:t>
      </w:r>
      <w:r>
        <w:rPr>
          <w:rFonts w:ascii="宋体" w:hAnsi="宋体" w:eastAsia="宋体" w:cs="宋体"/>
          <w:color w:val="000000"/>
        </w:rPr>
        <w:t>米，还剩</w:t>
      </w:r>
      <w:r>
        <w:rPr>
          <w:rFonts w:ascii="Times New Roman" w:hAnsi="Times New Roman" w:eastAsia="Times New Roman" w:cs="Times New Roman"/>
          <w:color w:val="000000"/>
        </w:rPr>
        <w:t>3</w:t>
      </w:r>
      <w:r>
        <w:rPr>
          <w:rFonts w:ascii="宋体" w:hAnsi="宋体" w:eastAsia="宋体" w:cs="宋体"/>
          <w:color w:val="000000"/>
        </w:rPr>
        <w:t>米，用去的是这段电线的（</w:t>
      </w:r>
      <w:r>
        <w:rPr>
          <w:rFonts w:ascii="Times New Roman" w:hAnsi="Times New Roman" w:eastAsia="Times New Roman" w:cs="Times New Roman"/>
          <w:color w:val="000000"/>
        </w:rPr>
        <w:t xml:space="preserve">      </w:t>
      </w:r>
      <w:r>
        <w:rPr>
          <w:rFonts w:ascii="宋体" w:hAnsi="宋体" w:eastAsia="宋体" w:cs="宋体"/>
          <w:color w:val="000000"/>
        </w:rPr>
        <w:t>）．</w:t>
      </w:r>
    </w:p>
    <w:p w14:paraId="13F1233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1" o:title="eqIdeac97e6740365c85ad857aff85cefbe5"/>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3" o:title="eqIdd33adb74906403b0b00fcbd9fa691d8b"/>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5" o:title="eqId6503ca085e3ca5f2ba723b0dd66e210b"/>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7" o:title="eqId69ee3c61d2298e75fc4f1643f8ebc2e4"/>
            <o:lock v:ext="edit" aspectratio="t"/>
            <w10:wrap type="none"/>
            <w10:anchorlock/>
          </v:shape>
          <o:OLEObject Type="Embed" ProgID="Equation.DSMT4" ShapeID="_x0000_i1034" DrawAspect="Content" ObjectID="_1468075734" r:id="rId26">
            <o:LockedField>false</o:LockedField>
          </o:OLEObject>
        </w:object>
      </w:r>
    </w:p>
    <w:p w14:paraId="77091F3B">
      <w:pPr>
        <w:spacing w:line="360" w:lineRule="auto"/>
        <w:jc w:val="left"/>
        <w:textAlignment w:val="center"/>
        <w:rPr>
          <w:color w:val="000000"/>
        </w:rPr>
      </w:pPr>
      <w:r>
        <w:rPr>
          <w:color w:val="000000"/>
        </w:rPr>
        <w:t xml:space="preserve">4. </w:t>
      </w:r>
      <w:r>
        <w:rPr>
          <w:rFonts w:ascii="宋体" w:hAnsi="宋体" w:eastAsia="宋体" w:cs="宋体"/>
          <w:color w:val="000000"/>
        </w:rPr>
        <w:t>下列算式中，运算结果最大的是（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E433E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8.5pt;width:28.5pt;" o:ole="t" filled="f" o:preferrelative="t" stroked="f" coordsize="21600,21600">
            <v:path/>
            <v:fill on="f" focussize="0,0"/>
            <v:stroke on="f" joinstyle="miter"/>
            <v:imagedata r:id="rId29" o:title="eqId4ac3bd5669e8353a7b0395dcd752e9a4"/>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1" o:title="eqId3bd79560ebe2399a2cc134819089c06a"/>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30.6pt;width:27.6pt;" o:ole="t" filled="f" o:preferrelative="t" stroked="f" coordsize="21600,21600">
            <v:path/>
            <v:fill on="f" focussize="0,0"/>
            <v:stroke on="f" joinstyle="miter"/>
            <v:imagedata r:id="rId33" o:title="eqId01290564ca1f26806e4163a544f29986"/>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1.1pt;width:28.9pt;" o:ole="t" filled="f" o:preferrelative="t" stroked="f" coordsize="21600,21600">
            <v:path/>
            <v:fill on="f" focussize="0,0"/>
            <v:stroke on="f" joinstyle="miter"/>
            <v:imagedata r:id="rId35" o:title="eqIdd365aa5bf53a4a8cf324366a4e7def53"/>
            <o:lock v:ext="edit" aspectratio="t"/>
            <w10:wrap type="none"/>
            <w10:anchorlock/>
          </v:shape>
          <o:OLEObject Type="Embed" ProgID="Equation.DSMT4" ShapeID="_x0000_i1038" DrawAspect="Content" ObjectID="_1468075738" r:id="rId34">
            <o:LockedField>false</o:LockedField>
          </o:OLEObject>
        </w:object>
      </w:r>
    </w:p>
    <w:p w14:paraId="59FA5FE7">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3ED1A0">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37" o:title="eqIdb5060ad37c403f248c937c1d59af5c71"/>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是负数</w:t>
      </w:r>
      <w:r>
        <w:rPr>
          <w:color w:val="000000"/>
        </w:rPr>
        <w:tab/>
      </w:r>
      <w:r>
        <w:rPr>
          <w:color w:val="000000"/>
        </w:rPr>
        <w:t xml:space="preserve">B. </w:t>
      </w:r>
      <w:r>
        <w:rPr>
          <w:rFonts w:ascii="宋体" w:hAnsi="宋体" w:eastAsia="宋体" w:cs="宋体"/>
          <w:color w:val="000000"/>
        </w:rPr>
        <w:t>任何一个数都有倒数</w:t>
      </w:r>
    </w:p>
    <w:p w14:paraId="2C388D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任何一个数都有相反数</w:t>
      </w:r>
      <w:r>
        <w:rPr>
          <w:color w:val="000000"/>
        </w:rPr>
        <w:tab/>
      </w:r>
      <w:r>
        <w:rPr>
          <w:color w:val="000000"/>
        </w:rPr>
        <w:t xml:space="preserve">D. </w:t>
      </w:r>
      <w:r>
        <w:rPr>
          <w:rFonts w:ascii="宋体" w:hAnsi="宋体" w:eastAsia="宋体" w:cs="宋体"/>
          <w:color w:val="000000"/>
        </w:rPr>
        <w:t>一个有理数不是正数就是负数</w:t>
      </w:r>
    </w:p>
    <w:p w14:paraId="188CE9CD">
      <w:pPr>
        <w:spacing w:line="360" w:lineRule="auto"/>
        <w:jc w:val="left"/>
        <w:textAlignment w:val="center"/>
        <w:rPr>
          <w:color w:val="000000"/>
        </w:rPr>
      </w:pPr>
      <w:r>
        <w:rPr>
          <w:color w:val="000000"/>
        </w:rPr>
        <w:t xml:space="preserve">6. </w:t>
      </w:r>
      <w:r>
        <w:rPr>
          <w:rFonts w:ascii="宋体" w:hAnsi="宋体" w:eastAsia="宋体" w:cs="宋体"/>
          <w:color w:val="000000"/>
        </w:rPr>
        <w:t>三个边长相等的正方形拼成一个长方形，求阴影部分面积占整个图形面积的（</w:t>
      </w:r>
      <w:r>
        <w:rPr>
          <w:rFonts w:ascii="Times New Roman" w:hAnsi="Times New Roman" w:eastAsia="Times New Roman" w:cs="Times New Roman"/>
          <w:color w:val="000000"/>
        </w:rPr>
        <w:t xml:space="preserve">    </w:t>
      </w:r>
      <w:r>
        <w:rPr>
          <w:rFonts w:ascii="宋体" w:hAnsi="宋体" w:eastAsia="宋体" w:cs="宋体"/>
          <w:color w:val="000000"/>
        </w:rPr>
        <w:t>）</w:t>
      </w:r>
    </w:p>
    <w:p w14:paraId="2C0AB313">
      <w:pPr>
        <w:spacing w:line="360" w:lineRule="auto"/>
        <w:jc w:val="left"/>
        <w:textAlignment w:val="center"/>
        <w:rPr>
          <w:color w:val="000000"/>
        </w:rPr>
      </w:pPr>
      <w:r>
        <w:rPr>
          <w:color w:val="000000"/>
        </w:rPr>
        <w:drawing>
          <wp:inline distT="0" distB="0" distL="114300" distR="114300">
            <wp:extent cx="1562100" cy="561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562100" cy="561975"/>
                    </a:xfrm>
                    <a:prstGeom prst="rect">
                      <a:avLst/>
                    </a:prstGeom>
                  </pic:spPr>
                </pic:pic>
              </a:graphicData>
            </a:graphic>
          </wp:inline>
        </w:drawing>
      </w:r>
    </w:p>
    <w:p w14:paraId="2A392B1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91761717" name="图片 59176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761717" name="图片 591761717"/>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object>
          <v:shape id="_x0000_i104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1" o:title="eqId56d266a04f3dc7483eddbc26c5e487db"/>
            <o:lock v:ext="edit" aspectratio="t"/>
            <w10:wrap type="none"/>
            <w10:anchorlock/>
          </v:shape>
          <o:OLEObject Type="Embed" ProgID="Equation.DSMT4" ShapeID="_x0000_i1040" DrawAspect="Content" ObjectID="_1468075740" r:id="rId40">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3" o:title="eqId4dac452fbb5ef6dd653e7fbbef639484"/>
            <o:lock v:ext="edit" aspectratio="t"/>
            <w10:wrap type="none"/>
            <w10:anchorlock/>
          </v:shape>
          <o:OLEObject Type="Embed" ProgID="Equation.DSMT4" ShapeID="_x0000_i1041" DrawAspect="Content" ObjectID="_1468075741" r:id="rId42">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3" o:title="eqIdd33adb74906403b0b00fcbd9fa691d8b"/>
            <o:lock v:ext="edit" aspectratio="t"/>
            <w10:wrap type="none"/>
            <w10:anchorlock/>
          </v:shape>
          <o:OLEObject Type="Embed" ProgID="Equation.DSMT4" ShapeID="_x0000_i1042" DrawAspect="Content" ObjectID="_1468075742" r:id="rId44">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1" o:title="eqIdeac97e6740365c85ad857aff85cefbe5"/>
            <o:lock v:ext="edit" aspectratio="t"/>
            <w10:wrap type="none"/>
            <w10:anchorlock/>
          </v:shape>
          <o:OLEObject Type="Embed" ProgID="Equation.DSMT4" ShapeID="_x0000_i1043" DrawAspect="Content" ObjectID="_1468075743" r:id="rId45">
            <o:LockedField>false</o:LockedField>
          </o:OLEObject>
        </w:object>
      </w:r>
    </w:p>
    <w:p w14:paraId="1BD93D5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287091B">
      <w:pPr>
        <w:spacing w:line="360" w:lineRule="auto"/>
        <w:jc w:val="left"/>
        <w:textAlignment w:val="center"/>
        <w:rPr>
          <w:color w:val="000000"/>
        </w:rPr>
      </w:pPr>
      <w:r>
        <w:rPr>
          <w:color w:val="000000"/>
        </w:rPr>
        <w:t xml:space="preserve">7. </w:t>
      </w:r>
      <w:r>
        <w:object>
          <v:shape id="_x0000_i1044" o:spt="75" alt="学科网(www.zxxk.com)--教育资源门户，提供试卷、教案、课件、论文、素材以及各类教学资源下载，还有大量而丰富的教学相关资讯！" type="#_x0000_t75" style="height:20.1pt;width:29.9pt;" o:ole="t" filled="f" o:preferrelative="t" stroked="f" coordsize="21600,21600">
            <v:path/>
            <v:fill on="f" focussize="0,0"/>
            <v:stroke on="f" joinstyle="miter"/>
            <v:imagedata r:id="rId47" o:title="eqId2b6d3b27c12e8a0c76d2474da1d83c19"/>
            <o:lock v:ext="edit" aspectratio="t"/>
            <w10:wrap type="none"/>
            <w10:anchorlock/>
          </v:shape>
          <o:OLEObject Type="Embed" ProgID="Equation.DSMT4" ShapeID="_x0000_i1044" DrawAspect="Content" ObjectID="_1468075744" r:id="rId46">
            <o:LockedField>false</o:LockedField>
          </o:OLEObject>
        </w:object>
      </w:r>
      <w:r>
        <w:rPr>
          <w:color w:val="000000"/>
        </w:rPr>
        <w:t>______</w:t>
      </w:r>
      <w:r>
        <w:rPr>
          <w:rFonts w:ascii="宋体" w:hAnsi="宋体" w:eastAsia="宋体" w:cs="宋体"/>
          <w:color w:val="000000"/>
        </w:rPr>
        <w:t>．</w:t>
      </w:r>
    </w:p>
    <w:p w14:paraId="36544EA2">
      <w:pPr>
        <w:spacing w:line="360" w:lineRule="auto"/>
        <w:jc w:val="left"/>
        <w:textAlignment w:val="center"/>
        <w:rPr>
          <w:color w:val="000000"/>
        </w:rPr>
      </w:pPr>
      <w:r>
        <w:rPr>
          <w:color w:val="000000"/>
        </w:rPr>
        <w:t xml:space="preserve">8. </w:t>
      </w:r>
      <w:r>
        <w:object>
          <v:shape id="_x0000_i104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9" o:title="eqId7bbd2f684eeab2ea1a1c7b281299d684"/>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的倒数是</w:t>
      </w:r>
      <w:r>
        <w:rPr>
          <w:color w:val="000000"/>
        </w:rPr>
        <w:t>_____________</w:t>
      </w:r>
      <w:r>
        <w:rPr>
          <w:rFonts w:ascii="宋体" w:hAnsi="宋体" w:eastAsia="宋体" w:cs="宋体"/>
          <w:color w:val="000000"/>
        </w:rPr>
        <w:t>．</w:t>
      </w:r>
    </w:p>
    <w:p w14:paraId="7971DB0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8</w:t>
      </w:r>
      <w:r>
        <w:rPr>
          <w:rFonts w:ascii="宋体" w:hAnsi="宋体" w:eastAsia="宋体" w:cs="宋体"/>
          <w:color w:val="000000"/>
        </w:rPr>
        <w:t>的因数有</w:t>
      </w:r>
      <w:r>
        <w:rPr>
          <w:color w:val="000000"/>
        </w:rPr>
        <w:t>_______</w:t>
      </w:r>
      <w:r>
        <w:rPr>
          <w:rFonts w:ascii="宋体" w:hAnsi="宋体" w:eastAsia="宋体" w:cs="宋体"/>
          <w:color w:val="000000"/>
        </w:rPr>
        <w:t>．</w:t>
      </w:r>
    </w:p>
    <w:p w14:paraId="4AA4EA1C">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46" o:spt="75" alt="学科网(www.zxxk.com)--教育资源门户，提供试卷、教案、课件、论文、素材以及各类教学资源下载，还有大量而丰富的教学相关资讯！" type="#_x0000_t75" style="height:31.2pt;width:44.1pt;" o:ole="t" filled="f" o:preferrelative="t" stroked="f" coordsize="21600,21600">
            <v:path/>
            <v:fill on="f" focussize="0,0"/>
            <v:stroke on="f" joinstyle="miter"/>
            <v:imagedata r:id="rId51" o:title="eqId069b6801ad8391bdc9b973e582661411"/>
            <o:lock v:ext="edit" aspectratio="t"/>
            <w10:wrap type="none"/>
            <w10:anchorlock/>
          </v:shape>
          <o:OLEObject Type="Embed" ProgID="Equation.DSMT4" ShapeID="_x0000_i1046" DrawAspect="Content" ObjectID="_1468075746" r:id="rId50">
            <o:LockedField>false</o:LockedField>
          </o:OLEObject>
        </w:object>
      </w:r>
      <w:r>
        <w:rPr>
          <w:color w:val="000000"/>
        </w:rPr>
        <w:t>_______</w:t>
      </w:r>
      <w:r>
        <w:rPr>
          <w:rFonts w:ascii="宋体" w:hAnsi="宋体" w:eastAsia="宋体" w:cs="宋体"/>
          <w:color w:val="000000"/>
        </w:rPr>
        <w:t>．</w:t>
      </w:r>
    </w:p>
    <w:p w14:paraId="71651D11">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47"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53" o:title="eqId7d3dbeab6aa6a49244d48cfccaee1a93"/>
            <o:lock v:ext="edit" aspectratio="t"/>
            <w10:wrap type="none"/>
            <w10:anchorlock/>
          </v:shape>
          <o:OLEObject Type="Embed" ProgID="Equation.DSMT4" ShapeID="_x0000_i1047" DrawAspect="Content" ObjectID="_1468075747" r:id="rId52">
            <o:LockedField>false</o:LockedField>
          </o:OLEObject>
        </w:object>
      </w:r>
      <w:r>
        <w:rPr>
          <w:color w:val="000000"/>
        </w:rPr>
        <w:t>_______</w:t>
      </w:r>
      <w:r>
        <w:rPr>
          <w:rFonts w:ascii="宋体" w:hAnsi="宋体" w:eastAsia="宋体" w:cs="宋体"/>
          <w:color w:val="000000"/>
        </w:rPr>
        <w:t>．</w:t>
      </w:r>
    </w:p>
    <w:p w14:paraId="3A10E765">
      <w:pPr>
        <w:spacing w:line="360" w:lineRule="auto"/>
        <w:jc w:val="left"/>
        <w:textAlignment w:val="center"/>
        <w:rPr>
          <w:color w:val="000000"/>
        </w:rPr>
      </w:pPr>
      <w:r>
        <w:rPr>
          <w:color w:val="000000"/>
        </w:rPr>
        <w:t xml:space="preserve">12. </w:t>
      </w:r>
      <w:r>
        <w:object>
          <v:shape id="_x0000_i1048"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55" o:title="eqId39241f2eeccaa16d0550d851619bcb42"/>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的相反数是</w:t>
      </w:r>
      <w:r>
        <w:object>
          <v:shape id="_x0000_i104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57" o:title="eqId81fb134b2b48acc99213fff6ccfee65f"/>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，那么</w:t>
      </w:r>
      <w:r>
        <w:object>
          <v:shape id="_x0000_i1050"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59" o:title="eqId4ec0618ae3a4fde6d6220010af229b9a"/>
            <o:lock v:ext="edit" aspectratio="t"/>
            <w10:wrap type="none"/>
            <w10:anchorlock/>
          </v:shape>
          <o:OLEObject Type="Embed" ProgID="Equation.DSMT4" ShapeID="_x0000_i1050" DrawAspect="Content" ObjectID="_1468075750" r:id="rId58">
            <o:LockedField>false</o:LockedField>
          </o:OLEObject>
        </w:object>
      </w:r>
      <w:r>
        <w:rPr>
          <w:color w:val="000000"/>
        </w:rPr>
        <w:t>_______</w:t>
      </w:r>
      <w:r>
        <w:rPr>
          <w:rFonts w:ascii="宋体" w:hAnsi="宋体" w:eastAsia="宋体" w:cs="宋体"/>
          <w:color w:val="000000"/>
        </w:rPr>
        <w:t>．</w:t>
      </w:r>
    </w:p>
    <w:p w14:paraId="1E7904D2">
      <w:pPr>
        <w:spacing w:line="360" w:lineRule="auto"/>
        <w:jc w:val="left"/>
        <w:textAlignment w:val="center"/>
        <w:rPr>
          <w:color w:val="000000"/>
        </w:rPr>
      </w:pPr>
      <w:r>
        <w:rPr>
          <w:color w:val="000000"/>
        </w:rPr>
        <w:t>13</w:t>
      </w:r>
      <w:r>
        <w:rPr>
          <w:color w:val="000000"/>
          <w:position w:val="-22"/>
        </w:rPr>
        <w:drawing>
          <wp:inline distT="0" distB="0" distL="114300" distR="114300">
            <wp:extent cx="31750" cy="88900"/>
            <wp:effectExtent l="0" t="0" r="0" b="0"/>
            <wp:docPr id="591761725" name="图片 591761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761725" name="图片 591761725"/>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51"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61" o:title="eqIdb505aaf8bea1cb378e31739732194b7e"/>
            <o:lock v:ext="edit" aspectratio="t"/>
            <w10:wrap type="none"/>
            <w10:anchorlock/>
          </v:shape>
          <o:OLEObject Type="Embed" ProgID="Equation.DSMT4" ShapeID="_x0000_i1051" DrawAspect="Content" ObjectID="_1468075751" r:id="rId60">
            <o:LockedField>false</o:LockedField>
          </o:OLEObject>
        </w:object>
      </w:r>
      <w:r>
        <w:rPr>
          <w:color w:val="000000"/>
        </w:rPr>
        <w:t>_______</w:t>
      </w:r>
      <w:r>
        <w:object>
          <v:shape id="_x0000_i1052" o:spt="75" alt="学科网(www.zxxk.com)--教育资源门户，提供试卷、教案、课件、论文、素材以及各类教学资源下载，还有大量而丰富的教学相关资讯！" type="#_x0000_t75" style="height:31.7pt;width:24pt;" o:ole="t" filled="f" o:preferrelative="t" stroked="f" coordsize="21600,21600">
            <v:path/>
            <v:fill on="f" focussize="0,0"/>
            <v:stroke on="f" joinstyle="miter"/>
            <v:imagedata r:id="rId63" o:title="eqId0a1e14a0cb53e85207d532121f38700c"/>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68E81DCA">
      <w:pPr>
        <w:spacing w:line="360" w:lineRule="auto"/>
        <w:jc w:val="left"/>
        <w:textAlignment w:val="center"/>
        <w:rPr>
          <w:color w:val="000000"/>
        </w:rPr>
      </w:pPr>
      <w:r>
        <w:rPr>
          <w:color w:val="000000"/>
        </w:rPr>
        <w:t xml:space="preserve">14. </w:t>
      </w:r>
      <w:r>
        <w:rPr>
          <w:rFonts w:ascii="宋体" w:hAnsi="宋体" w:eastAsia="宋体" w:cs="宋体"/>
          <w:color w:val="000000"/>
        </w:rPr>
        <w:t>某市某天的最低气温为</w:t>
      </w:r>
      <w:r>
        <w:object>
          <v:shape id="_x0000_i1053" o:spt="75" alt="学科网(www.zxxk.com)--教育资源门户，提供试卷、教案、课件、论文、素材以及各类教学资源下载，还有大量而丰富的教学相关资讯！" type="#_x0000_t75" style="height:14.5pt;width:25.5pt;" o:ole="t" filled="f" o:preferrelative="t" stroked="f" coordsize="21600,21600">
            <v:path/>
            <v:fill on="f" focussize="0,0"/>
            <v:stroke on="f" joinstyle="miter"/>
            <v:imagedata r:id="rId65" o:title="eqId935f9715d574ce8c41bbdb4133f843f6"/>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，最高气温为</w:t>
      </w:r>
      <w:r>
        <w:object>
          <v:shape id="_x0000_i1054" o:spt="75" alt="学科网(www.zxxk.com)--教育资源门户，提供试卷、教案、课件、论文、素材以及各类教学资源下载，还有大量而丰富的教学相关资讯！" type="#_x0000_t75" style="height:13.75pt;width:19.55pt;" o:ole="t" filled="f" o:preferrelative="t" stroked="f" coordsize="21600,21600">
            <v:path/>
            <v:fill on="f" focussize="0,0"/>
            <v:stroke on="f" joinstyle="miter"/>
            <v:imagedata r:id="rId67" o:title="eqId0bc0059ab44db4468d2c95b47fac6a51"/>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，那么这一天的温差是</w:t>
      </w:r>
      <w:r>
        <w:rPr>
          <w:color w:val="000000"/>
        </w:rPr>
        <w:t>_______</w:t>
      </w:r>
      <w:r>
        <w:rPr>
          <w:rFonts w:ascii="宋体" w:hAnsi="宋体" w:eastAsia="宋体" w:cs="宋体"/>
          <w:color w:val="000000"/>
        </w:rPr>
        <w:t>℃．</w:t>
      </w:r>
    </w:p>
    <w:p w14:paraId="78B20F8B">
      <w:pPr>
        <w:spacing w:line="360" w:lineRule="auto"/>
        <w:jc w:val="left"/>
        <w:textAlignment w:val="center"/>
        <w:rPr>
          <w:color w:val="000000"/>
        </w:rPr>
      </w:pPr>
      <w:r>
        <w:rPr>
          <w:color w:val="000000"/>
        </w:rPr>
        <w:t xml:space="preserve">15.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13335"/>
            <wp:docPr id="591761719" name="图片 59176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761719" name="图片 5917617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最小公倍数是</w:t>
      </w:r>
      <w:r>
        <w:rPr>
          <w:rFonts w:ascii="Times New Roman" w:hAnsi="Times New Roman" w:eastAsia="Times New Roman" w:cs="Times New Roman"/>
          <w:color w:val="000000"/>
        </w:rPr>
        <w:t>150</w:t>
      </w:r>
      <w:r>
        <w:rPr>
          <w:rFonts w:ascii="宋体" w:hAnsi="宋体" w:eastAsia="宋体" w:cs="宋体"/>
          <w:color w:val="000000"/>
        </w:rPr>
        <w:t>，且</w:t>
      </w:r>
      <w:r>
        <w:object>
          <v:shape id="_x0000_i1055"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69" o:title="eqIdeb27876ef715874770b1b532cf30673b"/>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，那么</w:t>
      </w:r>
      <w:r>
        <w:object>
          <v:shape id="_x0000_i105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71" o:title="eqIddd707b69a11f8de5566f23c1a2a9ff5a"/>
            <o:lock v:ext="edit" aspectratio="t"/>
            <w10:wrap type="none"/>
            <w10:anchorlock/>
          </v:shape>
          <o:OLEObject Type="Embed" ProgID="Equation.DSMT4" ShapeID="_x0000_i1056" DrawAspect="Content" ObjectID="_1468075756" r:id="rId70">
            <o:LockedField>false</o:LockedField>
          </o:OLEObject>
        </w:object>
      </w:r>
      <w:r>
        <w:rPr>
          <w:color w:val="000000"/>
        </w:rPr>
        <w:t>_____________</w:t>
      </w:r>
    </w:p>
    <w:p w14:paraId="18895365">
      <w:pPr>
        <w:spacing w:line="360" w:lineRule="auto"/>
        <w:jc w:val="left"/>
        <w:textAlignment w:val="center"/>
        <w:rPr>
          <w:color w:val="000000"/>
        </w:rPr>
      </w:pPr>
      <w:r>
        <w:rPr>
          <w:color w:val="000000"/>
        </w:rPr>
        <w:t xml:space="preserve">16. </w:t>
      </w:r>
      <w:r>
        <w:rPr>
          <w:rFonts w:ascii="宋体" w:hAnsi="宋体" w:eastAsia="宋体" w:cs="宋体"/>
          <w:color w:val="000000"/>
        </w:rPr>
        <w:t>王老师带领</w:t>
      </w:r>
      <w:r>
        <w:rPr>
          <w:rFonts w:ascii="Times New Roman" w:hAnsi="Times New Roman" w:eastAsia="Times New Roman" w:cs="Times New Roman"/>
          <w:color w:val="000000"/>
        </w:rPr>
        <w:t>24</w:t>
      </w:r>
      <w:r>
        <w:rPr>
          <w:rFonts w:ascii="宋体" w:hAnsi="宋体" w:eastAsia="宋体" w:cs="宋体"/>
          <w:color w:val="000000"/>
        </w:rPr>
        <w:t>名女生和</w:t>
      </w:r>
      <w:r>
        <w:rPr>
          <w:rFonts w:ascii="Times New Roman" w:hAnsi="Times New Roman" w:eastAsia="Times New Roman" w:cs="Times New Roman"/>
          <w:color w:val="000000"/>
        </w:rPr>
        <w:t>32</w:t>
      </w:r>
      <w:r>
        <w:rPr>
          <w:rFonts w:ascii="宋体" w:hAnsi="宋体" w:eastAsia="宋体" w:cs="宋体"/>
          <w:color w:val="000000"/>
        </w:rPr>
        <w:t>名男生去参观科技馆，她把学生分成人数相等的若干小组，且每个小组的男生人数相等，最多可以分成</w:t>
      </w:r>
      <w:r>
        <w:rPr>
          <w:color w:val="000000"/>
        </w:rPr>
        <w:t>________</w:t>
      </w:r>
      <w:r>
        <w:rPr>
          <w:rFonts w:ascii="宋体" w:hAnsi="宋体" w:eastAsia="宋体" w:cs="宋体"/>
          <w:color w:val="000000"/>
        </w:rPr>
        <w:t>个小组．</w:t>
      </w:r>
    </w:p>
    <w:p w14:paraId="57DD6F8C">
      <w:pPr>
        <w:spacing w:line="360" w:lineRule="auto"/>
        <w:jc w:val="left"/>
        <w:textAlignment w:val="center"/>
        <w:rPr>
          <w:color w:val="000000"/>
        </w:rPr>
      </w:pPr>
      <w:r>
        <w:rPr>
          <w:color w:val="000000"/>
        </w:rPr>
        <w:t xml:space="preserve">17. </w:t>
      </w:r>
      <w:r>
        <w:rPr>
          <w:rFonts w:ascii="宋体" w:hAnsi="宋体" w:eastAsia="宋体" w:cs="宋体"/>
          <w:color w:val="000000"/>
        </w:rPr>
        <w:t>规定一种新运算“</w:t>
      </w:r>
      <w:r>
        <w:object>
          <v:shape id="_x0000_i1057"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73" o:title="eqId36e16415b61722f9961e412386e6819f"/>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75" o:title="eqId96c0090533262f817fc54f18d61e6453"/>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，如</w:t>
      </w:r>
      <w:r>
        <w:object>
          <v:shape id="_x0000_i1059" o:spt="75" alt="学科网(www.zxxk.com)--教育资源门户，提供试卷、教案、课件、论文、素材以及各类教学资源下载，还有大量而丰富的教学相关资讯！" type="#_x0000_t75" style="height:31.2pt;width:81.3pt;" o:ole="t" filled="f" o:preferrelative="t" stroked="f" coordsize="21600,21600">
            <v:path/>
            <v:fill on="f" focussize="0,0"/>
            <v:stroke on="f" joinstyle="miter"/>
            <v:imagedata r:id="rId77" o:title="eqId160ce805517d0462970c98a16935f14b"/>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，计算</w:t>
      </w:r>
      <w:r>
        <w:object>
          <v:shape id="_x0000_i1060"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79" o:title="eqId72136be1223d6bb0f23b3436d3e80c1b"/>
            <o:lock v:ext="edit" aspectratio="t"/>
            <w10:wrap type="none"/>
            <w10:anchorlock/>
          </v:shape>
          <o:OLEObject Type="Embed" ProgID="Equation.DSMT4" ShapeID="_x0000_i1060" DrawAspect="Content" ObjectID="_1468075760" r:id="rId78">
            <o:LockedField>false</o:LockedField>
          </o:OLEObject>
        </w:object>
      </w:r>
      <w:r>
        <w:rPr>
          <w:color w:val="000000"/>
        </w:rPr>
        <w:t>_______</w:t>
      </w:r>
      <w:r>
        <w:rPr>
          <w:rFonts w:ascii="宋体" w:hAnsi="宋体" w:eastAsia="宋体" w:cs="宋体"/>
          <w:color w:val="000000"/>
        </w:rPr>
        <w:t>．</w:t>
      </w:r>
    </w:p>
    <w:p w14:paraId="11DC9AD0">
      <w:pPr>
        <w:spacing w:line="360" w:lineRule="auto"/>
        <w:jc w:val="left"/>
        <w:textAlignment w:val="center"/>
        <w:rPr>
          <w:color w:val="000000"/>
        </w:rPr>
      </w:pPr>
      <w:r>
        <w:rPr>
          <w:color w:val="000000"/>
        </w:rPr>
        <w:t xml:space="preserve">18. </w:t>
      </w:r>
      <w:r>
        <w:rPr>
          <w:rFonts w:ascii="宋体" w:hAnsi="宋体" w:eastAsia="宋体" w:cs="宋体"/>
          <w:color w:val="000000"/>
        </w:rPr>
        <w:t>将一个长为</w:t>
      </w:r>
      <w:r>
        <w:object>
          <v:shape id="_x0000_i106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 o:title="eqId8b2a698891d42c70b597f0da4f215f09"/>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，宽为</w:t>
      </w:r>
      <w:r>
        <w:object>
          <v:shape id="_x0000_i106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1" o:title="eqId56d266a04f3dc7483eddbc26c5e487db"/>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的长方形放置在数轴上．它的初始位置如图所示，此时</w:t>
      </w:r>
      <w:r>
        <w:rPr>
          <w:rFonts w:ascii="Times New Roman" w:hAnsi="Times New Roman" w:eastAsia="Times New Roman" w:cs="Times New Roman"/>
          <w:i/>
          <w:color w:val="000000"/>
        </w:rPr>
        <w:t>A</w:t>
      </w:r>
      <w:r>
        <w:rPr>
          <w:rFonts w:ascii="宋体" w:hAnsi="宋体" w:eastAsia="宋体" w:cs="宋体"/>
          <w:color w:val="000000"/>
        </w:rPr>
        <w:t>点在数轴上所对应的数字为</w:t>
      </w:r>
      <w:r>
        <w:rPr>
          <w:rFonts w:ascii="Times New Roman" w:hAnsi="Times New Roman" w:eastAsia="Times New Roman" w:cs="Times New Roman"/>
          <w:color w:val="000000"/>
        </w:rPr>
        <w:t>1</w:t>
      </w:r>
      <w:r>
        <w:rPr>
          <w:rFonts w:ascii="宋体" w:hAnsi="宋体" w:eastAsia="宋体" w:cs="宋体"/>
          <w:color w:val="000000"/>
        </w:rPr>
        <w:t>，现将长方形沿数轴正方向做顺时针翻动．第</w:t>
      </w:r>
      <w:r>
        <w:rPr>
          <w:rFonts w:ascii="Times New Roman" w:hAnsi="Times New Roman" w:eastAsia="Times New Roman" w:cs="Times New Roman"/>
          <w:color w:val="000000"/>
        </w:rPr>
        <w:t>1</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063" o:spt="75" alt="学科网(www.zxxk.com)--教育资源门户，提供试卷、教案、课件、论文、素材以及各类教学资源下载，还有大量而丰富的教学相关资讯！" type="#_x0000_t75" style="height:31.15pt;width:50.5pt;" o:ole="t" filled="f" o:preferrelative="t" stroked="f" coordsize="21600,21600">
            <v:path/>
            <v:fill on="f" focussize="0,0"/>
            <v:stroke on="f" joinstyle="miter"/>
            <v:imagedata r:id="rId83" o:title="eqId04897487921ef59a142b7da0c6a1e721"/>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064" o:spt="75" alt="学科网(www.zxxk.com)--教育资源门户，提供试卷、教案、课件、论文、素材以及各类教学资源下载，还有大量而丰富的教学相关资讯！" type="#_x0000_t75" style="height:31.15pt;width:68.25pt;" o:ole="t" filled="f" o:preferrelative="t" stroked="f" coordsize="21600,21600">
            <v:path/>
            <v:fill on="f" focussize="0,0"/>
            <v:stroke on="f" joinstyle="miter"/>
            <v:imagedata r:id="rId85" o:title="eqId4c42510d3fc4e7ecfe577b80443a3c26"/>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．那么第</w:t>
      </w:r>
      <w:r>
        <w:rPr>
          <w:rFonts w:ascii="Times New Roman" w:hAnsi="Times New Roman" w:eastAsia="Times New Roman" w:cs="Times New Roman"/>
          <w:color w:val="000000"/>
        </w:rPr>
        <w:t>81</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点在数轴上对应的数字表示为</w:t>
      </w:r>
      <w:r>
        <w:rPr>
          <w:color w:val="000000"/>
        </w:rPr>
        <w:t>_______</w:t>
      </w:r>
      <w:r>
        <w:rPr>
          <w:rFonts w:ascii="宋体" w:hAnsi="宋体" w:eastAsia="宋体" w:cs="宋体"/>
          <w:color w:val="000000"/>
        </w:rPr>
        <w:t>．</w:t>
      </w:r>
    </w:p>
    <w:p w14:paraId="5CAB99A6">
      <w:pPr>
        <w:spacing w:line="360" w:lineRule="auto"/>
        <w:jc w:val="left"/>
        <w:textAlignment w:val="center"/>
        <w:rPr>
          <w:color w:val="000000"/>
        </w:rPr>
      </w:pPr>
      <w:r>
        <w:rPr>
          <w:color w:val="000000"/>
        </w:rPr>
        <w:drawing>
          <wp:inline distT="0" distB="0" distL="114300" distR="114300">
            <wp:extent cx="3209925" cy="933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3209925" cy="933450"/>
                    </a:xfrm>
                    <a:prstGeom prst="rect">
                      <a:avLst/>
                    </a:prstGeom>
                  </pic:spPr>
                </pic:pic>
              </a:graphicData>
            </a:graphic>
          </wp:inline>
        </w:drawing>
      </w:r>
    </w:p>
    <w:p w14:paraId="53974C8F">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20-24</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25-27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2817681">
      <w:pPr>
        <w:spacing w:line="360" w:lineRule="auto"/>
        <w:jc w:val="left"/>
        <w:textAlignment w:val="center"/>
        <w:rPr>
          <w:color w:val="000000"/>
        </w:rPr>
      </w:pPr>
      <w:r>
        <w:rPr>
          <w:color w:val="000000"/>
        </w:rPr>
        <w:t xml:space="preserve">19. </w:t>
      </w:r>
      <w:r>
        <w:rPr>
          <w:rFonts w:ascii="宋体" w:hAnsi="宋体" w:eastAsia="宋体" w:cs="宋体"/>
          <w:color w:val="000000"/>
        </w:rPr>
        <w:t>用数轴上的点表示下列各数，并把这些数按从小到大的顺序排列，用“</w:t>
      </w:r>
      <w:r>
        <w:rPr>
          <w:rFonts w:ascii="Times New Roman" w:hAnsi="Times New Roman" w:eastAsia="Times New Roman" w:cs="Times New Roman"/>
          <w:color w:val="000000"/>
        </w:rPr>
        <w:t>&lt;</w:t>
      </w:r>
      <w:r>
        <w:rPr>
          <w:rFonts w:ascii="宋体" w:hAnsi="宋体" w:eastAsia="宋体" w:cs="宋体"/>
          <w:color w:val="000000"/>
        </w:rPr>
        <w:t>”连接起来．</w:t>
      </w:r>
    </w:p>
    <w:p w14:paraId="1FBF3DE6">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30.9pt;width:71.1pt;" o:ole="t" filled="f" o:preferrelative="t" stroked="f" coordsize="21600,21600">
            <v:path/>
            <v:fill on="f" focussize="0,0"/>
            <v:stroke on="f" joinstyle="miter"/>
            <v:imagedata r:id="rId88" o:title="eqIda761b4596cc4cef2286cb8b9c9d303ff"/>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w:t>
      </w:r>
    </w:p>
    <w:p w14:paraId="6A92EBF2">
      <w:pPr>
        <w:spacing w:line="360" w:lineRule="auto"/>
        <w:jc w:val="left"/>
        <w:textAlignment w:val="center"/>
        <w:rPr>
          <w:color w:val="000000"/>
        </w:rPr>
      </w:pPr>
      <w:r>
        <w:rPr>
          <w:color w:val="000000"/>
        </w:rPr>
        <w:drawing>
          <wp:inline distT="0" distB="0" distL="114300" distR="114300">
            <wp:extent cx="2105025" cy="2571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105025" cy="257175"/>
                    </a:xfrm>
                    <a:prstGeom prst="rect">
                      <a:avLst/>
                    </a:prstGeom>
                  </pic:spPr>
                </pic:pic>
              </a:graphicData>
            </a:graphic>
          </wp:inline>
        </w:drawing>
      </w:r>
    </w:p>
    <w:p w14:paraId="03E2BCF4">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33.9pt;width:78pt;" o:ole="t" filled="f" o:preferrelative="t" stroked="f" coordsize="21600,21600">
            <v:path/>
            <v:fill on="f" focussize="0,0"/>
            <v:stroke on="f" joinstyle="miter"/>
            <v:imagedata r:id="rId91" o:title="eqIddbedb98281daf5007442dc98fe328c1c"/>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w:t>
      </w:r>
    </w:p>
    <w:p w14:paraId="7C6CF431">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33.9pt;width:124.8pt;" o:ole="t" filled="f" o:preferrelative="t" stroked="f" coordsize="21600,21600">
            <v:path/>
            <v:fill on="f" focussize="0,0"/>
            <v:stroke on="f" joinstyle="miter"/>
            <v:imagedata r:id="rId93" o:title="eqId01f28a0351081c6806ad801589ccb88e"/>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w:t>
      </w:r>
    </w:p>
    <w:p w14:paraId="6BC3DFF6">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31.2pt;width:127.8pt;" o:ole="t" filled="f" o:preferrelative="t" stroked="f" coordsize="21600,21600">
            <v:path/>
            <v:fill on="f" focussize="0,0"/>
            <v:stroke on="f" joinstyle="miter"/>
            <v:imagedata r:id="rId95" o:title="eqIdc34903756411211a28086c984f9794e6"/>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p>
    <w:p w14:paraId="2B2D980A">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3.9pt;width:114pt;" o:ole="t" filled="f" o:preferrelative="t" stroked="f" coordsize="21600,21600">
            <v:path/>
            <v:fill on="f" focussize="0,0"/>
            <v:stroke on="f" joinstyle="miter"/>
            <v:imagedata r:id="rId97" o:title="eqId1b1395efacd7cf052bd2274a57fa34bd"/>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w:t>
      </w:r>
    </w:p>
    <w:p w14:paraId="6159FA42">
      <w:pPr>
        <w:spacing w:line="360" w:lineRule="auto"/>
        <w:jc w:val="left"/>
        <w:textAlignment w:val="center"/>
        <w:rPr>
          <w:color w:val="000000"/>
        </w:rPr>
      </w:pPr>
      <w:r>
        <w:rPr>
          <w:color w:val="000000"/>
        </w:rPr>
        <w:t xml:space="preserve">24.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的</w:t>
      </w:r>
      <w:r>
        <w:object>
          <v:shape id="_x0000_i107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 o:title="eqId8b2a698891d42c70b597f0da4f215f09"/>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w:t>
      </w:r>
      <w:r>
        <w:object>
          <v:shape id="_x0000_i107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0" o:title="eqId7294f5ae2a24ff42e84cd9773b2a7287"/>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的</w:t>
      </w:r>
      <w:r>
        <w:object>
          <v:shape id="_x0000_i107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2" o:title="eqIdcaa585b9257ed0798213a9ae9b87d291"/>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的和．</w:t>
      </w:r>
    </w:p>
    <w:p w14:paraId="223F375F">
      <w:pPr>
        <w:spacing w:line="360" w:lineRule="auto"/>
        <w:jc w:val="left"/>
        <w:textAlignment w:val="center"/>
        <w:rPr>
          <w:color w:val="000000"/>
        </w:rPr>
      </w:pPr>
      <w:r>
        <w:rPr>
          <w:color w:val="000000"/>
        </w:rPr>
        <w:t xml:space="preserve">25. </w:t>
      </w:r>
      <w:r>
        <w:rPr>
          <w:rFonts w:ascii="宋体" w:hAnsi="宋体" w:eastAsia="宋体" w:cs="宋体"/>
          <w:color w:val="000000"/>
        </w:rPr>
        <w:t>根据流程图，回答下面的问题：</w:t>
      </w:r>
    </w:p>
    <w:p w14:paraId="3501CCA3">
      <w:pPr>
        <w:spacing w:line="360" w:lineRule="auto"/>
        <w:jc w:val="left"/>
        <w:textAlignment w:val="center"/>
        <w:rPr>
          <w:color w:val="000000"/>
        </w:rPr>
      </w:pPr>
      <w:r>
        <w:rPr>
          <w:color w:val="000000"/>
        </w:rPr>
        <w:drawing>
          <wp:inline distT="0" distB="0" distL="114300" distR="114300">
            <wp:extent cx="1228725" cy="2247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228725" cy="2247900"/>
                    </a:xfrm>
                    <a:prstGeom prst="rect">
                      <a:avLst/>
                    </a:prstGeom>
                  </pic:spPr>
                </pic:pic>
              </a:graphicData>
            </a:graphic>
          </wp:inline>
        </w:drawing>
      </w:r>
    </w:p>
    <w:p w14:paraId="6E04D987">
      <w:pPr>
        <w:spacing w:line="360" w:lineRule="auto"/>
        <w:jc w:val="left"/>
        <w:textAlignment w:val="center"/>
        <w:rPr>
          <w:color w:val="000000"/>
        </w:rPr>
      </w:pPr>
      <w:r>
        <w:rPr>
          <w:color w:val="000000"/>
        </w:rPr>
        <w:t>（1）</w:t>
      </w:r>
      <w:r>
        <w:rPr>
          <w:rFonts w:ascii="宋体" w:hAnsi="宋体" w:eastAsia="宋体" w:cs="宋体"/>
          <w:color w:val="000000"/>
        </w:rPr>
        <w:t>如果输入</w:t>
      </w:r>
      <w:r>
        <w:object>
          <v:shape id="_x0000_i1073"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05" o:title="eqId0d41840af35e218a5639a2eff4d80b54"/>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，那么输出的结果是多少？</w:t>
      </w:r>
    </w:p>
    <w:p w14:paraId="68B3EE5B">
      <w:pPr>
        <w:spacing w:line="360" w:lineRule="auto"/>
        <w:jc w:val="left"/>
        <w:textAlignment w:val="center"/>
        <w:rPr>
          <w:color w:val="000000"/>
        </w:rPr>
      </w:pPr>
      <w:r>
        <w:rPr>
          <w:color w:val="000000"/>
        </w:rPr>
        <w:t>（2）</w:t>
      </w:r>
      <w:r>
        <w:rPr>
          <w:rFonts w:ascii="宋体" w:hAnsi="宋体" w:eastAsia="宋体" w:cs="宋体"/>
          <w:color w:val="000000"/>
        </w:rPr>
        <w:t>如果输出的结果是</w:t>
      </w:r>
      <w:r>
        <w:object>
          <v:shape id="_x0000_i1074"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5" o:title="eqId6503ca085e3ca5f2ba723b0dd66e210b"/>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，那么输入的数可能是哪些？请直接写出答案．</w:t>
      </w:r>
    </w:p>
    <w:p w14:paraId="7F55DBDC">
      <w:pPr>
        <w:spacing w:line="360" w:lineRule="auto"/>
        <w:jc w:val="left"/>
        <w:textAlignment w:val="center"/>
        <w:rPr>
          <w:color w:val="000000"/>
        </w:rPr>
      </w:pPr>
      <w:r>
        <w:rPr>
          <w:color w:val="000000"/>
        </w:rPr>
        <w:t xml:space="preserve">26. </w:t>
      </w:r>
      <w:r>
        <w:rPr>
          <w:rFonts w:ascii="宋体" w:hAnsi="宋体" w:eastAsia="宋体" w:cs="宋体"/>
          <w:color w:val="000000"/>
        </w:rPr>
        <w:t>小明带了</w:t>
      </w:r>
      <w:r>
        <w:rPr>
          <w:rFonts w:ascii="Times New Roman" w:hAnsi="Times New Roman" w:eastAsia="Times New Roman" w:cs="Times New Roman"/>
          <w:color w:val="000000"/>
        </w:rPr>
        <w:t>24</w:t>
      </w:r>
      <w:r>
        <w:rPr>
          <w:rFonts w:ascii="宋体" w:hAnsi="宋体" w:eastAsia="宋体" w:cs="宋体"/>
          <w:color w:val="000000"/>
        </w:rPr>
        <w:t>元去文具店买水笔．他先花了</w:t>
      </w:r>
      <w:r>
        <w:rPr>
          <w:rFonts w:ascii="Times New Roman" w:hAnsi="Times New Roman" w:eastAsia="Times New Roman" w:cs="Times New Roman"/>
          <w:color w:val="000000"/>
        </w:rPr>
        <w:t>10</w:t>
      </w:r>
      <w:r>
        <w:rPr>
          <w:rFonts w:ascii="宋体" w:hAnsi="宋体" w:eastAsia="宋体" w:cs="宋体"/>
          <w:color w:val="000000"/>
        </w:rPr>
        <w:t>元买了</w:t>
      </w:r>
      <w:r>
        <w:rPr>
          <w:rFonts w:ascii="Times New Roman" w:hAnsi="Times New Roman" w:eastAsia="Times New Roman" w:cs="Times New Roman"/>
          <w:color w:val="000000"/>
        </w:rPr>
        <w:t>4</w:t>
      </w:r>
      <w:r>
        <w:rPr>
          <w:rFonts w:ascii="宋体" w:hAnsi="宋体" w:eastAsia="宋体" w:cs="宋体"/>
          <w:color w:val="000000"/>
        </w:rPr>
        <w:t>支红色水笔，接着又用余下的钱买了</w:t>
      </w:r>
      <w:r>
        <w:rPr>
          <w:rFonts w:ascii="Times New Roman" w:hAnsi="Times New Roman" w:eastAsia="Times New Roman" w:cs="Times New Roman"/>
          <w:color w:val="000000"/>
        </w:rPr>
        <w:t>6</w:t>
      </w:r>
      <w:r>
        <w:rPr>
          <w:rFonts w:ascii="宋体" w:hAnsi="宋体" w:eastAsia="宋体" w:cs="宋体"/>
          <w:color w:val="000000"/>
        </w:rPr>
        <w:t>支蓝色水笔．</w:t>
      </w:r>
    </w:p>
    <w:p w14:paraId="0AF491C9">
      <w:pPr>
        <w:spacing w:line="360" w:lineRule="auto"/>
        <w:jc w:val="left"/>
        <w:textAlignment w:val="center"/>
        <w:rPr>
          <w:color w:val="000000"/>
        </w:rPr>
      </w:pPr>
      <w:r>
        <w:rPr>
          <w:color w:val="000000"/>
        </w:rPr>
        <w:t>（1）</w:t>
      </w:r>
      <w:r>
        <w:rPr>
          <w:rFonts w:ascii="宋体" w:hAnsi="宋体" w:eastAsia="宋体" w:cs="宋体"/>
          <w:color w:val="000000"/>
        </w:rPr>
        <w:t>买红色水笔所花的钱占买蓝色水笔所花的钱的几分之几？</w:t>
      </w:r>
    </w:p>
    <w:p w14:paraId="77C1B95C">
      <w:pPr>
        <w:spacing w:line="360" w:lineRule="auto"/>
        <w:jc w:val="left"/>
        <w:textAlignment w:val="center"/>
        <w:rPr>
          <w:color w:val="000000"/>
        </w:rPr>
      </w:pPr>
      <w:r>
        <w:rPr>
          <w:color w:val="000000"/>
        </w:rPr>
        <w:t>（2）</w:t>
      </w:r>
      <w:r>
        <w:rPr>
          <w:rFonts w:ascii="宋体" w:hAnsi="宋体" w:eastAsia="宋体" w:cs="宋体"/>
          <w:color w:val="000000"/>
        </w:rPr>
        <w:t>请你通过计算说明两种水笔哪一种更便宜．</w:t>
      </w:r>
    </w:p>
    <w:p w14:paraId="76A7ECCC">
      <w:pPr>
        <w:spacing w:line="360" w:lineRule="auto"/>
        <w:jc w:val="left"/>
        <w:textAlignment w:val="center"/>
        <w:rPr>
          <w:color w:val="000000"/>
        </w:rPr>
      </w:pPr>
      <w:r>
        <w:rPr>
          <w:color w:val="000000"/>
        </w:rPr>
        <w:t xml:space="preserve">27. </w:t>
      </w:r>
      <w:r>
        <w:rPr>
          <w:rFonts w:ascii="宋体" w:hAnsi="宋体" w:eastAsia="宋体" w:cs="宋体"/>
          <w:color w:val="000000"/>
        </w:rPr>
        <w:t>某果农把自家果园的柑橘包装后放到了网上销售．原计划每天卖</w:t>
      </w:r>
      <w:r>
        <w:rPr>
          <w:rFonts w:ascii="Times New Roman" w:hAnsi="Times New Roman" w:eastAsia="Times New Roman" w:cs="Times New Roman"/>
          <w:color w:val="000000"/>
        </w:rPr>
        <w:t>10</w:t>
      </w:r>
      <w:r>
        <w:rPr>
          <w:rFonts w:ascii="宋体" w:hAnsi="宋体" w:eastAsia="宋体" w:cs="宋体"/>
          <w:color w:val="000000"/>
        </w:rPr>
        <w:t>箱，但由于种种原因，实际每天的销售量与计划量相比有出入，下表是某个星期的销售情况（超额记为正，不足记为负，单位：元/箱）；</w:t>
      </w:r>
    </w:p>
    <w:tbl>
      <w:tblPr>
        <w:tblStyle w:val="4"/>
        <w:tblW w:w="5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0"/>
        <w:gridCol w:w="525"/>
        <w:gridCol w:w="525"/>
        <w:gridCol w:w="525"/>
        <w:gridCol w:w="525"/>
        <w:gridCol w:w="525"/>
        <w:gridCol w:w="630"/>
        <w:gridCol w:w="525"/>
      </w:tblGrid>
      <w:tr w14:paraId="5E995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B1F85">
            <w:pPr>
              <w:spacing w:line="360" w:lineRule="auto"/>
              <w:jc w:val="left"/>
              <w:textAlignment w:val="center"/>
              <w:rPr>
                <w:color w:val="000000"/>
              </w:rPr>
            </w:pPr>
            <w:r>
              <w:rPr>
                <w:rFonts w:ascii="宋体" w:hAnsi="宋体" w:eastAsia="宋体" w:cs="宋体"/>
                <w:color w:val="000000"/>
              </w:rPr>
              <w:t>星期</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87DE5">
            <w:pPr>
              <w:spacing w:line="360" w:lineRule="auto"/>
              <w:jc w:val="left"/>
              <w:textAlignment w:val="center"/>
              <w:rPr>
                <w:color w:val="000000"/>
              </w:rPr>
            </w:pPr>
            <w:r>
              <w:rPr>
                <w:rFonts w:ascii="宋体" w:hAnsi="宋体" w:eastAsia="宋体" w:cs="宋体"/>
                <w:color w:val="000000"/>
              </w:rPr>
              <w:t>一</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3C56E">
            <w:pPr>
              <w:spacing w:line="360" w:lineRule="auto"/>
              <w:jc w:val="left"/>
              <w:textAlignment w:val="center"/>
              <w:rPr>
                <w:color w:val="000000"/>
              </w:rPr>
            </w:pPr>
            <w:r>
              <w:rPr>
                <w:rFonts w:ascii="宋体" w:hAnsi="宋体" w:eastAsia="宋体" w:cs="宋体"/>
                <w:color w:val="000000"/>
              </w:rPr>
              <w:t>二</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51075">
            <w:pPr>
              <w:spacing w:line="360" w:lineRule="auto"/>
              <w:jc w:val="left"/>
              <w:textAlignment w:val="center"/>
              <w:rPr>
                <w:color w:val="000000"/>
              </w:rPr>
            </w:pPr>
            <w:r>
              <w:rPr>
                <w:rFonts w:ascii="宋体" w:hAnsi="宋体" w:eastAsia="宋体" w:cs="宋体"/>
                <w:color w:val="000000"/>
              </w:rPr>
              <w:t>三</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17915">
            <w:pPr>
              <w:spacing w:line="360" w:lineRule="auto"/>
              <w:jc w:val="left"/>
              <w:textAlignment w:val="center"/>
              <w:rPr>
                <w:color w:val="000000"/>
              </w:rPr>
            </w:pPr>
            <w:r>
              <w:rPr>
                <w:rFonts w:ascii="宋体" w:hAnsi="宋体" w:eastAsia="宋体" w:cs="宋体"/>
                <w:color w:val="000000"/>
              </w:rPr>
              <w:t>四</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2FB41">
            <w:pPr>
              <w:spacing w:line="360" w:lineRule="auto"/>
              <w:jc w:val="left"/>
              <w:textAlignment w:val="center"/>
              <w:rPr>
                <w:color w:val="000000"/>
              </w:rPr>
            </w:pPr>
            <w:r>
              <w:rPr>
                <w:rFonts w:ascii="宋体" w:hAnsi="宋体" w:eastAsia="宋体" w:cs="宋体"/>
                <w:color w:val="000000"/>
              </w:rPr>
              <w:t>五</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5F61B">
            <w:pPr>
              <w:spacing w:line="360" w:lineRule="auto"/>
              <w:jc w:val="left"/>
              <w:textAlignment w:val="center"/>
              <w:rPr>
                <w:color w:val="000000"/>
              </w:rPr>
            </w:pPr>
            <w:r>
              <w:rPr>
                <w:rFonts w:ascii="宋体" w:hAnsi="宋体" w:eastAsia="宋体" w:cs="宋体"/>
                <w:color w:val="000000"/>
              </w:rPr>
              <w:t>六</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1EBD1">
            <w:pPr>
              <w:spacing w:line="360" w:lineRule="auto"/>
              <w:jc w:val="left"/>
              <w:textAlignment w:val="center"/>
              <w:rPr>
                <w:color w:val="000000"/>
              </w:rPr>
            </w:pPr>
            <w:r>
              <w:rPr>
                <w:rFonts w:ascii="宋体" w:hAnsi="宋体" w:eastAsia="宋体" w:cs="宋体"/>
                <w:color w:val="000000"/>
              </w:rPr>
              <w:t>日</w:t>
            </w:r>
          </w:p>
        </w:tc>
      </w:tr>
      <w:tr w14:paraId="47698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18F96">
            <w:pPr>
              <w:spacing w:line="360" w:lineRule="auto"/>
              <w:jc w:val="left"/>
              <w:textAlignment w:val="center"/>
              <w:rPr>
                <w:color w:val="000000"/>
              </w:rPr>
            </w:pPr>
            <w:r>
              <w:rPr>
                <w:rFonts w:ascii="宋体" w:hAnsi="宋体" w:eastAsia="宋体" w:cs="宋体"/>
                <w:color w:val="000000"/>
              </w:rPr>
              <w:t>与计划量的差值</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69A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897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4F2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4F9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7AC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7A1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21</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283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p>
        </w:tc>
      </w:tr>
    </w:tbl>
    <w:p w14:paraId="109B8C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）根据记录的数据可知前五天共卖出多少箱？</w:t>
      </w:r>
    </w:p>
    <w:p w14:paraId="661714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）本周实际销售总量达到了计划数量没有？</w:t>
      </w:r>
    </w:p>
    <w:p w14:paraId="22083B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）若每箱柑橘售价为</w:t>
      </w:r>
      <w:r>
        <w:rPr>
          <w:rFonts w:ascii="Times New Roman" w:hAnsi="Times New Roman" w:eastAsia="Times New Roman" w:cs="Times New Roman"/>
          <w:color w:val="000000"/>
        </w:rPr>
        <w:t>80</w:t>
      </w:r>
      <w:r>
        <w:rPr>
          <w:rFonts w:ascii="宋体" w:hAnsi="宋体" w:eastAsia="宋体" w:cs="宋体"/>
          <w:color w:val="000000"/>
        </w:rPr>
        <w:t>元，同时需要支出运费</w:t>
      </w:r>
      <w:r>
        <w:rPr>
          <w:rFonts w:ascii="Times New Roman" w:hAnsi="Times New Roman" w:eastAsia="Times New Roman" w:cs="Times New Roman"/>
          <w:color w:val="000000"/>
        </w:rPr>
        <w:t>7</w:t>
      </w:r>
      <w:r>
        <w:rPr>
          <w:rFonts w:ascii="宋体" w:hAnsi="宋体" w:eastAsia="宋体" w:cs="宋体"/>
          <w:color w:val="000000"/>
        </w:rPr>
        <w:t>元/箱，那么该果农本周总共收入多少元？</w:t>
      </w:r>
    </w:p>
    <w:p w14:paraId="1A443557">
      <w:pPr>
        <w:spacing w:line="360" w:lineRule="auto"/>
        <w:jc w:val="left"/>
        <w:textAlignment w:val="center"/>
        <w:rPr>
          <w:color w:val="000000"/>
        </w:rPr>
      </w:pPr>
      <w:r>
        <w:rPr>
          <w:color w:val="000000"/>
        </w:rPr>
        <w:t xml:space="preserve">28. </w:t>
      </w:r>
      <w:r>
        <w:rPr>
          <w:rFonts w:ascii="宋体" w:hAnsi="宋体" w:eastAsia="宋体" w:cs="宋体"/>
          <w:color w:val="000000"/>
        </w:rPr>
        <w:t>【阅读材料】</w:t>
      </w:r>
    </w:p>
    <w:p w14:paraId="38E59A05">
      <w:pPr>
        <w:spacing w:line="360" w:lineRule="auto"/>
        <w:jc w:val="left"/>
        <w:textAlignment w:val="center"/>
        <w:rPr>
          <w:color w:val="000000"/>
        </w:rPr>
      </w:pPr>
      <w:r>
        <w:rPr>
          <w:rFonts w:ascii="宋体" w:hAnsi="宋体" w:eastAsia="宋体" w:cs="宋体"/>
          <w:color w:val="000000"/>
        </w:rPr>
        <w:t>数轴是一个非常重要的数学工具，它使数和数轴上的点建立起一一对应的关系，揭示了数与点之间的内在联系．我们知道，</w:t>
      </w:r>
      <w:r>
        <w:object>
          <v:shape id="_x0000_i1075" o:spt="75" alt="学科网(www.zxxk.com)--教育资源门户，提供试卷、教案、课件、论文、素材以及各类教学资源下载，还有大量而丰富的教学相关资讯！" type="#_x0000_t75" style="height:20.25pt;width:12.75pt;" o:ole="t" filled="f" o:preferrelative="t" stroked="f" coordsize="21600,21600">
            <v:path/>
            <v:fill on="f" focussize="0,0"/>
            <v:stroke on="f" joinstyle="miter"/>
            <v:imagedata r:id="rId108" o:title="eqId70686e860c2c1f61928cd70546e16ebb"/>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5</w:t>
      </w:r>
      <w:r>
        <w:rPr>
          <w:rFonts w:ascii="宋体" w:hAnsi="宋体" w:eastAsia="宋体" w:cs="宋体"/>
          <w:color w:val="000000"/>
        </w:rPr>
        <w:t>的绝对值，可以理解为数</w:t>
      </w:r>
      <w:r>
        <w:rPr>
          <w:rFonts w:ascii="Times New Roman" w:hAnsi="Times New Roman" w:eastAsia="Times New Roman" w:cs="Times New Roman"/>
          <w:color w:val="000000"/>
        </w:rPr>
        <w:t>5</w:t>
      </w:r>
      <w:r>
        <w:rPr>
          <w:rFonts w:ascii="宋体" w:hAnsi="宋体" w:eastAsia="宋体" w:cs="宋体"/>
          <w:color w:val="000000"/>
        </w:rPr>
        <w:t>在数轴上所对应的点到原点的距离，</w:t>
      </w:r>
      <w:r>
        <w:object>
          <v:shape id="_x0000_i1076" o:spt="75" alt="学科网(www.zxxk.com)--教育资源门户，提供试卷、教案、课件、论文、素材以及各类教学资源下载，还有大量而丰富的教学相关资讯！" type="#_x0000_t75" style="height:20.4pt;width:30pt;" o:ole="t" filled="f" o:preferrelative="t" stroked="f" coordsize="21600,21600">
            <v:path/>
            <v:fill on="f" focussize="0,0"/>
            <v:stroke on="f" joinstyle="miter"/>
            <v:imagedata r:id="rId110" o:title="eqId8d9f22e0bb3333b34e25dc044351e7f3"/>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5</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的差的绝对值，也可以理解为</w:t>
      </w:r>
      <w:r>
        <w:rPr>
          <w:rFonts w:ascii="Times New Roman" w:hAnsi="Times New Roman" w:eastAsia="Times New Roman" w:cs="Times New Roman"/>
          <w:color w:val="000000"/>
        </w:rPr>
        <w:t>5</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两数在数轴上所对应的两点之间的距离；</w:t>
      </w:r>
      <w:r>
        <w:object>
          <v:shape id="_x0000_i1077" o:spt="75" alt="学科网(www.zxxk.com)--教育资源门户，提供试卷、教案、课件、论文、素材以及各类教学资源下载，还有大量而丰富的教学相关资讯！" type="#_x0000_t75" style="height:20.4pt;width:30pt;" o:ole="t" filled="f" o:preferrelative="t" stroked="f" coordsize="21600,21600">
            <v:path/>
            <v:fill on="f" focussize="0,0"/>
            <v:stroke on="f" joinstyle="miter"/>
            <v:imagedata r:id="rId112" o:title="eqId24bf8dd39e95e7d1187e7ba68dc9027d"/>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可以看作</w:t>
      </w:r>
      <w:r>
        <w:object>
          <v:shape id="_x0000_i1078" o:spt="75" alt="学科网(www.zxxk.com)--教育资源门户，提供试卷、教案、课件、论文、素材以及各类教学资源下载，还有大量而丰富的教学相关资讯！" type="#_x0000_t75" style="height:19.2pt;width:40.8pt;" o:ole="t" filled="f" o:preferrelative="t" stroked="f" coordsize="21600,21600">
            <v:path/>
            <v:fill on="f" focussize="0,0"/>
            <v:stroke on="f" joinstyle="miter"/>
            <v:imagedata r:id="rId114" o:title="eqIdea7ba690de4bdbdceb968265181a208f"/>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5</w:t>
      </w:r>
      <w:r>
        <w:rPr>
          <w:rFonts w:ascii="宋体" w:hAnsi="宋体" w:eastAsia="宋体" w:cs="宋体"/>
          <w:color w:val="000000"/>
        </w:rPr>
        <w:t>与</w:t>
      </w:r>
      <w:r>
        <w:object>
          <v:shape id="_x0000_i107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6" o:title="eqId274a9dc37509f01c2606fb3086a46f4f"/>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的差的绝对值，也可以理解为</w:t>
      </w:r>
      <w:r>
        <w:rPr>
          <w:rFonts w:ascii="Times New Roman" w:hAnsi="Times New Roman" w:eastAsia="Times New Roman" w:cs="Times New Roman"/>
          <w:color w:val="000000"/>
        </w:rPr>
        <w:t>5</w: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16" o:title="eqId274a9dc37509f01c2606fb3086a46f4f"/>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两数在数轴上所对应的两点之间的距离．如果有理数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在数轴上对应的点为点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两点之间的距离就可以表示为</w:t>
      </w:r>
      <w:r>
        <w:object>
          <v:shape id="_x0000_i1081"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119" o:title="eqId2afd4acb164aad6d5a73989f5412730b"/>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p>
    <w:p w14:paraId="05A793BC">
      <w:pPr>
        <w:spacing w:line="360" w:lineRule="auto"/>
        <w:jc w:val="left"/>
        <w:textAlignment w:val="center"/>
        <w:rPr>
          <w:color w:val="000000"/>
        </w:rPr>
      </w:pPr>
      <w:r>
        <w:rPr>
          <w:rFonts w:ascii="宋体" w:hAnsi="宋体" w:eastAsia="宋体" w:cs="宋体"/>
          <w:color w:val="000000"/>
        </w:rPr>
        <w:t>【理解运用】</w:t>
      </w:r>
    </w:p>
    <w:p w14:paraId="768085E4">
      <w:pPr>
        <w:spacing w:line="360" w:lineRule="auto"/>
        <w:jc w:val="left"/>
        <w:textAlignment w:val="center"/>
        <w:rPr>
          <w:color w:val="000000"/>
        </w:rPr>
      </w:pPr>
      <w:r>
        <w:rPr>
          <w:rFonts w:ascii="宋体" w:hAnsi="宋体" w:eastAsia="宋体" w:cs="宋体"/>
          <w:color w:val="000000"/>
        </w:rPr>
        <w:t>请你结合数轴，运用阅读材料回答下列问题：</w:t>
      </w:r>
    </w:p>
    <w:p w14:paraId="185AFFDE">
      <w:pPr>
        <w:spacing w:line="360" w:lineRule="auto"/>
        <w:jc w:val="left"/>
        <w:textAlignment w:val="center"/>
        <w:rPr>
          <w:color w:val="000000"/>
        </w:rPr>
      </w:pPr>
      <w:r>
        <w:rPr>
          <w:color w:val="000000"/>
        </w:rPr>
        <w:t>（1）</w:t>
      </w:r>
      <w:r>
        <w:rPr>
          <w:rFonts w:ascii="宋体" w:hAnsi="宋体" w:eastAsia="宋体" w:cs="宋体"/>
          <w:color w:val="000000"/>
        </w:rPr>
        <w:t>数轴上表示</w:t>
      </w:r>
      <w:r>
        <w:rPr>
          <w:rFonts w:ascii="Times New Roman" w:hAnsi="Times New Roman" w:eastAsia="Times New Roman" w:cs="Times New Roman"/>
          <w:color w:val="000000"/>
        </w:rPr>
        <w:t>3</w: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21" o:title="eqId01317332a203c898536b1d0459f51d23"/>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91761721" name="图片 59176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761721" name="图片 5917617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两点之间的距离是</w:t>
      </w:r>
      <w:r>
        <w:rPr>
          <w:rFonts w:ascii="Times New Roman" w:hAnsi="Times New Roman" w:eastAsia="Times New Roman" w:cs="Times New Roman"/>
          <w:color w:val="000000"/>
        </w:rPr>
        <w:t>_______</w:t>
      </w:r>
      <w:r>
        <w:rPr>
          <w:rFonts w:ascii="宋体" w:hAnsi="宋体" w:eastAsia="宋体" w:cs="宋体"/>
          <w:color w:val="000000"/>
        </w:rPr>
        <w:t>；</w:t>
      </w:r>
    </w:p>
    <w:p w14:paraId="3A88108D">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083" o:spt="75" alt="学科网(www.zxxk.com)--教育资源门户，提供试卷、教案、课件、论文、素材以及各类教学资源下载，还有大量而丰富的教学相关资讯！" type="#_x0000_t75" style="height:22.05pt;width:64.05pt;" o:ole="t" filled="f" o:preferrelative="t" stroked="f" coordsize="21600,21600">
            <v:path/>
            <v:fill on="f" focussize="0,0"/>
            <v:stroke on="f" joinstyle="miter"/>
            <v:imagedata r:id="rId123" o:title="eqIddf9a7671bf7589b226a62b8021805287"/>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，那么</w:t>
      </w:r>
      <w:r>
        <w:object>
          <v:shape id="_x0000_i1084"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25" o:title="eqId380bbacf854e30e2e747fc286d2b9997"/>
            <o:lock v:ext="edit" aspectratio="t"/>
            <w10:wrap type="none"/>
            <w10:anchorlock/>
          </v:shape>
          <o:OLEObject Type="Embed" ProgID="Equation.DSMT4" ShapeID="_x0000_i1084" DrawAspect="Content" ObjectID="_1468075784" r:id="rId124">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317CA7DF">
      <w:pPr>
        <w:spacing w:line="360" w:lineRule="auto"/>
        <w:jc w:val="left"/>
        <w:textAlignment w:val="center"/>
        <w:rPr>
          <w:color w:val="000000"/>
        </w:rPr>
      </w:pPr>
      <w:r>
        <w:rPr>
          <w:color w:val="000000"/>
        </w:rPr>
        <w:t>（3）</w:t>
      </w:r>
      <w:r>
        <w:rPr>
          <w:rFonts w:ascii="宋体" w:hAnsi="宋体" w:eastAsia="宋体" w:cs="宋体"/>
          <w:color w:val="000000"/>
        </w:rPr>
        <w:t>如果有理数</w:t>
      </w:r>
      <w:r>
        <w:rPr>
          <w:rFonts w:ascii="Times New Roman" w:hAnsi="Times New Roman" w:eastAsia="Times New Roman" w:cs="Times New Roman"/>
          <w:i/>
          <w:color w:val="000000"/>
        </w:rPr>
        <w:t>a</w:t>
      </w:r>
      <w:r>
        <w:rPr>
          <w:rFonts w:ascii="宋体" w:hAnsi="宋体" w:eastAsia="宋体" w:cs="宋体"/>
          <w:color w:val="000000"/>
        </w:rPr>
        <w:t>所表示的点到表示</w:t>
      </w:r>
      <w:r>
        <w:rPr>
          <w:rFonts w:ascii="Times New Roman" w:hAnsi="Times New Roman" w:eastAsia="Times New Roman" w:cs="Times New Roman"/>
          <w:color w:val="000000"/>
        </w:rPr>
        <w:t>2</w: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27" o:title="eqIdd13ce3ebd1112220c639562739f1f9d1"/>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的点的距离之和为</w:t>
      </w:r>
      <w:r>
        <w:rPr>
          <w:rFonts w:ascii="Times New Roman" w:hAnsi="Times New Roman" w:eastAsia="Times New Roman" w:cs="Times New Roman"/>
          <w:color w:val="000000"/>
        </w:rPr>
        <w:t>7</w:t>
      </w:r>
      <w:r>
        <w:rPr>
          <w:rFonts w:ascii="宋体" w:hAnsi="宋体" w:eastAsia="宋体" w:cs="宋体"/>
          <w:color w:val="000000"/>
        </w:rPr>
        <w:t>，那么所有符合条件的整数</w:t>
      </w:r>
      <w:r>
        <w:rPr>
          <w:rFonts w:ascii="Times New Roman" w:hAnsi="Times New Roman" w:eastAsia="Times New Roman" w:cs="Times New Roman"/>
          <w:i/>
          <w:color w:val="000000"/>
        </w:rPr>
        <w:t>a</w:t>
      </w:r>
      <w:r>
        <w:rPr>
          <w:rFonts w:ascii="宋体" w:hAnsi="宋体" w:eastAsia="宋体" w:cs="宋体"/>
          <w:color w:val="000000"/>
        </w:rPr>
        <w:t>的和为</w:t>
      </w:r>
      <w:r>
        <w:rPr>
          <w:rFonts w:ascii="Times New Roman" w:hAnsi="Times New Roman" w:eastAsia="Times New Roman" w:cs="Times New Roman"/>
          <w:color w:val="000000"/>
        </w:rPr>
        <w:t>_______</w:t>
      </w:r>
      <w:r>
        <w:rPr>
          <w:rFonts w:ascii="宋体" w:hAnsi="宋体" w:eastAsia="宋体" w:cs="宋体"/>
          <w:color w:val="000000"/>
        </w:rPr>
        <w:t>；</w:t>
      </w:r>
    </w:p>
    <w:p w14:paraId="62D07669">
      <w:pPr>
        <w:spacing w:line="360" w:lineRule="auto"/>
        <w:jc w:val="left"/>
        <w:textAlignment w:val="center"/>
        <w:rPr>
          <w:color w:val="000000"/>
        </w:rPr>
      </w:pPr>
      <w:r>
        <w:rPr>
          <w:color w:val="000000"/>
        </w:rPr>
        <w:t>（4）</w:t>
      </w: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type="#_x0000_t75" style="height:22.2pt;width:84.9pt;" o:ole="t" filled="f" o:preferrelative="t" stroked="f" coordsize="21600,21600">
            <v:path/>
            <v:fill on="f" focussize="0,0"/>
            <v:stroke on="f" joinstyle="miter"/>
            <v:imagedata r:id="rId129" o:title="eqId1e8f28f0f59c3b76c4746008ccdf5e06"/>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543FE2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ABAC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E51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png"/><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png"/><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oleObject" Target="embeddings/oleObject38.bin"/><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oleObject" Target="embeddings/oleObject19.bin"/><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1" Type="http://schemas.openxmlformats.org/officeDocument/2006/relationships/fontTable" Target="fontTable.xml"/><Relationship Id="rId130" Type="http://schemas.openxmlformats.org/officeDocument/2006/relationships/customXml" Target="../customXml/item1.xml"/><Relationship Id="rId13" Type="http://schemas.openxmlformats.org/officeDocument/2006/relationships/image" Target="media/image5.wmf"/><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oleObject" Target="embeddings/oleObject3.bin"/><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image" Target="media/image4.wmf"/><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png"/><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2024-11-08T09:00:00Z</dcterms:created>
  <dc:creator>学科网试题生产平台</dc:creator>
  <dc:description>3620451383181312</dc:description>
  <cp:lastModifiedBy>Administrator</cp:lastModifiedBy>
  <dcterms:modified xsi:type="dcterms:W3CDTF">2024-11-21T12:41:24Z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DCD11081999A4654A064AF88C8F6C03B_12</vt:lpwstr>
  </property>
</Properties>
</file>