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71D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10591800</wp:posOffset>
            </wp:positionV>
            <wp:extent cx="406400" cy="317500"/>
            <wp:effectExtent l="0" t="0" r="12700" b="635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11264900</wp:posOffset>
            </wp:positionV>
            <wp:extent cx="292100" cy="368300"/>
            <wp:effectExtent l="0" t="0" r="12700" b="12700"/>
            <wp:wrapNone/>
            <wp:docPr id="242732608" name="图片 2427326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2608" name="图片 2427326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八年级数学第二学期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月阶段检测卷</w:t>
      </w:r>
    </w:p>
    <w:p w14:paraId="458C77D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2BD85C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79C2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【下列各题的四个选项中，有且只有一个选项是正确的，请选择正确选项的代号并填涂在答题纸的相应位置上】</w:t>
      </w:r>
    </w:p>
    <w:p w14:paraId="370D51E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的坐标为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11" o:title="eqId4562f3225c98cf5cb11b47d98c9cc9c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3" o:title="eqId94440d3e4c073f94f2b266ff99d50e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15" o:title="eqIde3a915c1a8a9304aeb307d130faaeb1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BD85B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05F9D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8" o:title="eqIdcb9d0ab565460fc1e9226180987d17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个单位长度后到达点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" o:title="eqId54a5d7d3b6b63fe5c24c3907b7a8ea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" o:title="eqId54a5d7d3b6b63fe5c24c3907b7a8ea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17C4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95pt;width:41.75pt;" o:ole="t" filled="f" o:preferrelative="t" stroked="f" coordsize="21600,21600">
            <v:path/>
            <v:fill on="f" focussize="0,0"/>
            <v:stroke on="f" joinstyle="miter"/>
            <v:imagedata r:id="rId23" o:title="eqId74b7667904a57e4e882714b69b0dbb5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5" o:title="eqId1803dc3c76fd2b51696647aa1860241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27" o:title="eqIdafa482d7bcaa385bfc3548b42a4bfb6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9" o:title="eqIdd42e596f2eccd4fbdf9334c0193f5ef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358CCC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1" o:title="eqId74b230078deef743bb3ce12b2676ee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　　）</w:t>
      </w:r>
    </w:p>
    <w:p w14:paraId="7F1367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3" o:title="eqId9443c486c23d6a5a4ad1cd7b6a76644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35" o:title="eqId8a2f4630b66f80a5f2b7f186e49b32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37" o:title="eqId3076135c07b92ea9d5c9d369dc89cc2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pt;width:27.75pt;" o:ole="t" filled="f" o:preferrelative="t" stroked="f" coordsize="21600,21600">
            <v:path/>
            <v:fill on="f" focussize="0,0"/>
            <v:stroke on="f" joinstyle="miter"/>
            <v:imagedata r:id="rId39" o:title="eqId111870a9ef48f1bb2797ae8f1825a8f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54C65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在同一平面直角坐标系中，直线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1" o:title="eqIdc251935d2cfd0fcede0bcf988b35b1e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3" o:title="eqId1447dbe580ac5c825776995118e75ac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D2B8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811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811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4F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9" o:title="eqIdac02a054bd0771a56987af33454baae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1" o:title="eqIdc7385795d7eab9691e21172c51a974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在同一坐标平面内的大致图象是（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EE3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390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703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</w:p>
    <w:p w14:paraId="7815C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54" o:title="eqId0f42b2a9736c8943106472a7398d289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经过平移后可以得到函数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56" o:title="eqId9cae7b16574ddc58977977f0694ebbb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，关于新函数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56" o:title="eqId9cae7b16574ddc58977977f0694ebbb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    ）</w:t>
      </w:r>
    </w:p>
    <w:p w14:paraId="79945F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9" o:title="eqId08115d6d9f876dea921a4d32260ff1f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该函数的图象与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轴有交点</w:t>
      </w:r>
    </w:p>
    <w:p w14:paraId="5026C8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61" o:title="eqId22af653d3aa1a75dc6de30a1cfb6cea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63" o:title="eqIdd8c1618dd29e2a6dcbe416301da1faf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</w:p>
    <w:p w14:paraId="75B08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D43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【请将结果直接填入答题纸的相应位置上】</w:t>
      </w:r>
    </w:p>
    <w:p w14:paraId="74536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65" o:title="eqId130779467e2fa51e254b6268fa73cdc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2732610" name="图片 242732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2610" name="图片 24273261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自变量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E8B4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0" o:title="eqId033d575f587c024920e752dcd94b3c4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796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15pt;width:75.1pt;" o:ole="t" filled="f" o:preferrelative="t" stroked="f" coordsize="21600,21600">
            <v:path/>
            <v:fill on="f" focussize="0,0"/>
            <v:stroke on="f" joinstyle="miter"/>
            <v:imagedata r:id="rId74" o:title="eqId7f96aa7e747b03097cbaa0293a3bb3d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E5F0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3.75pt;width:71.3pt;" o:ole="t" filled="f" o:preferrelative="t" stroked="f" coordsize="21600,21600">
            <v:path/>
            <v:fill on="f" focussize="0,0"/>
            <v:stroke on="f" joinstyle="miter"/>
            <v:imagedata r:id="rId76" o:title="eqId3b96feb3dc2e2671412d4167db19e80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轴翻折后与点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9" o:title="eqIdac047e91852b91af639feec23a9598b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重合，那么点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9" o:title="eqIdac047e91852b91af639feec23a9598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2A1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3.75pt;width:55pt;" o:ole="t" filled="f" o:preferrelative="t" stroked="f" coordsize="21600,21600">
            <v:path/>
            <v:fill on="f" focussize="0,0"/>
            <v:stroke on="f" joinstyle="miter"/>
            <v:imagedata r:id="rId82" o:title="eqIdd3896e6905e3f6e2e25f2330ed6fc55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84" o:title="eqIdb6b58c7d9157c13d544e390dafae33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D7B6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3pt;width:54.75pt;" o:ole="t" filled="f" o:preferrelative="t" stroked="f" coordsize="21600,21600">
            <v:path/>
            <v:fill on="f" focussize="0,0"/>
            <v:stroke on="f" joinstyle="miter"/>
            <v:imagedata r:id="rId86" o:title="eqIda6fb2c3f519a34a2bebf81fc65cc398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个单位长度后正好落在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9" o:title="eqId380bbacf854e30e2e747fc286d2b999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7DF0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pt;width:77pt;" o:ole="t" filled="f" o:preferrelative="t" stroked="f" coordsize="21600,21600">
            <v:path/>
            <v:fill on="f" focussize="0,0"/>
            <v:stroke on="f" joinstyle="miter"/>
            <v:imagedata r:id="rId91" o:title="eqId571bdc103aac520a5f74e771c53f1e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1pt;width:37.65pt;" o:ole="t" filled="f" o:preferrelative="t" stroked="f" coordsize="21600,21600">
            <v:path/>
            <v:fill on="f" focussize="0,0"/>
            <v:stroke on="f" joinstyle="miter"/>
            <v:imagedata r:id="rId93" o:title="eqId9fdf0b6fecd6a78bc83f42e11e60a00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95" o:title="eqId8d928238e1f1677f5f20ed62da87eb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97" o:title="eqId7a5f1641947153c80b987320885a2b5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459E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99" o:title="eqId7032b73bbbef3e145656580d936b561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的图像在每个象限内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3" o:title="eqIdf0a532e15e232cb4b99a8d4d07c8957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5A99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4pt;width:106.2pt;" o:ole="t" filled="f" o:preferrelative="t" stroked="f" coordsize="21600,21600">
            <v:path/>
            <v:fill on="f" focussize="0,0"/>
            <v:stroke on="f" joinstyle="miter"/>
            <v:imagedata r:id="rId105" o:title="eqId7fa86f06576a0aa449b10cb287a7502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的图象不经过第三象限，则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3B8B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7" o:title="eqId5e136e7637543c8ae92c8dcd55b3192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9" o:title="eqIdfd5b70eadcdc3adb2ae1cee85575833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交点的横坐标是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，那么不等式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11" o:title="eqIdf06f035d66f132351014ee0d1f30cff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9AE6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71575"/>
            <wp:effectExtent l="0" t="0" r="9525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B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是常数）和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．若无论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取何值，总有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AE5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对于平面直角坐标系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2732618" name="图片 24273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2618" name="图片 24273261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kb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）（其中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为常数，且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），则称点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属派生点”，例如：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）的“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属派生点”为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1+2×4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2×1+4</w:t>
      </w:r>
      <w:r>
        <w:rPr>
          <w:rFonts w:ascii="宋体" w:hAnsi="宋体" w:eastAsia="宋体" w:cs="宋体"/>
          <w:color w:val="000000"/>
        </w:rPr>
        <w:t>），即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）．若点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属派生点”为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点．且线段</w:t>
      </w:r>
      <w:r>
        <w:rPr>
          <w:rFonts w:ascii="Times New Roman" w:hAnsi="Times New Roman" w:eastAsia="Times New Roman" w:cs="Times New Roman"/>
          <w:i/>
          <w:color w:val="000000"/>
        </w:rPr>
        <w:t>PP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的长度为线段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长度的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1C01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26D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4pt;width:103.9pt;" o:ole="t" filled="f" o:preferrelative="t" stroked="f" coordsize="21600,21600">
            <v:path/>
            <v:fill on="f" focussize="0,0"/>
            <v:stroke on="f" joinstyle="miter"/>
            <v:imagedata r:id="rId115" o:title="eqId707c246c369bb846b1f1d8ae17492fc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C9A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如果函数图象经过原点，求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2BB3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4pt;width:103.9pt;" o:ole="t" filled="f" o:preferrelative="t" stroked="f" coordsize="21600,21600">
            <v:path/>
            <v:fill on="f" focussize="0,0"/>
            <v:stroke on="f" joinstyle="miter"/>
            <v:imagedata r:id="rId115" o:title="eqId707c246c369bb846b1f1d8ae17492fc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轴交于负半轴，求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9610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2" o:title="eqIdc15fb18163df0690365a0d2e7ee88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85pt;width:25.05pt;" o:ole="t" filled="f" o:preferrelative="t" stroked="f" coordsize="21600,21600">
            <v:path/>
            <v:fill on="f" focussize="0,0"/>
            <v:stroke on="f" joinstyle="miter"/>
            <v:imagedata r:id="rId124" o:title="eqId29343388ca8b33dc98325e65382b38a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26" o:title="eqId3324d4c9c7f0ecb8965e356ad3efb30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C20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求此直线的表达式；</w:t>
      </w:r>
    </w:p>
    <w:p w14:paraId="6F1C4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在该直线上，且点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0" o:title="eqId274a9dc37509f01c2606fb3086a46f4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，求该直线上所有位于点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上方的点的纵坐标的取值范围．</w:t>
      </w:r>
    </w:p>
    <w:p w14:paraId="067C4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2" o:title="eqIdc15fb18163df0690365a0d2e7ee88f5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8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，与一次函数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40" o:title="eqIda77a1611200563646180abf8624d6bf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144" o:title="eqId465aec2e55491394d6a8bfa3ffb2b83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为垂足，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46.5pt;" o:ole="t" filled="f" o:preferrelative="t" stroked="f" coordsize="21600,21600">
            <v:path/>
            <v:fill on="f" focussize="0,0"/>
            <v:stroke on="f" joinstyle="miter"/>
            <v:imagedata r:id="rId148" o:title="eqIdf487b42220b7f197e34338e6fd63c49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A91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C7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A572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求一次函数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2" o:title="eqIdc15fb18163df0690365a0d2e7ee88f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 w14:paraId="3A540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53" o:title="eqId7ee31829d0d4d5f779a957d7df8058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42732614" name="图片 242732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2614" name="图片 24273261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.75pt;width:35.3pt;" o:ole="t" filled="f" o:preferrelative="t" stroked="f" coordsize="21600,21600">
            <v:path/>
            <v:fill on="f" focussize="0,0"/>
            <v:stroke on="f" joinstyle="miter"/>
            <v:imagedata r:id="rId155" o:title="eqIdd4e3fe42c58bceadb245c817270bdeb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57" o:title="eqIdacfb9aa6a93fa8242225db98772829f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159" o:title="eqIdf9d51b51352854f7a88f7f3619ba5b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E56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047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6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请画出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2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轴的对称图形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4" o:title="eqId4310db23fc79936c7182361e652bab1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B8F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66" o:title="eqIda18722354086c42e62334983fc50eb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68" o:title="eqId97c01fdc7bc471af0b264a04aef0823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70" o:title="eqIdb1241216f3c1cb5e73043dd1037f55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三点的坐标；</w:t>
      </w:r>
    </w:p>
    <w:p w14:paraId="2E2F7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2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29BF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2" o:title="eqIdc15fb18163df0690365a0d2e7ee88f5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pt;width:53.5pt;" o:ole="t" filled="f" o:preferrelative="t" stroked="f" coordsize="21600,21600">
            <v:path/>
            <v:fill on="f" focussize="0,0"/>
            <v:stroke on="f" joinstyle="miter"/>
            <v:imagedata r:id="rId174" o:title="eqIdba4f445612c0a0d7e84f142034fec79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平行，且过点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.2pt;width:34.2pt;" o:ole="t" filled="f" o:preferrelative="t" stroked="f" coordsize="21600,21600">
            <v:path/>
            <v:fill on="f" focussize="0,0"/>
            <v:stroke on="f" joinstyle="miter"/>
            <v:imagedata r:id="rId176" o:title="eqIdc4fffb4326f82e645f06427388807eb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323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求这条直线的表达式；</w:t>
      </w:r>
    </w:p>
    <w:p w14:paraId="05F77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设这条直线与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在这条直线上（与点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55pt;width:74.05pt;" o:ole="t" filled="f" o:preferrelative="t" stroked="f" coordsize="21600,21600">
            <v:path/>
            <v:fill on="f" focussize="0,0"/>
            <v:stroke on="f" joinstyle="miter"/>
            <v:imagedata r:id="rId185" o:title="eqId201e0d42a09bab88e5aa78573f0b293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" o:title="eqIddad2a36927223bd70f426ba06aea4b4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D80B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2" o:title="eqIdc15fb18163df0690365a0d2e7ee88f5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89" o:title="eqId05621b18b7ffc991d9f30380e2e08fe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191" o:title="eqId98b2cc0d2f6d3eee9a33db83e0c0830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93" o:title="eqIdeec43a1052208b992850fc6ada35ac8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7DBC37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600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CC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求一次函数与反比例函数的表达式；</w:t>
      </w:r>
    </w:p>
    <w:p w14:paraId="34431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7" o:title="eqId05b45db8dd8768994af51206565379f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8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2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A533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根据所给条件，请直接写出不等式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01" o:title="eqIdbaf2d21926a454061f49c0cbaccea97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5E284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52.9pt;" o:ole="t" filled="f" o:preferrelative="t" stroked="f" coordsize="21600,21600">
            <v:path/>
            <v:fill on="f" focussize="0,0"/>
            <v:stroke on="f" joinstyle="miter"/>
            <v:imagedata r:id="rId203" o:title="eqIded06ccefffc165f9c77250cd28301d8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05" o:title="eqIdb14f5df1d01e5740825285cceaf99ac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7" o:title="eqId2c9794b90c7775769f5ecfe86d1b4d8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09" o:title="eqId205e468a82a5cb7b2a31456c5fccf85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016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4B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由图可知，不等式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212" o:title="eqId2873942b9f3141213ecd93f42aa270d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7BC0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若不等式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214" o:title="eqId8357b27a2b3d2d76de1b31099285cbb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216" o:title="eqId0fde64f4d3c38e43fbdee24eadc4b0d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973E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18" o:title="eqId6e1c9ae241fd78126274c65e17990c8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1B3C7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21" o:title="eqId5c650fe55b7603f106c53ca2423451c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3" o:title="eqId0a6936d370d6a238a608ca56f87198d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186A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在直角坐标平面系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53" o:title="eqId7ee31829d0d4d5f779a957d7df8058a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26" o:title="eqIdbe2e0d5897154abcc26f08c61367d9a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轴上，一次函数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229" o:title="eqId02ebce8b2a915356ed39f36c5bad2eb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231" o:title="eqId97f6fb59f4710806e25d62837965823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m:oMath>
        <m:r>
          <m:rPr/>
          <w:rPr>
            <w:rFonts w:ascii="Cambria Math" w:hAnsi="Cambria Math" w:eastAsia="宋体" w:cs="Cambria Math"/>
          </w:rPr>
          <m:t>A、B</m:t>
        </m:r>
      </m:oMath>
      <w:r>
        <w:rPr>
          <w:rFonts w:ascii="宋体" w:hAnsi="宋体" w:eastAsia="宋体" w:cs="宋体"/>
          <w:color w:val="000000"/>
        </w:rPr>
        <w:t>．</w:t>
      </w:r>
    </w:p>
    <w:p w14:paraId="6A4D7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819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8A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6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42732616" name="图片 24273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2616" name="图片 24273261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 w14:paraId="7D14E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8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229" o:title="eqId02ebce8b2a915356ed39f36c5bad2eb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的距离：</w:t>
      </w:r>
    </w:p>
    <w:p w14:paraId="6709D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40" o:title="eqIdacc290b44635265137fdf13146b6a6d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轴上，且使得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43" o:title="eqId92905d020164683947943040ec19c53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是等腰三角形，请直接写出点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40" o:title="eqIdacc290b44635265137fdf13146b6a6d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71F1E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为提高控制精度从而减少误差导致的输液不良事件，医疗输液器（图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）中的流量调节器从滚轮式改进为带刻度的旋钮式（图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）．小明发现，在相同档位下，不同粘度的液体流速存在着差异．于是他对此展开实验研究．（实验假设：对于旋钮式输液器设定的任意一个档位，同种液体的输液速度保持恒定．）</w:t>
      </w:r>
    </w:p>
    <w:p w14:paraId="47EACA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57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小明用旋钮式输液器设定了每小时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毫升的档位测试液体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的流速，输液袋内初始药液量为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毫升，得到输液袋剩余药液量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（毫升）和时间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（分钟）之间的关系如图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所示：</w:t>
      </w:r>
    </w:p>
    <w:p w14:paraId="0CCAD5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的函数解析式（不写定义域）；</w:t>
      </w:r>
    </w:p>
    <w:p w14:paraId="762712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判断液体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42732612" name="图片 242732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2612" name="图片 24273261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实际流速是否与设定流速（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毫升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小时）一致？若一致，请说明理由；若不一致，假设液体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的实际流速与设定流速成正比，则想要达到每小时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毫升的流速，应该把旋钮式输液器的流速设定为多少毫升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小时？</w:t>
      </w:r>
    </w:p>
    <w:p w14:paraId="73ED9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小明用相同档位测试液体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和液体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的实际流速．实验发现：液体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的流速比液体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每小时快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毫升，因此输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毫升液体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所需时间是输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毫升液体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所需时间的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倍，求用该档位输液时液体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和液体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的实际流速．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41F1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C64C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098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png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image" Target="media/image20.png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7" Type="http://schemas.openxmlformats.org/officeDocument/2006/relationships/fontTable" Target="fontTable.xml"/><Relationship Id="rId246" Type="http://schemas.openxmlformats.org/officeDocument/2006/relationships/customXml" Target="../customXml/item1.xml"/><Relationship Id="rId245" Type="http://schemas.openxmlformats.org/officeDocument/2006/relationships/image" Target="media/image105.png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3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2.bin"/><Relationship Id="rId238" Type="http://schemas.openxmlformats.org/officeDocument/2006/relationships/oleObject" Target="embeddings/oleObject131.bin"/><Relationship Id="rId237" Type="http://schemas.openxmlformats.org/officeDocument/2006/relationships/oleObject" Target="embeddings/oleObject130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9.bin"/><Relationship Id="rId234" Type="http://schemas.openxmlformats.org/officeDocument/2006/relationships/image" Target="media/image101.png"/><Relationship Id="rId233" Type="http://schemas.openxmlformats.org/officeDocument/2006/relationships/oleObject" Target="embeddings/oleObject128.bin"/><Relationship Id="rId232" Type="http://schemas.openxmlformats.org/officeDocument/2006/relationships/oleObject" Target="embeddings/oleObject127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6.bin"/><Relationship Id="rId23" Type="http://schemas.openxmlformats.org/officeDocument/2006/relationships/image" Target="media/image9.wmf"/><Relationship Id="rId229" Type="http://schemas.openxmlformats.org/officeDocument/2006/relationships/image" Target="media/image99.wmf"/><Relationship Id="rId228" Type="http://schemas.openxmlformats.org/officeDocument/2006/relationships/oleObject" Target="embeddings/oleObject125.bin"/><Relationship Id="rId227" Type="http://schemas.openxmlformats.org/officeDocument/2006/relationships/oleObject" Target="embeddings/oleObject124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23.bin"/><Relationship Id="rId224" Type="http://schemas.openxmlformats.org/officeDocument/2006/relationships/oleObject" Target="embeddings/oleObject122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9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8.bin"/><Relationship Id="rId216" Type="http://schemas.openxmlformats.org/officeDocument/2006/relationships/image" Target="media/image94.wmf"/><Relationship Id="rId215" Type="http://schemas.openxmlformats.org/officeDocument/2006/relationships/oleObject" Target="embeddings/oleObject117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5.bin"/><Relationship Id="rId210" Type="http://schemas.openxmlformats.org/officeDocument/2006/relationships/image" Target="media/image91.png"/><Relationship Id="rId21" Type="http://schemas.openxmlformats.org/officeDocument/2006/relationships/oleObject" Target="embeddings/oleObject8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5" Type="http://schemas.openxmlformats.org/officeDocument/2006/relationships/oleObject" Target="embeddings/oleObject106.bin"/><Relationship Id="rId194" Type="http://schemas.openxmlformats.org/officeDocument/2006/relationships/image" Target="media/image84.png"/><Relationship Id="rId193" Type="http://schemas.openxmlformats.org/officeDocument/2006/relationships/image" Target="media/image83.wmf"/><Relationship Id="rId192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4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1.wmf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oleObject" Target="embeddings/oleObject101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0.bin"/><Relationship Id="rId183" Type="http://schemas.openxmlformats.org/officeDocument/2006/relationships/oleObject" Target="embeddings/oleObject99.bin"/><Relationship Id="rId182" Type="http://schemas.openxmlformats.org/officeDocument/2006/relationships/oleObject" Target="embeddings/oleObject98.bin"/><Relationship Id="rId181" Type="http://schemas.openxmlformats.org/officeDocument/2006/relationships/oleObject" Target="embeddings/oleObject97.bin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png"/><Relationship Id="rId16" Type="http://schemas.openxmlformats.org/officeDocument/2006/relationships/oleObject" Target="embeddings/oleObject5.bin"/><Relationship Id="rId159" Type="http://schemas.openxmlformats.org/officeDocument/2006/relationships/image" Target="media/image71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1" Type="http://schemas.openxmlformats.org/officeDocument/2006/relationships/oleObject" Target="embeddings/oleObject79.bin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image" Target="media/image67.png"/><Relationship Id="rId148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oleObject" Target="embeddings/oleObject74.bin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png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2026-03-30T12:27:00Z</dcterms:created>
  <dc:creator>学科网试题生产平台</dc:creator>
  <dc:description>3979054551860224</dc:description>
  <cp:lastModifiedBy>小英alice</cp:lastModifiedBy>
  <dcterms:modified xsi:type="dcterms:W3CDTF">2026-04-03T08:24:25Z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{"ContentPropagator":"XKW","Label":"2","ProduceID":"3979054551860224","PropagateID":"57083269","ContentProducer":"XKW"}</vt:lpwstr>
  </property>
  <property fmtid="{D5CDD505-2E9C-101B-9397-08002B2CF9AE}" pid="7" name="KSOProductBuildVer">
    <vt:lpwstr>2052-12.1.0.25225</vt:lpwstr>
  </property>
  <property fmtid="{D5CDD505-2E9C-101B-9397-08002B2CF9AE}" pid="8" name="ICV">
    <vt:lpwstr>4529CD21DBDF43A5BC4E8A89E9340328_12</vt:lpwstr>
  </property>
</Properties>
</file>