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53A0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10731500</wp:posOffset>
            </wp:positionV>
            <wp:extent cx="330200" cy="419100"/>
            <wp:effectExtent l="0" t="0" r="0" b="0"/>
            <wp:wrapNone/>
            <wp:docPr id="100100" name="图片 1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学年德英乐六年级数学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月练习</w:t>
      </w:r>
    </w:p>
    <w:p w:rsidR="00FC5860" w:rsidRPr="00BE1BCD" w:rsidRDefault="00653A0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53A03">
      <w:pPr>
        <w:spacing w:line="360" w:lineRule="auto"/>
      </w:pPr>
      <w:r>
        <w:t xml:space="preserve">1. </w:t>
      </w:r>
      <w:r>
        <w:rPr>
          <w:rFonts w:ascii="宋体" w:hAnsi="宋体"/>
        </w:rPr>
        <w:t>在比例</w:t>
      </w:r>
      <w:r>
        <w:object w:dxaOrig="116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8pt;height:14pt" o:ole="">
            <v:imagedata r:id="rId9" o:title="eqIdf6c288447f7866aa267b081d4de7088c"/>
          </v:shape>
          <o:OLEObject Type="Embed" ProgID="Equation.DSMT4" ShapeID="_x0000_i1025" DrawAspect="Content" ObjectID="_1830070830" r:id="rId10"/>
        </w:object>
      </w:r>
      <w:r>
        <w:rPr>
          <w:rFonts w:ascii="宋体" w:hAnsi="宋体"/>
        </w:rPr>
        <w:t>中，如果第一个比的前项加上</w:t>
      </w:r>
      <w:r>
        <w:object w:dxaOrig="201" w:dyaOrig="258">
          <v:shape id="_x0000_i102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" o:title="eqIdb8860d9787671b53b1ab68b3d526f5ca"/>
          </v:shape>
          <o:OLEObject Type="Embed" ProgID="Equation.DSMT4" ShapeID="_x0000_i1026" DrawAspect="Content" ObjectID="_1830070831" r:id="rId12"/>
        </w:object>
      </w:r>
      <w:r>
        <w:rPr>
          <w:rFonts w:ascii="宋体" w:hAnsi="宋体"/>
        </w:rPr>
        <w:t>，要使这个比例仍然成立，第二个比的前项应该加上（　　）</w:t>
      </w:r>
    </w:p>
    <w:p w:rsidR="007E497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53A03">
        <w:object w:dxaOrig="201" w:dyaOrig="258">
          <v:shape id="_x0000_i102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" o:title="eqIdb8860d9787671b53b1ab68b3d526f5ca"/>
          </v:shape>
          <o:OLEObject Type="Embed" ProgID="Equation.DSMT4" ShapeID="_x0000_i1027" DrawAspect="Content" ObjectID="_1830070832" r:id="rId13"/>
        </w:object>
      </w:r>
      <w:r w:rsidRPr="00BE1BCD">
        <w:tab/>
        <w:t xml:space="preserve">B. </w:t>
      </w:r>
      <w:r w:rsidR="00653A03">
        <w:object w:dxaOrig="184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4" o:title="eqIdd91e07104b699c4012be2d26160976a2"/>
          </v:shape>
          <o:OLEObject Type="Embed" ProgID="Equation.DSMT4" ShapeID="_x0000_i1028" DrawAspect="Content" ObjectID="_1830070833" r:id="rId15"/>
        </w:object>
      </w:r>
      <w:r w:rsidRPr="00BE1BCD">
        <w:tab/>
        <w:t xml:space="preserve">C. </w:t>
      </w:r>
      <w:r w:rsidR="00653A03">
        <w:object w:dxaOrig="184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6" o:title="eqIdcd3304e23f3b0f9569c4140ca89b6498"/>
          </v:shape>
          <o:OLEObject Type="Embed" ProgID="Equation.DSMT4" ShapeID="_x0000_i1029" DrawAspect="Content" ObjectID="_1830070834" r:id="rId17"/>
        </w:object>
      </w:r>
      <w:r w:rsidRPr="00BE1BCD">
        <w:tab/>
        <w:t xml:space="preserve">D. </w:t>
      </w:r>
      <w:r w:rsidR="00653A03">
        <w:rPr>
          <w:rFonts w:ascii="宋体" w:hAnsi="宋体"/>
        </w:rPr>
        <w:t>无法确定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（快、慢钟问题）一个坏表，每个小时比实际要快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分钟，已知</w:t>
      </w:r>
      <w:r>
        <w:object w:dxaOrig="555" w:dyaOrig="285">
          <v:shape id="_x0000_i1030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8" o:title="eqId41f3a33aadfa9cc37c4fd0e644e7ff66"/>
          </v:shape>
          <o:OLEObject Type="Embed" ProgID="Equation.DSMT4" ShapeID="_x0000_i1030" DrawAspect="Content" ObjectID="_1830070835" r:id="rId19"/>
        </w:object>
      </w:r>
      <w:r>
        <w:rPr>
          <w:rFonts w:ascii="宋体" w:hAnsi="宋体"/>
          <w:color w:val="000000"/>
        </w:rPr>
        <w:t>时坏表的时间是准确的，那么当坏表是</w:t>
      </w:r>
      <w:r>
        <w:object w:dxaOrig="563" w:dyaOrig="275">
          <v:shape id="_x0000_i103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0" o:title="eqIdfd3a3871bde981fc6860439d77e411c1"/>
          </v:shape>
          <o:OLEObject Type="Embed" ProgID="Equation.DSMT4" ShapeID="_x0000_i1031" DrawAspect="Content" ObjectID="_1830070836" r:id="rId21"/>
        </w:object>
      </w:r>
      <w:r>
        <w:rPr>
          <w:rFonts w:ascii="宋体" w:hAnsi="宋体"/>
          <w:color w:val="000000"/>
        </w:rPr>
        <w:t>时，实际是（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7E497A" w:rsidRDefault="00653A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70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22" o:title="eqId48e194d141f163182ed42770d931a20c"/>
          </v:shape>
          <o:OLEObject Type="Embed" ProgID="Equation.DSMT4" ShapeID="_x0000_i1032" DrawAspect="Content" ObjectID="_1830070837" r:id="rId23"/>
        </w:object>
      </w:r>
      <w:r>
        <w:rPr>
          <w:color w:val="000000"/>
        </w:rPr>
        <w:tab/>
        <w:t xml:space="preserve">B. </w:t>
      </w:r>
      <w:r>
        <w:object w:dxaOrig="540" w:dyaOrig="280">
          <v:shape id="_x0000_i1033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4" o:title="eqIdf0d5e574bea17e09cc101c9ccde87454"/>
          </v:shape>
          <o:OLEObject Type="Embed" ProgID="Equation.DSMT4" ShapeID="_x0000_i1033" DrawAspect="Content" ObjectID="_1830070838" r:id="rId25"/>
        </w:object>
      </w:r>
      <w:r>
        <w:rPr>
          <w:color w:val="000000"/>
        </w:rPr>
        <w:tab/>
        <w:t xml:space="preserve">C. </w:t>
      </w:r>
      <w:r>
        <w:object w:dxaOrig="58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26" o:title="eqId34c1c5d35c393d48c2d41d2c4a22bcac"/>
          </v:shape>
          <o:OLEObject Type="Embed" ProgID="Equation.DSMT4" ShapeID="_x0000_i1034" DrawAspect="Content" ObjectID="_1830070839" r:id="rId27"/>
        </w:object>
      </w:r>
      <w:r>
        <w:rPr>
          <w:color w:val="000000"/>
        </w:rPr>
        <w:tab/>
        <w:t xml:space="preserve">D. </w:t>
      </w:r>
      <w:r>
        <w:object w:dxaOrig="55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8" o:title="eqId927f4850ace691a86d7166766ced2c96"/>
          </v:shape>
          <o:OLEObject Type="Embed" ProgID="Equation.DSMT4" ShapeID="_x0000_i1035" DrawAspect="Content" ObjectID="_1830070840" r:id="rId29"/>
        </w:objec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如图，从甲地到乙地有</w:t>
      </w:r>
      <w:r>
        <w:object w:dxaOrig="210" w:dyaOrig="210">
          <v:shape id="_x0000_i1036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30" o:title="eqId5963abe8f421bd99a2aaa94831a951e9"/>
          </v:shape>
          <o:OLEObject Type="Embed" ProgID="Equation.DSMT4" ShapeID="_x0000_i1036" DrawAspect="Content" ObjectID="_1830070841" r:id="rId3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3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" o:title="eqId7f9e8449aad35c5d840a3395ea86df6d"/>
          </v:shape>
          <o:OLEObject Type="Embed" ProgID="Equation.DSMT4" ShapeID="_x0000_i1037" DrawAspect="Content" ObjectID="_1830070842" r:id="rId33"/>
        </w:object>
      </w:r>
      <w:r>
        <w:rPr>
          <w:rFonts w:ascii="宋体" w:hAnsi="宋体"/>
          <w:color w:val="000000"/>
        </w:rPr>
        <w:t>两条路可走，这两条路的长度相比（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7A" w:rsidRDefault="00653A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路线</w:t>
      </w:r>
      <w:r>
        <w:object w:dxaOrig="210" w:dyaOrig="210">
          <v:shape id="_x0000_i1038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30" o:title="eqId5963abe8f421bd99a2aaa94831a951e9"/>
          </v:shape>
          <o:OLEObject Type="Embed" ProgID="Equation.DSMT4" ShapeID="_x0000_i1038" DrawAspect="Content" ObjectID="_1830070843" r:id="rId35"/>
        </w:object>
      </w:r>
      <w:r>
        <w:rPr>
          <w:rFonts w:ascii="宋体" w:hAnsi="宋体"/>
          <w:color w:val="000000"/>
        </w:rPr>
        <w:t>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路线</w:t>
      </w:r>
      <w:r>
        <w:object w:dxaOrig="195" w:dyaOrig="210">
          <v:shape id="_x0000_i103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" o:title="eqId7f9e8449aad35c5d840a3395ea86df6d"/>
          </v:shape>
          <o:OLEObject Type="Embed" ProgID="Equation.DSMT4" ShapeID="_x0000_i1039" DrawAspect="Content" ObjectID="_1830070844" r:id="rId36"/>
        </w:object>
      </w:r>
      <w:r>
        <w:rPr>
          <w:rFonts w:ascii="宋体" w:hAnsi="宋体"/>
          <w:color w:val="000000"/>
        </w:rPr>
        <w:t>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同样长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无法比较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把一个圆的直径扩大到原来的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倍，则这个圆的面积扩大到原来的（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）倍．</w:t>
      </w:r>
    </w:p>
    <w:p w:rsidR="007E497A" w:rsidRDefault="00653A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36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如图，把一个直径是</w:t>
      </w:r>
      <w:r>
        <w:rPr>
          <w:rFonts w:eastAsia="Times New Roman" w:cs="Times New Roman"/>
          <w:color w:val="000000"/>
        </w:rPr>
        <w:t>10cm</w:t>
      </w:r>
      <w:r>
        <w:rPr>
          <w:rFonts w:ascii="宋体" w:hAnsi="宋体"/>
          <w:color w:val="000000"/>
        </w:rPr>
        <w:t>的圆平均分成若干等份，拼成一个近似的长方形，拼成图形的周长比原来圆的周长增加了（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28925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7A" w:rsidRDefault="00653A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20cm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5cm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314cm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10cm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如果一项工程，甲单独完成需</w:t>
      </w:r>
      <w:r>
        <w:object w:dxaOrig="180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38" o:title="eqId5ca7d1107389675d32b56ec097464c14"/>
          </v:shape>
          <o:OLEObject Type="Embed" ProgID="Equation.DSMT4" ShapeID="_x0000_i1040" DrawAspect="Content" ObjectID="_1830070845" r:id="rId39"/>
        </w:object>
      </w:r>
      <w:r>
        <w:rPr>
          <w:rFonts w:ascii="宋体" w:hAnsi="宋体"/>
          <w:color w:val="000000"/>
        </w:rPr>
        <w:t>天，乙单独完成需</w:t>
      </w:r>
      <w:r>
        <w:object w:dxaOrig="184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4" o:title="eqIdd91e07104b699c4012be2d26160976a2"/>
          </v:shape>
          <o:OLEObject Type="Embed" ProgID="Equation.DSMT4" ShapeID="_x0000_i1041" DrawAspect="Content" ObjectID="_1830070846" r:id="rId40"/>
        </w:object>
      </w:r>
      <w:r>
        <w:rPr>
          <w:rFonts w:ascii="宋体" w:hAnsi="宋体"/>
          <w:color w:val="000000"/>
        </w:rPr>
        <w:t>天，丙单独完成需</w:t>
      </w:r>
      <w:r>
        <w:object w:dxaOrig="201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1" o:title="eqId6f8c4c029e552954bd493b49aeab82d5"/>
          </v:shape>
          <o:OLEObject Type="Embed" ProgID="Equation.DSMT4" ShapeID="_x0000_i1042" DrawAspect="Content" ObjectID="_1830070847" r:id="rId42"/>
        </w:object>
      </w:r>
      <w:r>
        <w:rPr>
          <w:rFonts w:ascii="宋体" w:hAnsi="宋体"/>
          <w:color w:val="000000"/>
        </w:rPr>
        <w:t>天，则甲、乙、丙三人的工作效率比为（　　）</w:t>
      </w:r>
    </w:p>
    <w:p w:rsidR="007E497A" w:rsidRDefault="00653A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3" o:title="eqId8df530c70722c5ce4e52cf8d8c0bcce2"/>
          </v:shape>
          <o:OLEObject Type="Embed" ProgID="Equation.DSMT4" ShapeID="_x0000_i1043" DrawAspect="Content" ObjectID="_1830070848" r:id="rId44"/>
        </w:object>
      </w:r>
      <w:r>
        <w:rPr>
          <w:color w:val="000000"/>
        </w:rPr>
        <w:tab/>
        <w:t xml:space="preserve">B. </w:t>
      </w:r>
      <w:r>
        <w:object w:dxaOrig="58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45" o:title="eqIdbb0c1efc3ed8f04e562d975efd5fdbb1"/>
          </v:shape>
          <o:OLEObject Type="Embed" ProgID="Equation.DSMT4" ShapeID="_x0000_i1044" DrawAspect="Content" ObjectID="_1830070849" r:id="rId46"/>
        </w:object>
      </w:r>
      <w:r>
        <w:rPr>
          <w:color w:val="000000"/>
        </w:rPr>
        <w:tab/>
        <w:t xml:space="preserve">C. </w:t>
      </w:r>
      <w:r>
        <w:object w:dxaOrig="67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7" o:title="eqId923a18c9ebedf2375728699b7ffbc9d1"/>
          </v:shape>
          <o:OLEObject Type="Embed" ProgID="Equation.DSMT4" ShapeID="_x0000_i1045" DrawAspect="Content" ObjectID="_1830070850" r:id="rId48"/>
        </w:object>
      </w:r>
      <w:r>
        <w:rPr>
          <w:color w:val="000000"/>
        </w:rPr>
        <w:tab/>
        <w:t xml:space="preserve">D. </w:t>
      </w:r>
      <w:r>
        <w:object w:dxaOrig="801" w:dyaOrig="626">
          <v:shape id="_x0000_i1046" type="#_x0000_t75" alt="学科网(www.zxxk.com)--教育资源门户，提供试卷、教案、课件、论文、素材以及各类教学资源下载，还有大量而丰富的教学相关资讯！ 4jdWirBhS/zNAx1ODbqMbQ==" style="width:40pt;height:31.5pt" o:ole="">
            <v:imagedata r:id="rId49" o:title="eqId61aabc5b868cca48bd6394a3f0a66671"/>
          </v:shape>
          <o:OLEObject Type="Embed" ProgID="Equation.DSMT4" ShapeID="_x0000_i1046" DrawAspect="Content" ObjectID="_1830070851" r:id="rId50"/>
        </w:objec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化简比：</w:t>
      </w:r>
      <w:r>
        <w:object w:dxaOrig="706" w:dyaOrig="613">
          <v:shape id="_x0000_i1047" type="#_x0000_t75" alt="学科网(www.zxxk.com)--教育资源门户，提供试卷、教案、课件、论文、素材以及各类教学资源下载，还有大量而丰富的教学相关资讯！ 4jdWirBhS/zNAx1ODbqMbQ==" style="width:35.5pt;height:30.5pt" o:ole="">
            <v:imagedata r:id="rId51" o:title="eqId800d87a021186220751878ea609c0031"/>
          </v:shape>
          <o:OLEObject Type="Embed" ProgID="Equation.DSMT4" ShapeID="_x0000_i1047" DrawAspect="Content" ObjectID="_1830070852" r:id="rId52"/>
        </w:objec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．化简：</w:t>
      </w:r>
      <w:r>
        <w:object w:dxaOrig="765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53" o:title="eqIdc55ea522c2d9e82fabfb21bfe1369051"/>
          </v:shape>
          <o:OLEObject Type="Embed" ProgID="Equation.DSMT4" ShapeID="_x0000_i1048" DrawAspect="Content" ObjectID="_1830070853" r:id="rId54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已知两个圆的直径长的比为</w:t>
      </w:r>
      <w:r>
        <w:object w:dxaOrig="400" w:dyaOrig="260">
          <v:shape id="_x0000_i104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5" o:title="eqIdae59ab252211643307830199f5b55654"/>
          </v:shape>
          <o:OLEObject Type="Embed" ProgID="Equation.DSMT4" ShapeID="_x0000_i1049" DrawAspect="Content" ObjectID="_1830070854" r:id="rId56"/>
        </w:object>
      </w:r>
      <w:r>
        <w:rPr>
          <w:rFonts w:ascii="宋体" w:hAnsi="宋体"/>
          <w:color w:val="000000"/>
        </w:rPr>
        <w:t>，那么这两个圆的周长的比是</w:t>
      </w:r>
      <w:r>
        <w:rPr>
          <w:color w:val="000000"/>
        </w:rPr>
        <w:t>____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 w:dxaOrig="322" w:dyaOrig="623">
          <v:shape id="_x0000_i1050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57" o:title="eqIdca83504e351d7516f61a3052d7a31859"/>
          </v:shape>
          <o:OLEObject Type="Embed" ProgID="Equation.DSMT4" ShapeID="_x0000_i1050" DrawAspect="Content" ObjectID="_1830070855" r:id="rId58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object w:dxaOrig="210" w:dyaOrig="420">
          <v:shape id="_x0000_i1051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59" o:title="eqIdf89eef3148f2d4d09379767b4af69132"/>
          </v:shape>
          <o:OLEObject Type="Embed" ProgID="Equation.DSMT4" ShapeID="_x0000_i1051" DrawAspect="Content" ObjectID="_1830070856" r:id="rId60"/>
        </w:object>
      </w:r>
      <w:r>
        <w:rPr>
          <w:rFonts w:ascii="宋体" w:hAnsi="宋体"/>
          <w:color w:val="000000"/>
        </w:rPr>
        <w:t>再配上一个数就可以组成比例，这个数最小是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在</w:t>
      </w:r>
      <w:r>
        <w:object w:dxaOrig="420" w:dyaOrig="280">
          <v:shape id="_x0000_i105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61" o:title="eqIdcf1484ddc948caf40e4c3243bc959584"/>
          </v:shape>
          <o:OLEObject Type="Embed" ProgID="Equation.DSMT4" ShapeID="_x0000_i1052" DrawAspect="Content" ObjectID="_1830070857" r:id="rId62"/>
        </w:object>
      </w:r>
      <w:r>
        <w:rPr>
          <w:rFonts w:ascii="宋体" w:hAnsi="宋体"/>
          <w:color w:val="000000"/>
        </w:rPr>
        <w:t>中，如果前项乘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，要使比值不变，后项可以加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一个直径为</w:t>
      </w:r>
      <w:r>
        <w:object w:dxaOrig="201" w:dyaOrig="258">
          <v:shape id="_x0000_i1053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" o:title="eqIdb8860d9787671b53b1ab68b3d526f5ca"/>
          </v:shape>
          <o:OLEObject Type="Embed" ProgID="Equation.DSMT4" ShapeID="_x0000_i1053" DrawAspect="Content" ObjectID="_1830070858" r:id="rId63"/>
        </w:object>
      </w:r>
      <w:r>
        <w:rPr>
          <w:rFonts w:ascii="宋体" w:hAnsi="宋体"/>
          <w:color w:val="000000"/>
        </w:rPr>
        <w:t>厘米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52902" name="图片 8452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902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圆，它的周长为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05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5" o:title="eqId70f5389990c3a0c5373f3bd9fb2454c9"/>
          </v:shape>
          <o:OLEObject Type="Embed" ProgID="Equation.DSMT4" ShapeID="_x0000_i1054" DrawAspect="Content" ObjectID="_1830070859" r:id="rId66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55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67" o:title="eqId94eecd59161d1a8dadbbef5184a628d3"/>
          </v:shape>
          <o:OLEObject Type="Embed" ProgID="Equation.DSMT4" ShapeID="_x0000_i1055" DrawAspect="Content" ObjectID="_1830070860" r:id="rId68"/>
        </w:object>
      </w:r>
      <w:r>
        <w:rPr>
          <w:rFonts w:ascii="宋体" w:hAnsi="宋体"/>
          <w:color w:val="000000"/>
        </w:rPr>
        <w:t>）．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甲有图书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本，乙有图书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本，甲给乙</w:t>
      </w:r>
      <w:r>
        <w:rPr>
          <w:color w:val="000000"/>
        </w:rPr>
        <w:t>（</w:t>
      </w:r>
      <w:r>
        <w:rPr>
          <w:color w:val="000000"/>
        </w:rPr>
        <w:t xml:space="preserve">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本后，甲与乙的本数比是</w:t>
      </w:r>
      <w:r>
        <w:object w:dxaOrig="442" w:dyaOrig="278">
          <v:shape id="_x0000_i1056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69" o:title="eqId2b1dcdac71e394e495d069f64e1f1ce9"/>
          </v:shape>
          <o:OLEObject Type="Embed" ProgID="Equation.DSMT4" ShapeID="_x0000_i1056" DrawAspect="Content" ObjectID="_1830070861" r:id="rId70"/>
        </w:object>
      </w:r>
      <w:r>
        <w:rPr>
          <w:rFonts w:ascii="宋体" w:hAnsi="宋体"/>
          <w:color w:val="000000"/>
        </w:rPr>
        <w:t>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用圆规画一个周长是</w:t>
      </w:r>
      <w:r>
        <w:object w:dxaOrig="624" w:dyaOrig="276">
          <v:shape id="_x0000_i1057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71" o:title="eqId0a1d2bc4860e7cc5beda112b7ccd98c8"/>
          </v:shape>
          <o:OLEObject Type="Embed" ProgID="Equation.DSMT4" ShapeID="_x0000_i1057" DrawAspect="Content" ObjectID="_1830070862" r:id="rId72"/>
        </w:object>
      </w:r>
      <w:r>
        <w:rPr>
          <w:rFonts w:ascii="宋体" w:hAnsi="宋体"/>
          <w:color w:val="000000"/>
        </w:rPr>
        <w:t>厘米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52906" name="图片 845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906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圆，圆规两脚间张开的距离是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在比例尺</w:t>
      </w:r>
      <w:r>
        <w:object w:dxaOrig="100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73" o:title="eqId454750cb629528dad781333ecd90cb9b"/>
          </v:shape>
          <o:OLEObject Type="Embed" ProgID="Equation.DSMT4" ShapeID="_x0000_i1058" DrawAspect="Content" ObjectID="_1830070863" r:id="rId74"/>
        </w:object>
      </w:r>
      <w:r>
        <w:rPr>
          <w:rFonts w:ascii="宋体" w:hAnsi="宋体"/>
          <w:color w:val="000000"/>
        </w:rPr>
        <w:t>的地图上，乐乐家与小明家之间的距离为</w:t>
      </w:r>
      <w:r>
        <w:object w:dxaOrig="340" w:dyaOrig="279">
          <v:shape id="_x0000_i1059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75" o:title="eqIdbd7c304b64435d1697c1ea29efe08fb0"/>
          </v:shape>
          <o:OLEObject Type="Embed" ProgID="Equation.DSMT4" ShapeID="_x0000_i1059" DrawAspect="Content" ObjectID="_1830070864" r:id="rId76"/>
        </w:object>
      </w:r>
      <w:r>
        <w:rPr>
          <w:rFonts w:ascii="宋体" w:hAnsi="宋体"/>
          <w:color w:val="000000"/>
        </w:rPr>
        <w:t>厘米，则他们两家的实际距离是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如图，三个半圆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52904" name="图片 8452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904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直径在一条直线上，如果线段</w:t>
      </w:r>
      <w:r>
        <w:object w:dxaOrig="85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77" o:title="eqId15f325403cbedaac249c9a78d33da81a"/>
          </v:shape>
          <o:OLEObject Type="Embed" ProgID="Equation.DSMT4" ShapeID="_x0000_i1060" DrawAspect="Content" ObjectID="_1830070865" r:id="rId78"/>
        </w:object>
      </w:r>
      <w:r>
        <w:rPr>
          <w:rFonts w:ascii="宋体" w:hAnsi="宋体"/>
          <w:color w:val="000000"/>
        </w:rPr>
        <w:t>厘米，那么阴影部分的周长为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</w:t>
      </w:r>
      <w:r>
        <w:object w:dxaOrig="195" w:dyaOrig="225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5" o:title="eqId70f5389990c3a0c5373f3bd9fb2454c9"/>
          </v:shape>
          <o:OLEObject Type="Embed" ProgID="Equation.DSMT4" ShapeID="_x0000_i1061" DrawAspect="Content" ObjectID="_1830070866" r:id="rId79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2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67" o:title="eqId94eecd59161d1a8dadbbef5184a628d3"/>
          </v:shape>
          <o:OLEObject Type="Embed" ProgID="Equation.DSMT4" ShapeID="_x0000_i1062" DrawAspect="Content" ObjectID="_1830070867" r:id="rId80"/>
        </w:object>
      </w:r>
      <w:r>
        <w:rPr>
          <w:rFonts w:ascii="宋体" w:hAnsi="宋体"/>
          <w:color w:val="000000"/>
        </w:rPr>
        <w:t>）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05050" cy="561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儿童乐园要修建一个圆形的旋转木马场地，木马旋转范围的直径是</w:t>
      </w:r>
      <w:r>
        <w:object w:dxaOrig="408" w:dyaOrig="312">
          <v:shape id="_x0000_i1063" type="#_x0000_t75" alt="学科网(www.zxxk.com)--教育资源门户，提供试卷、教案、课件、论文、素材以及各类教学资源下载，还有大量而丰富的教学相关资讯！ 4jdWirBhS/zNAx1ODbqMbQ==" style="width:20.5pt;height:15.5pt" o:ole="">
            <v:imagedata r:id="rId82" o:title="eqIdf10e2c9147e2b6617c9aee21f88521fa"/>
          </v:shape>
          <o:OLEObject Type="Embed" ProgID="Equation.DSMT4" ShapeID="_x0000_i1063" DrawAspect="Content" ObjectID="_1830070868" r:id="rId83"/>
        </w:object>
      </w:r>
      <w:r>
        <w:rPr>
          <w:rFonts w:ascii="宋体" w:hAnsi="宋体"/>
          <w:color w:val="000000"/>
        </w:rPr>
        <w:t>，周边还要留出</w:t>
      </w:r>
      <w:r>
        <w:object w:dxaOrig="407" w:dyaOrig="320">
          <v:shape id="_x0000_i1064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84" o:title="eqIdacf977507957c4775a5abd2e51c0c8df"/>
          </v:shape>
          <o:OLEObject Type="Embed" ProgID="Equation.DSMT4" ShapeID="_x0000_i1064" DrawAspect="Content" ObjectID="_1830070869" r:id="rId85"/>
        </w:object>
      </w:r>
      <w:r>
        <w:rPr>
          <w:rFonts w:ascii="宋体" w:hAnsi="宋体"/>
          <w:color w:val="000000"/>
        </w:rPr>
        <w:t>宽的小路，并在外侧围上栏杆，所需栏杆是</w:t>
      </w:r>
      <w:r>
        <w:rPr>
          <w:color w:val="000000"/>
        </w:rPr>
        <w:t>______</w:t>
      </w:r>
      <w:r>
        <w:object w:dxaOrig="240" w:dyaOrig="180">
          <v:shape id="_x0000_i1065" type="#_x0000_t75" alt="学科网(www.zxxk.com)--教育资源门户，提供试卷、教案、课件、论文、素材以及各类教学资源下载，还有大量而丰富的教学相关资讯！ 4jdWirBhS/zNAx1ODbqMbQ==" style="width:12pt;height:9pt" o:ole="">
            <v:imagedata r:id="rId86" o:title="eqIde15e00f40396e914d1d9955bd7785f1f"/>
          </v:shape>
          <o:OLEObject Type="Embed" ProgID="Equation.DSMT4" ShapeID="_x0000_i1065" DrawAspect="Content" ObjectID="_1830070870" r:id="rId87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66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5" o:title="eqId70f5389990c3a0c5373f3bd9fb2454c9"/>
          </v:shape>
          <o:OLEObject Type="Embed" ProgID="Equation.DSMT4" ShapeID="_x0000_i1066" DrawAspect="Content" ObjectID="_1830070871" r:id="rId88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7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67" o:title="eqId94eecd59161d1a8dadbbef5184a628d3"/>
          </v:shape>
          <o:OLEObject Type="Embed" ProgID="Equation.DSMT4" ShapeID="_x0000_i1067" DrawAspect="Content" ObjectID="_1830070872" r:id="rId89"/>
        </w:object>
      </w:r>
      <w:r>
        <w:rPr>
          <w:rFonts w:ascii="宋体" w:hAnsi="宋体"/>
          <w:color w:val="000000"/>
        </w:rPr>
        <w:t>）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把一个圆平均分成</w:t>
      </w:r>
      <w:r>
        <w:object w:dxaOrig="322" w:dyaOrig="258">
          <v:shape id="_x0000_i1068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90" o:title="eqId49e60fbe6820130fb20abc555a94b5ea"/>
          </v:shape>
          <o:OLEObject Type="Embed" ProgID="Equation.DSMT4" ShapeID="_x0000_i1068" DrawAspect="Content" ObjectID="_1830070873" r:id="rId91"/>
        </w:object>
      </w:r>
      <w:r>
        <w:rPr>
          <w:color w:val="000000"/>
        </w:rPr>
        <w:t>份</w:t>
      </w:r>
      <w:r>
        <w:rPr>
          <w:rFonts w:ascii="宋体" w:hAnsi="宋体"/>
          <w:color w:val="000000"/>
        </w:rPr>
        <w:t>，再拼成一个近似的长方形（如图），如果这个近似长方形的周长比原来圆的周长增加</w:t>
      </w:r>
      <w:r>
        <w:object w:dxaOrig="644" w:dyaOrig="316">
          <v:shape id="_x0000_i1069" type="#_x0000_t75" alt="学科网(www.zxxk.com)--教育资源门户，提供试卷、教案、课件、论文、素材以及各类教学资源下载，还有大量而丰富的教学相关资讯！ 4jdWirBhS/zNAx1ODbqMbQ==" style="width:32pt;height:16pt" o:ole="">
            <v:imagedata r:id="rId92" o:title="eqId5df6dc233a254acd1a71096ee4c8b91f"/>
          </v:shape>
          <o:OLEObject Type="Embed" ProgID="Equation.DSMT4" ShapeID="_x0000_i1069" DrawAspect="Content" ObjectID="_1830070874" r:id="rId93"/>
        </w:object>
      </w:r>
      <w:r>
        <w:rPr>
          <w:rFonts w:ascii="宋体" w:hAnsi="宋体"/>
          <w:color w:val="000000"/>
        </w:rPr>
        <w:t>，那么，这个圆的面积是</w:t>
      </w:r>
      <w:r>
        <w:rPr>
          <w:color w:val="000000"/>
        </w:rPr>
        <w:t>______</w:t>
      </w:r>
      <w:r>
        <w:object w:dxaOrig="400" w:dyaOrig="300">
          <v:shape id="_x0000_i1070" type="#_x0000_t75" alt="学科网(www.zxxk.com)--教育资源门户，提供试卷、教案、课件、论文、素材以及各类教学资源下载，还有大量而丰富的教学相关资讯！ 4jdWirBhS/zNAx1ODbqMbQ==" style="width:20pt;height:15pt" o:ole="">
            <v:imagedata r:id="rId94" o:title="eqId88ce13774b09ff2edddaf21a072cf60a"/>
          </v:shape>
          <o:OLEObject Type="Embed" ProgID="Equation.DSMT4" ShapeID="_x0000_i1070" DrawAspect="Content" ObjectID="_1830070875" r:id="rId95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5" o:title="eqId70f5389990c3a0c5373f3bd9fb2454c9"/>
          </v:shape>
          <o:OLEObject Type="Embed" ProgID="Equation.DSMT4" ShapeID="_x0000_i1071" DrawAspect="Content" ObjectID="_1830070876" r:id="rId96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72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67" o:title="eqId94eecd59161d1a8dadbbef5184a628d3"/>
          </v:shape>
          <o:OLEObject Type="Embed" ProgID="Equation.DSMT4" ShapeID="_x0000_i1072" DrawAspect="Content" ObjectID="_1830070877" r:id="rId97"/>
        </w:object>
      </w:r>
      <w:r>
        <w:rPr>
          <w:rFonts w:ascii="宋体" w:hAnsi="宋体"/>
          <w:color w:val="000000"/>
        </w:rPr>
        <w:t>）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71850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</w:t>
      </w:r>
      <w:r>
        <w:rPr>
          <w:rFonts w:eastAsia="Times New Roman" w:cs="Times New Roman"/>
          <w:b/>
          <w:color w:val="000000"/>
          <w:sz w:val="24"/>
        </w:rPr>
        <w:t>19-25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求下列各式中的</w:t>
      </w:r>
      <w:r>
        <w:object w:dxaOrig="180" w:dyaOrig="195">
          <v:shape id="_x0000_i107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9" o:title="eqId81dea63b8ce3e51adf66cf7b9982a248"/>
          </v:shape>
          <o:OLEObject Type="Embed" ProgID="Equation.DSMT4" ShapeID="_x0000_i1073" DrawAspect="Content" ObjectID="_1830070878" r:id="rId100"/>
        </w:object>
      </w:r>
      <w:r>
        <w:rPr>
          <w:rFonts w:ascii="宋体" w:hAnsi="宋体"/>
          <w:color w:val="000000"/>
        </w:rPr>
        <w:t>的值．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77" w:dyaOrig="626">
          <v:shape id="_x0000_i1074" type="#_x0000_t75" alt="学科网(www.zxxk.com)--教育资源门户，提供试卷、教案、课件、论文、素材以及各类教学资源下载，还有大量而丰富的教学相关资讯！ 4jdWirBhS/zNAx1ODbqMbQ==" style="width:59pt;height:31.5pt" o:ole="">
            <v:imagedata r:id="rId101" o:title="eqIdcde233e6a5c4e1cc35ade5f156fcd5c4"/>
          </v:shape>
          <o:OLEObject Type="Embed" ProgID="Equation.DSMT4" ShapeID="_x0000_i1074" DrawAspect="Content" ObjectID="_1830070879" r:id="rId102"/>
        </w:object>
      </w:r>
      <w:r>
        <w:rPr>
          <w:rFonts w:ascii="宋体" w:hAnsi="宋体"/>
          <w:color w:val="000000"/>
        </w:rPr>
        <w:t>；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177" w:dyaOrig="626">
          <v:shape id="_x0000_i1075" type="#_x0000_t75" alt="学科网(www.zxxk.com)--教育资源门户，提供试卷、教案、课件、论文、素材以及各类教学资源下载，还有大量而丰富的教学相关资讯！ 4jdWirBhS/zNAx1ODbqMbQ==" style="width:59pt;height:31.5pt" o:ole="">
            <v:imagedata r:id="rId103" o:title="eqId5724b5dd079e21eba6fbcdbee30e224b"/>
          </v:shape>
          <o:OLEObject Type="Embed" ProgID="Equation.DSMT4" ShapeID="_x0000_i1075" DrawAspect="Content" ObjectID="_1830070880" r:id="rId104"/>
        </w:object>
      </w:r>
      <w:r>
        <w:rPr>
          <w:rFonts w:ascii="宋体" w:hAnsi="宋体"/>
          <w:color w:val="000000"/>
        </w:rPr>
        <w:t>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2196" w:dyaOrig="276">
          <v:shape id="_x0000_i1076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105" o:title="eqIdb9461dcbba50cf1b0168193066b0bea2"/>
          </v:shape>
          <o:OLEObject Type="Embed" ProgID="Equation.DSMT4" ShapeID="_x0000_i1076" DrawAspect="Content" ObjectID="_1830070881" r:id="rId106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7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07" o:title="eqId1cd36cbaece7cf0bd8c0a86a1f4ceaac"/>
          </v:shape>
          <o:OLEObject Type="Embed" ProgID="Equation.DSMT4" ShapeID="_x0000_i1077" DrawAspect="Content" ObjectID="_1830070882" r:id="rId108"/>
        </w:object>
      </w:r>
      <w:r>
        <w:rPr>
          <w:rFonts w:ascii="宋体" w:hAnsi="宋体"/>
          <w:color w:val="000000"/>
        </w:rPr>
        <w:t>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如图，设点</w:t>
      </w:r>
      <w:r>
        <w:object w:dxaOrig="242" w:dyaOrig="276">
          <v:shape id="_x0000_i1078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09" o:title="eqIdc5db41a1f31d6baee7c69990811edb9f"/>
          </v:shape>
          <o:OLEObject Type="Embed" ProgID="Equation.DSMT4" ShapeID="_x0000_i1078" DrawAspect="Content" ObjectID="_1830070883" r:id="rId110"/>
        </w:object>
      </w:r>
      <w:r>
        <w:rPr>
          <w:rFonts w:ascii="宋体" w:hAnsi="宋体"/>
          <w:color w:val="000000"/>
        </w:rPr>
        <w:t>在线段</w:t>
      </w:r>
      <w:r>
        <w:object w:dxaOrig="399" w:dyaOrig="260">
          <v:shape id="_x0000_i107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1" o:title="eqIdf52a58fbaf4fea03567e88a9f0f6e37e"/>
          </v:shape>
          <o:OLEObject Type="Embed" ProgID="Equation.DSMT4" ShapeID="_x0000_i1079" DrawAspect="Content" ObjectID="_1830070884" r:id="rId112"/>
        </w:object>
      </w:r>
      <w:r>
        <w:rPr>
          <w:rFonts w:ascii="宋体" w:hAnsi="宋体"/>
          <w:color w:val="000000"/>
        </w:rPr>
        <w:t>上，点</w:t>
      </w:r>
      <w:r>
        <w:object w:dxaOrig="260" w:dyaOrig="260">
          <v:shape id="_x0000_i1080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13" o:title="eqId8455657dde27aabe6adb7b188e031c11"/>
          </v:shape>
          <o:OLEObject Type="Embed" ProgID="Equation.DSMT4" ShapeID="_x0000_i1080" DrawAspect="Content" ObjectID="_1830070885" r:id="rId11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8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15" o:title="eqId2a30f3a8b673cc28bd90c50cf1a35281"/>
          </v:shape>
          <o:OLEObject Type="Embed" ProgID="Equation.DSMT4" ShapeID="_x0000_i1081" DrawAspect="Content" ObjectID="_1830070886" r:id="rId116"/>
        </w:object>
      </w:r>
      <w:r>
        <w:rPr>
          <w:rFonts w:ascii="宋体" w:hAnsi="宋体"/>
          <w:color w:val="000000"/>
        </w:rPr>
        <w:t>分别是线段</w:t>
      </w:r>
      <w:r>
        <w:object w:dxaOrig="420" w:dyaOrig="279">
          <v:shape id="_x0000_i108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17" o:title="eqId60ef95894ceebaf236170e8832dcf7e3"/>
          </v:shape>
          <o:OLEObject Type="Embed" ProgID="Equation.DSMT4" ShapeID="_x0000_i1082" DrawAspect="Content" ObjectID="_1830070887" r:id="rId118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083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19" o:title="eqId6b1bd1adfe4cc6566218f19970c2fd3b"/>
          </v:shape>
          <o:OLEObject Type="Embed" ProgID="Equation.DSMT4" ShapeID="_x0000_i1083" DrawAspect="Content" ObjectID="_1830070888" r:id="rId12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52900" name="图片 8452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900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中点，且</w:t>
      </w:r>
      <w:r>
        <w:object w:dxaOrig="1475" w:dyaOrig="278">
          <v:shape id="_x0000_i1084" type="#_x0000_t75" alt="学科网(www.zxxk.com)--教育资源门户，提供试卷、教案、课件、论文、素材以及各类教学资源下载，还有大量而丰富的教学相关资讯！ 4jdWirBhS/zNAx1ODbqMbQ==" style="width:74pt;height:14pt" o:ole="">
            <v:imagedata r:id="rId121" o:title="eqId57c76328cb24931ead182d39806168a5"/>
          </v:shape>
          <o:OLEObject Type="Embed" ProgID="Equation.DSMT4" ShapeID="_x0000_i1084" DrawAspect="Content" ObjectID="_1830070889" r:id="rId122"/>
        </w:object>
      </w:r>
      <w:r>
        <w:rPr>
          <w:rFonts w:ascii="宋体" w:hAnsi="宋体"/>
          <w:color w:val="000000"/>
        </w:rPr>
        <w:t>，</w:t>
      </w:r>
      <w:r>
        <w:object w:dxaOrig="1698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85pt;height:14.5pt" o:ole="">
            <v:imagedata r:id="rId123" o:title="eqId9a4fe77000fd3e39d4bbc94ad3e08222"/>
          </v:shape>
          <o:OLEObject Type="Embed" ProgID="Equation.DSMT4" ShapeID="_x0000_i1085" DrawAspect="Content" ObjectID="_1830070890" r:id="rId124"/>
        </w:object>
      </w:r>
      <w:r>
        <w:rPr>
          <w:rFonts w:ascii="宋体" w:hAnsi="宋体"/>
          <w:color w:val="000000"/>
        </w:rPr>
        <w:t>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209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399" w:dyaOrig="260">
          <v:shape id="_x0000_i108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1" o:title="eqIdf52a58fbaf4fea03567e88a9f0f6e37e"/>
          </v:shape>
          <o:OLEObject Type="Embed" ProgID="Equation.DSMT4" ShapeID="_x0000_i1086" DrawAspect="Content" ObjectID="_1830070891" r:id="rId126"/>
        </w:object>
      </w:r>
      <w:r>
        <w:rPr>
          <w:rFonts w:ascii="宋体" w:hAnsi="宋体"/>
          <w:color w:val="000000"/>
        </w:rPr>
        <w:t>的长；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求以线段</w:t>
      </w:r>
      <w:r>
        <w:object w:dxaOrig="420" w:dyaOrig="260">
          <v:shape id="_x0000_i108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27" o:title="eqIde6e490f703eb6c9bb1278c78ebc2d661"/>
          </v:shape>
          <o:OLEObject Type="Embed" ProgID="Equation.DSMT4" ShapeID="_x0000_i1087" DrawAspect="Content" ObjectID="_1830070892" r:id="rId128"/>
        </w:object>
      </w:r>
      <w:r>
        <w:rPr>
          <w:rFonts w:ascii="宋体" w:hAnsi="宋体"/>
          <w:color w:val="000000"/>
        </w:rPr>
        <w:t>为半径的圆的周长（</w:t>
      </w:r>
      <w:r>
        <w:object w:dxaOrig="195" w:dyaOrig="225">
          <v:shape id="_x0000_i108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5" o:title="eqId70f5389990c3a0c5373f3bd9fb2454c9"/>
          </v:shape>
          <o:OLEObject Type="Embed" ProgID="Equation.DSMT4" ShapeID="_x0000_i1088" DrawAspect="Content" ObjectID="_1830070893" r:id="rId129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89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67" o:title="eqId94eecd59161d1a8dadbbef5184a628d3"/>
          </v:shape>
          <o:OLEObject Type="Embed" ProgID="Equation.DSMT4" ShapeID="_x0000_i1089" DrawAspect="Content" ObjectID="_1830070894" r:id="rId130"/>
        </w:object>
      </w:r>
      <w:r>
        <w:rPr>
          <w:rFonts w:ascii="宋体" w:hAnsi="宋体"/>
          <w:color w:val="000000"/>
        </w:rPr>
        <w:t>）．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利民商店购进一批蚊香，然后按预期获得的纯利润和所需缴纳的税金，每袋加价</w:t>
      </w:r>
      <w:r>
        <w:object w:dxaOrig="525" w:dyaOrig="285">
          <v:shape id="_x0000_i1090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31" o:title="eqId2d0797a4e8f5cb2a7746ce2e4ea4e81f"/>
          </v:shape>
          <o:OLEObject Type="Embed" ProgID="Equation.DSMT4" ShapeID="_x0000_i1090" DrawAspect="Content" ObjectID="_1830070895" r:id="rId132"/>
        </w:object>
      </w:r>
      <w:r>
        <w:rPr>
          <w:rFonts w:ascii="宋体" w:hAnsi="宋体"/>
          <w:color w:val="000000"/>
        </w:rPr>
        <w:t>作为定价出售，但当卖出这批蚊香的</w:t>
      </w:r>
      <w:r>
        <w:object w:dxaOrig="495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33" o:title="eqId24c4bf61e073c899494b2fb3b767b108"/>
          </v:shape>
          <o:OLEObject Type="Embed" ProgID="Equation.DSMT4" ShapeID="_x0000_i1091" DrawAspect="Content" ObjectID="_1830070896" r:id="rId134"/>
        </w:object>
      </w:r>
      <w:r>
        <w:rPr>
          <w:rFonts w:ascii="宋体" w:hAnsi="宋体"/>
          <w:color w:val="000000"/>
        </w:rPr>
        <w:t>时，夏季即将过去，为加快资金周转，商店以定价打七折的优惠价，把剩余的蚊香全部卖出．这样，实际所得纯利润比预期获得的利润</w:t>
      </w:r>
      <w:r>
        <w:rPr>
          <w:rFonts w:ascii="宋体" w:hAnsi="宋体"/>
          <w:color w:val="000000"/>
        </w:rPr>
        <w:t>少了</w:t>
      </w:r>
      <w:r>
        <w:object w:dxaOrig="500" w:dyaOrig="280">
          <v:shape id="_x0000_i109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35" o:title="eqId5f494ca9d5c6541a2f087ceefa9cab40"/>
          </v:shape>
          <o:OLEObject Type="Embed" ProgID="Equation.DSMT4" ShapeID="_x0000_i1092" DrawAspect="Content" ObjectID="_1830070897" r:id="rId136"/>
        </w:object>
      </w:r>
      <w:r>
        <w:rPr>
          <w:rFonts w:ascii="宋体" w:hAnsi="宋体"/>
          <w:color w:val="000000"/>
        </w:rPr>
        <w:t>，按规定，不论按什么价钱出售，卖出这批蚊香必须上交营业税</w:t>
      </w:r>
      <w:r>
        <w:object w:dxaOrig="420" w:dyaOrig="285">
          <v:shape id="_x0000_i1093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37" o:title="eqId01639bca9e56b3a1caf0808e06d49a54"/>
          </v:shape>
          <o:OLEObject Type="Embed" ProgID="Equation.DSMT4" ShapeID="_x0000_i1093" DrawAspect="Content" ObjectID="_1830070898" r:id="rId138"/>
        </w:object>
      </w:r>
      <w:r>
        <w:rPr>
          <w:rFonts w:ascii="宋体" w:hAnsi="宋体"/>
          <w:color w:val="000000"/>
        </w:rPr>
        <w:t>元（税金与买蚊香用的钱一起作为成本），利民商店购进这批蚊香用了多少元？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圆是一个神奇的平面图形，它可以组成各种美丽的图案，请计算出下面由圆组成的小逗号的周长．（每个小方格的边长为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厘米；结果保留</w:t>
      </w:r>
      <w:r>
        <w:object w:dxaOrig="195" w:dyaOrig="225">
          <v:shape id="_x0000_i109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5" o:title="eqId70f5389990c3a0c5373f3bd9fb2454c9"/>
          </v:shape>
          <o:OLEObject Type="Embed" ProgID="Equation.DSMT4" ShapeID="_x0000_i1094" DrawAspect="Content" ObjectID="_1830070899" r:id="rId139"/>
        </w:object>
      </w:r>
      <w:r>
        <w:rPr>
          <w:rFonts w:ascii="宋体" w:hAnsi="宋体"/>
          <w:color w:val="000000"/>
        </w:rPr>
        <w:t>）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23925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如图，正方形的边长为</w:t>
      </w:r>
      <w:r>
        <w:object w:dxaOrig="280" w:dyaOrig="260">
          <v:shape id="_x0000_i1095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141" o:title="eqId8da45c443af7994a26ffa9d8894e7262"/>
          </v:shape>
          <o:OLEObject Type="Embed" ProgID="Equation.DSMT4" ShapeID="_x0000_i1095" DrawAspect="Content" ObjectID="_1830070900" r:id="rId142"/>
        </w:object>
      </w:r>
      <w:r>
        <w:rPr>
          <w:rFonts w:ascii="宋体" w:hAnsi="宋体"/>
          <w:color w:val="000000"/>
        </w:rPr>
        <w:t>厘米，一个半径为</w:t>
      </w:r>
      <w:r>
        <w:object w:dxaOrig="195" w:dyaOrig="255">
          <v:shape id="_x0000_i109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43" o:title="eqId61128ab996360a038e6e64d82fcba004"/>
          </v:shape>
          <o:OLEObject Type="Embed" ProgID="Equation.DSMT4" ShapeID="_x0000_i1096" DrawAspect="Content" ObjectID="_1830070901" r:id="rId144"/>
        </w:object>
      </w:r>
      <w:r>
        <w:rPr>
          <w:rFonts w:ascii="宋体" w:hAnsi="宋体"/>
          <w:color w:val="000000"/>
        </w:rPr>
        <w:t>厘米的圆沿着正方形的四边外侧滚动一周．求该圆滚动过程中所覆盖的面积（结果保留</w:t>
      </w:r>
      <w:r>
        <w:object w:dxaOrig="195" w:dyaOrig="225">
          <v:shape id="_x0000_i109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5" o:title="eqId70f5389990c3a0c5373f3bd9fb2454c9"/>
          </v:shape>
          <o:OLEObject Type="Embed" ProgID="Equation.DSMT4" ShapeID="_x0000_i1097" DrawAspect="Content" ObjectID="_1830070902" r:id="rId145"/>
        </w:object>
      </w:r>
      <w:r>
        <w:rPr>
          <w:rFonts w:ascii="宋体" w:hAnsi="宋体"/>
          <w:color w:val="000000"/>
        </w:rPr>
        <w:t>）</w:t>
      </w:r>
    </w:p>
    <w:p w:rsidR="007E497A" w:rsidRDefault="00653A0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762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问题背景：田径运动会的运动项目分为田赛、径赛两类，以高度或远度计算成绩的跳跃、投掷项目叫田赛，如跳高、跳远、铅球等，田赛在体育场跑道围成的场地里面或外面进行；以时间计算成绩的竞走和跑的项目叫径赛，径赛通常在体育场的跑道上进行．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规定：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．比赛终点在西北方向弯道与直道的交界处；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．运动员按逆时针方向进</w:t>
      </w:r>
      <w:r>
        <w:rPr>
          <w:rFonts w:ascii="宋体" w:hAnsi="宋体"/>
          <w:color w:val="000000"/>
        </w:rPr>
        <w:t>行比赛．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43350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观察发现：田径场的每条跑道是由两条弯道和两条直道组成的（每条弯道是一个半圆，测得第一分道弯道的半径为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米），标准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米田径场的第一分道跑道的总长为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米，每道跑道的宽为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米．（</w:t>
      </w:r>
      <w:r>
        <w:object w:dxaOrig="195" w:dyaOrig="225">
          <v:shape id="_x0000_i109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5" o:title="eqId70f5389990c3a0c5373f3bd9fb2454c9"/>
          </v:shape>
          <o:OLEObject Type="Embed" ProgID="Equation.DSMT4" ShapeID="_x0000_i1098" DrawAspect="Content" ObjectID="_1830070903" r:id="rId14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提出问题：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一个标准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米跑道的每一条直道长是多少米？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某次运动会比赛中，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名同学进入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米决赛，请问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名运动员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52908" name="图片 845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908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起跑点相同吗？若相同，请说明理由；若不同，请你求出第一、第二分道的运动员起跑点相距多少米．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若某学校只有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米跑道（即第一分道跑道的总长为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米，且弯道半径不变），如何划定第一分道跑道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米比赛的起跑线？画出示意图．</w:t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762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7A" w:rsidRDefault="00653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7E497A" w:rsidSect="00C321EB">
      <w:headerReference w:type="even" r:id="rId150"/>
      <w:headerReference w:type="default" r:id="rId151"/>
      <w:footerReference w:type="even" r:id="rId152"/>
      <w:footerReference w:type="default" r:id="rId153"/>
      <w:headerReference w:type="first" r:id="rId154"/>
      <w:footerReference w:type="first" r:id="rId15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A03" w:rsidRDefault="00653A03">
      <w:r>
        <w:separator/>
      </w:r>
    </w:p>
  </w:endnote>
  <w:endnote w:type="continuationSeparator" w:id="0">
    <w:p w:rsidR="00653A03" w:rsidRDefault="00653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CDF" w:rsidRDefault="00016CD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53A0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16CD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16CDF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53A0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CDF" w:rsidRDefault="00016CD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A03" w:rsidRDefault="00653A03">
      <w:r>
        <w:separator/>
      </w:r>
    </w:p>
  </w:footnote>
  <w:footnote w:type="continuationSeparator" w:id="0">
    <w:p w:rsidR="00653A03" w:rsidRDefault="00653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CDF" w:rsidRDefault="00016CD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653A03">
      <w:t xml:space="preserve"> </w:t>
    </w:r>
    <w:bookmarkStart w:id="0" w:name="_GoBack"/>
    <w:bookmarkEnd w:id="0"/>
    <w:r w:rsidR="002908F0">
      <w:t xml:space="preserve"> </w:t>
    </w:r>
  </w:p>
  <w:p w:rsidR="004151FC" w:rsidRDefault="00653A0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CDF" w:rsidRDefault="00016C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AC062C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BE032D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04643F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A724E8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1EE501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D1682D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756EAE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7F0274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A9A8C8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16CDF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3A03"/>
    <w:rsid w:val="00657AA5"/>
    <w:rsid w:val="006D5DE9"/>
    <w:rsid w:val="006F45E0"/>
    <w:rsid w:val="00701D6B"/>
    <w:rsid w:val="007061B2"/>
    <w:rsid w:val="00740A09"/>
    <w:rsid w:val="00762E26"/>
    <w:rsid w:val="00767F31"/>
    <w:rsid w:val="007E497A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69.bin"/><Relationship Id="rId107" Type="http://schemas.openxmlformats.org/officeDocument/2006/relationships/image" Target="media/image48.wmf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3.bin"/><Relationship Id="rId149" Type="http://schemas.openxmlformats.org/officeDocument/2006/relationships/image" Target="media/image68.png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22" Type="http://schemas.openxmlformats.org/officeDocument/2006/relationships/image" Target="media/image8.wmf"/><Relationship Id="rId43" Type="http://schemas.openxmlformats.org/officeDocument/2006/relationships/image" Target="media/image18.wmf"/><Relationship Id="rId64" Type="http://schemas.openxmlformats.org/officeDocument/2006/relationships/image" Target="media/image28.wmf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0.bin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0.bin"/><Relationship Id="rId150" Type="http://schemas.openxmlformats.org/officeDocument/2006/relationships/header" Target="header1.xml"/><Relationship Id="rId155" Type="http://schemas.openxmlformats.org/officeDocument/2006/relationships/footer" Target="footer3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image" Target="media/image46.wmf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1.bin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91" Type="http://schemas.openxmlformats.org/officeDocument/2006/relationships/oleObject" Target="embeddings/oleObject44.bin"/><Relationship Id="rId96" Type="http://schemas.openxmlformats.org/officeDocument/2006/relationships/oleObject" Target="embeddings/oleObject47.bin"/><Relationship Id="rId140" Type="http://schemas.openxmlformats.org/officeDocument/2006/relationships/image" Target="media/image63.png"/><Relationship Id="rId145" Type="http://schemas.openxmlformats.org/officeDocument/2006/relationships/oleObject" Target="embeddings/oleObject7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6.bin"/><Relationship Id="rId119" Type="http://schemas.openxmlformats.org/officeDocument/2006/relationships/image" Target="media/image54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81" Type="http://schemas.openxmlformats.org/officeDocument/2006/relationships/image" Target="media/image36.png"/><Relationship Id="rId86" Type="http://schemas.openxmlformats.org/officeDocument/2006/relationships/image" Target="media/image39.wmf"/><Relationship Id="rId130" Type="http://schemas.openxmlformats.org/officeDocument/2006/relationships/oleObject" Target="embeddings/oleObject65.bin"/><Relationship Id="rId135" Type="http://schemas.openxmlformats.org/officeDocument/2006/relationships/image" Target="media/image61.wmf"/><Relationship Id="rId151" Type="http://schemas.openxmlformats.org/officeDocument/2006/relationships/header" Target="header2.xml"/><Relationship Id="rId156" Type="http://schemas.openxmlformats.org/officeDocument/2006/relationships/fontTable" Target="fontTable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49.wmf"/><Relationship Id="rId34" Type="http://schemas.openxmlformats.org/officeDocument/2006/relationships/image" Target="media/image14.png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8.bin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image" Target="media/image57.png"/><Relationship Id="rId141" Type="http://schemas.openxmlformats.org/officeDocument/2006/relationships/image" Target="media/image64.wmf"/><Relationship Id="rId146" Type="http://schemas.openxmlformats.org/officeDocument/2006/relationships/image" Target="media/image66.png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2.wmf"/><Relationship Id="rId131" Type="http://schemas.openxmlformats.org/officeDocument/2006/relationships/image" Target="media/image59.wmf"/><Relationship Id="rId136" Type="http://schemas.openxmlformats.org/officeDocument/2006/relationships/oleObject" Target="embeddings/oleObject68.bin"/><Relationship Id="rId157" Type="http://schemas.openxmlformats.org/officeDocument/2006/relationships/theme" Target="theme/theme1.xml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52" Type="http://schemas.openxmlformats.org/officeDocument/2006/relationships/footer" Target="footer1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7.png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3.png"/><Relationship Id="rId121" Type="http://schemas.openxmlformats.org/officeDocument/2006/relationships/image" Target="media/image55.wmf"/><Relationship Id="rId142" Type="http://schemas.openxmlformats.org/officeDocument/2006/relationships/oleObject" Target="embeddings/oleObject71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2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6.bin"/><Relationship Id="rId153" Type="http://schemas.openxmlformats.org/officeDocument/2006/relationships/footer" Target="footer2.xml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58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2.wmf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5.wmf"/><Relationship Id="rId148" Type="http://schemas.openxmlformats.org/officeDocument/2006/relationships/oleObject" Target="embeddings/oleObject7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0.wmf"/><Relationship Id="rId154" Type="http://schemas.openxmlformats.org/officeDocument/2006/relationships/header" Target="header3.xml"/><Relationship Id="rId16" Type="http://schemas.openxmlformats.org/officeDocument/2006/relationships/image" Target="media/image5.wmf"/><Relationship Id="rId37" Type="http://schemas.openxmlformats.org/officeDocument/2006/relationships/image" Target="media/image15.png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2.bin"/><Relationship Id="rId90" Type="http://schemas.openxmlformats.org/officeDocument/2006/relationships/image" Target="media/image40.wmf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image" Target="media/image51.wmf"/><Relationship Id="rId134" Type="http://schemas.openxmlformats.org/officeDocument/2006/relationships/oleObject" Target="embeddings/oleObject6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29A86-1911-4BDE-AFAF-1D5595DB9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568</Words>
  <Characters>3241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3712576978288640</dc:description>
  <cp:lastModifiedBy>Microsoft</cp:lastModifiedBy>
  <cp:revision>10</cp:revision>
  <dcterms:created xsi:type="dcterms:W3CDTF">2025-03-19T14:10:00Z</dcterms:created>
  <dcterms:modified xsi:type="dcterms:W3CDTF">2026-01-16T03:18:00Z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