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10375900</wp:posOffset>
            </wp:positionV>
            <wp:extent cx="381000" cy="457200"/>
            <wp:effectExtent l="0" t="0" r="0" b="0"/>
            <wp:wrapNone/>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pic:cNvPicPr>
                      <a:picLocks noChangeAspect="1"/>
                    </pic:cNvPicPr>
                  </pic:nvPicPr>
                  <pic:blipFill>
                    <a:blip r:embed="rId6"/>
                    <a:stretch>
                      <a:fillRect/>
                    </a:stretch>
                  </pic:blipFill>
                  <pic:spPr>
                    <a:xfrm>
                      <a:off x="0" y="0"/>
                      <a:ext cx="3810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学年第二学期徐汇区学习能力诊断卷</w:t>
      </w:r>
    </w:p>
    <w:p>
      <w:pPr>
        <w:spacing w:line="360" w:lineRule="auto"/>
        <w:jc w:val="center"/>
      </w:pPr>
      <w:r>
        <w:rPr>
          <w:rFonts w:ascii="宋体" w:hAnsi="宋体" w:eastAsia="宋体" w:cs="宋体"/>
          <w:b/>
          <w:color w:val="auto"/>
          <w:sz w:val="32"/>
        </w:rPr>
        <w:t>初二数学试卷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24</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【下列各题的四个选项中，有且只有一个选项是正确的】</w:t>
      </w:r>
    </w:p>
    <w:p>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8" o:title="eqId81041b4dd93923454a8f69da30d5324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2</w:t>
      </w:r>
    </w:p>
    <w:p>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的方程中，其中说法正确的是（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2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4" o:title="eqId84dddd0c133a687b1afc5be40459a6a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是一元三次方程</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 o:title="eqId6a286df325218fc65ae7128c47bc80a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28109382" name="图片 928109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09382" name="图片 928109382"/>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一元三次方程</w:t>
      </w:r>
    </w:p>
    <w:p>
      <w:pPr>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9" o:title="eqId37949718fce7d9a71d9cc94cc2bd0e9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color w:val="000000"/>
        </w:rPr>
        <w:t xml:space="preserve">D. </w:t>
      </w:r>
      <w:r>
        <w:rPr>
          <w:rFonts w:ascii="宋体" w:hAnsi="宋体" w:eastAsia="宋体" w:cs="宋体"/>
          <w:color w:val="000000"/>
        </w:rPr>
        <w:t>方程</w:t>
      </w:r>
      <w:r>
        <w:object>
          <v:shape id="_x0000_i103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1" o:title="eqId265e5b2842fa75d2bc730044133a000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是分式方程</w:t>
      </w:r>
    </w:p>
    <w:p>
      <w:pPr>
        <w:spacing w:line="360" w:lineRule="auto"/>
        <w:jc w:val="both"/>
        <w:textAlignment w:val="center"/>
        <w:rPr>
          <w:color w:val="000000"/>
        </w:rPr>
      </w:pPr>
      <w:r>
        <w:rPr>
          <w:color w:val="000000"/>
        </w:rPr>
        <w:t xml:space="preserve">3. </w:t>
      </w:r>
      <w:r>
        <w:rPr>
          <w:rFonts w:ascii="宋体" w:hAnsi="宋体" w:eastAsia="宋体" w:cs="宋体"/>
          <w:color w:val="000000"/>
        </w:rPr>
        <w:t>用换元法解关于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2" o:spt="75" alt="学科网(www.zxxk.com)--教育资源门户，提供试卷、教案、课件、论文、素材以及各类教学资源下载，还有大量而丰富的教学相关资讯！" type="#_x0000_t75" style="height:33.2pt;width:89.3pt;" o:ole="t" filled="f" o:preferrelative="t" stroked="f" coordsize="21600,21600">
            <v:path/>
            <v:fill on="f" focussize="0,0"/>
            <v:stroke on="f" joinstyle="miter"/>
            <v:imagedata r:id="rId23" o:title="eqId164d005b3dd10aa578b4ce455eb2889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，如果设</w:t>
      </w:r>
      <w:r>
        <w:object>
          <v:shape id="_x0000_i103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25" o:title="eqIda3fea3eb83f0a8a4d0ac13e02db4265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27" o:title="eqId8ccc467e5df02cb853c0d7e05aaabc7b"/>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9" o:title="eqId3c4a91be378ce1ef7c387b4080d13b72"/>
            <o:lock v:ext="edit" aspectratio="t"/>
            <w10:wrap type="none"/>
            <w10:anchorlock/>
          </v:shape>
          <o:OLEObject Type="Embed" ProgID="Equation.DSMT4" ShapeID="_x0000_i1035" DrawAspect="Content" ObjectID="_1468075735"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1" o:title="eqId93d3ee40b1fcc5f310b5029ec52dc48e"/>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3" o:title="eqId47578fabfe9dde7b7402483261892955"/>
            <o:lock v:ext="edit" aspectratio="t"/>
            <w10:wrap type="none"/>
            <w10:anchorlock/>
          </v:shape>
          <o:OLEObject Type="Embed" ProgID="Equation.DSMT4" ShapeID="_x0000_i1037" DrawAspect="Content" ObjectID="_1468075737" r:id="rId32">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38" o:spt="75" alt="学科网(www.zxxk.com)--教育资源门户，提供试卷、教案、课件、论文、素材以及各类教学资源下载，还有大量而丰富的教学相关资讯！" type="#_x0000_t75" style="height:21.55pt;width:83.45pt;" o:ole="t" filled="f" o:preferrelative="t" stroked="f" coordsize="21600,21600">
            <v:path/>
            <v:fill on="f" focussize="0,0"/>
            <v:stroke on="f" joinstyle="miter"/>
            <v:imagedata r:id="rId35" o:title="eqIdc6e44b5f937811e0250be125025312f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，那么它的图像一定经过（</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8109380" name="图片 92810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09380" name="图片 928109380"/>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第一、二象限</w:t>
      </w:r>
      <w:r>
        <w:rPr>
          <w:color w:val="000000"/>
        </w:rPr>
        <w:tab/>
      </w:r>
      <w:r>
        <w:rPr>
          <w:color w:val="000000"/>
        </w:rPr>
        <w:t xml:space="preserve">B. </w:t>
      </w:r>
      <w:r>
        <w:rPr>
          <w:rFonts w:ascii="宋体" w:hAnsi="宋体" w:eastAsia="宋体" w:cs="宋体"/>
          <w:color w:val="000000"/>
        </w:rPr>
        <w:t>第一、三象限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第二、三象限</w:t>
      </w:r>
      <w:r>
        <w:rPr>
          <w:color w:val="000000"/>
        </w:rPr>
        <w:tab/>
      </w:r>
      <w:r>
        <w:rPr>
          <w:color w:val="000000"/>
        </w:rPr>
        <w:t xml:space="preserve">D. </w:t>
      </w:r>
      <w:r>
        <w:rPr>
          <w:rFonts w:ascii="宋体" w:hAnsi="宋体" w:eastAsia="宋体" w:cs="宋体"/>
          <w:color w:val="000000"/>
        </w:rPr>
        <w:t>第二、四象限</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下列命题中，真命题是（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20.1pt;width:32.65pt;" o:ole="t" filled="f" o:preferrelative="t" stroked="f" coordsize="21600,21600">
            <v:path/>
            <v:fill on="f" focussize="0,0"/>
            <v:stroke on="f" joinstyle="miter"/>
            <v:imagedata r:id="rId38" o:title="eqId7e8e462f7905f8b2c9984a31b904f831"/>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40" o:title="eqId8fd1d64987e21b2573f8f8e0f9319e88"/>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41"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42" o:title="eqId3e583a0de68db0202e2d907f4e831935"/>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44" o:title="eqId131076372bd35e4ef20b5ed7957ee069"/>
            <o:lock v:ext="edit" aspectratio="t"/>
            <w10:wrap type="none"/>
            <w10:anchorlock/>
          </v:shape>
          <o:OLEObject Type="Embed" ProgID="Equation.DSMT4" ShapeID="_x0000_i1042" DrawAspect="Content" ObjectID="_1468075742" r:id="rId43">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46" o:title="eqId364928ad04a33d667c8e9c62bf2d69ac"/>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48" o:title="eqIdf813c4d9ea070016f0b1aaf47ea5a36f"/>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46" o:title="eqId364928ad04a33d667c8e9c62bf2d69ac"/>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24pt;width:39pt;" o:ole="t" filled="f" o:preferrelative="t" stroked="f" coordsize="21600,21600">
            <v:path/>
            <v:fill on="f" focussize="0,0"/>
            <v:stroke on="f" joinstyle="miter"/>
            <v:imagedata r:id="rId51" o:title="eqId473b421e6304706999e62e13c4687d13"/>
            <o:lock v:ext="edit" aspectratio="t"/>
            <w10:wrap type="none"/>
            <w10:anchorlock/>
          </v:shape>
          <o:OLEObject Type="Embed" ProgID="Equation.DSMT4" ShapeID="_x0000_i1046" DrawAspect="Content" ObjectID="_1468075746" r:id="rId50">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已知四边形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9" o:title="eqIdb0fff774b4b0087a6f304ce930d359be"/>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，那么下列命题中错误的是（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63" o:title="eqIdcfc1f76257275ab4b04f9bc913535670"/>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，那么四边形</w:t>
      </w:r>
      <w:r>
        <w:object>
          <v:shape id="_x0000_i10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是菱形</w:t>
      </w:r>
      <w:r>
        <w:rPr>
          <w:color w:val="000000"/>
        </w:rPr>
        <w:tab/>
      </w:r>
      <w:r>
        <w:rPr>
          <w:color w:val="000000"/>
        </w:rPr>
        <w:t xml:space="preserve">B.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6" o:title="eqId0866e1551b61074ca8e61261ecd1f9dc"/>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63" o:title="eqIdcfc1f76257275ab4b04f9bc913535670"/>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，那么四边形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是菱形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 o:title="eqId1c35c43d90814396ff06336fa45e9650"/>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，那么四边形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是矩形</w:t>
      </w:r>
      <w:r>
        <w:rPr>
          <w:color w:val="000000"/>
        </w:rPr>
        <w:tab/>
      </w:r>
      <w:r>
        <w:rPr>
          <w:color w:val="000000"/>
        </w:rPr>
        <w:t xml:space="preserve">D. </w: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4" o:title="eqIde8d2530e7023b2345c651e8f53629ff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6" o:title="eqId9fca3734de79f7f50b552ef62b29dc7c"/>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，那么四边形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6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9" o:title="eqIdfbd24aa4b6c53c27e97930dd22ca3ead"/>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1" o:title="eqIdb00171363d3aa60fd0c8b8bda3efcaba"/>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已知直线</w:t>
      </w:r>
      <w:r>
        <w:object>
          <v:shape id="_x0000_i106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3" o:title="eqIdf92c05ce2ce94d20ba324dda39d9cda6"/>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经过点</w:t>
      </w:r>
      <w:r>
        <w:object>
          <v:shape id="_x0000_i1066"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85" o:title="eqId2a2a5e336b6bcba6354fd366c892dd06"/>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，那么不等式</w:t>
      </w:r>
      <w:r>
        <w:object>
          <v:shape id="_x0000_i106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7" o:title="eqId2873942b9f3141213ecd93f42aa270d9"/>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在分别标有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的五张卡片中随机抽取</w:t>
      </w:r>
      <w:r>
        <w:rPr>
          <w:rFonts w:ascii="Times New Roman" w:hAnsi="Times New Roman" w:eastAsia="Times New Roman" w:cs="Times New Roman"/>
          <w:color w:val="000000"/>
        </w:rPr>
        <w:t>2</w:t>
      </w:r>
      <w:r>
        <w:rPr>
          <w:rFonts w:ascii="宋体" w:hAnsi="宋体" w:eastAsia="宋体" w:cs="宋体"/>
          <w:color w:val="000000"/>
        </w:rPr>
        <w:t>张卡片，那么抽到的卡片上标的数恰好是一个素数和一个合数概率是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某企业的年产值三年内从</w:t>
      </w:r>
      <w:r>
        <w:rPr>
          <w:rFonts w:ascii="Times New Roman" w:hAnsi="Times New Roman" w:eastAsia="Times New Roman" w:cs="Times New Roman"/>
          <w:color w:val="000000"/>
        </w:rPr>
        <w:t>1000</w:t>
      </w:r>
      <w:r>
        <w:rPr>
          <w:rFonts w:ascii="宋体" w:hAnsi="宋体" w:eastAsia="宋体" w:cs="宋体"/>
          <w:color w:val="000000"/>
        </w:rPr>
        <w:t>万元增加到</w:t>
      </w:r>
      <w:r>
        <w:rPr>
          <w:rFonts w:ascii="Times New Roman" w:hAnsi="Times New Roman" w:eastAsia="Times New Roman" w:cs="Times New Roman"/>
          <w:color w:val="000000"/>
        </w:rPr>
        <w:t>1331</w:t>
      </w:r>
      <w:r>
        <w:rPr>
          <w:rFonts w:ascii="宋体" w:hAnsi="宋体" w:eastAsia="宋体" w:cs="宋体"/>
          <w:color w:val="000000"/>
        </w:rPr>
        <w:t>万元，如果这三年中每年的增长率相同，在求这三年中每年的增长率时，如果设这三年中每年的增长率为</w:t>
      </w:r>
      <w:r>
        <w:rPr>
          <w:rFonts w:ascii="Times New Roman" w:hAnsi="Times New Roman" w:eastAsia="Times New Roman" w:cs="Times New Roman"/>
          <w:color w:val="000000"/>
        </w:rPr>
        <w:t>x</w:t>
      </w:r>
      <w:r>
        <w:rPr>
          <w:rFonts w:ascii="宋体" w:hAnsi="宋体" w:eastAsia="宋体" w:cs="宋体"/>
          <w:color w:val="000000"/>
        </w:rPr>
        <w:t>，那么可以列出的方程是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已知一个多边形</w:t>
      </w:r>
      <w:r>
        <w:rPr>
          <w:rFonts w:ascii="宋体" w:hAnsi="宋体" w:eastAsia="宋体" w:cs="宋体"/>
          <w:color w:val="000000"/>
          <w:position w:val="0"/>
        </w:rPr>
        <w:drawing>
          <wp:inline distT="0" distB="0" distL="114300" distR="114300">
            <wp:extent cx="133350" cy="177800"/>
            <wp:effectExtent l="0" t="0" r="0" b="13335"/>
            <wp:docPr id="928109378" name="图片 92810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09378" name="图片 928109378"/>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每个内角都是</w:t>
      </w:r>
      <w:r>
        <w:object>
          <v:shape id="_x0000_i106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0" o:title="eqIdb2fdbecaa7212e6934b42b4935968776"/>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，则这个多边形的边数是</w:t>
      </w:r>
      <w:r>
        <w:rPr>
          <w:color w:val="000000"/>
        </w:rPr>
        <w:t>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在直角坐标平面内，如果</w:t>
      </w:r>
      <w:r>
        <w:object>
          <v:shape id="_x0000_i106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2" o:title="eqId5138a9f70d5e8b0580e30fef6eb7baef"/>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8109374" name="图片 92810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09374" name="图片 928109374"/>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两条对角线的交点正好与坐标原点重合，已知点</w:t>
      </w:r>
      <w:r>
        <w:object>
          <v:shape id="_x0000_i107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94" o:title="eqId643b31966f52a03f001f2e613cd701dc"/>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在矩形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中，对角线</w:t>
      </w:r>
      <w:r>
        <w:object>
          <v:shape id="_x0000_i107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7" o:title="eqId73b3c032441543354c154ee67d744abb"/>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99" o:title="eqId9ff5c21185c13eae675906dabd3593c7"/>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101" o:title="eqIdd783fe7f3ce673d5d21281174e7a796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5" o:title="eqId4adf90a8c2b29334cdc5aa5b554991f9"/>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63" o:title="eqIdcfc1f76257275ab4b04f9bc913535670"/>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3.8pt;width:42.6pt;" o:ole="t" filled="f" o:preferrelative="t" stroked="f" coordsize="21600,21600">
            <v:path/>
            <v:fill on="f" focussize="0,0"/>
            <v:stroke on="f" joinstyle="miter"/>
            <v:imagedata r:id="rId108" o:title="eqId15fcde639611cd140a6ffcd336bc5e27"/>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0" o:title="eqIdf63fa985f668796640ee33c05f1110cc"/>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，那么梯形</w:t>
      </w:r>
      <w:r>
        <w:object>
          <v:shape id="_x0000_i10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的中位线长是</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pPr>
        <w:spacing w:line="360" w:lineRule="auto"/>
        <w:jc w:val="both"/>
        <w:textAlignment w:val="center"/>
        <w:rPr>
          <w:color w:val="000000"/>
        </w:rPr>
      </w:pPr>
      <w:r>
        <w:rPr>
          <w:color w:val="000000"/>
        </w:rPr>
        <w:drawing>
          <wp:inline distT="0" distB="0" distL="114300" distR="114300">
            <wp:extent cx="14382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438275" cy="990600"/>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是矩形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的对角线，已知</w:t>
      </w:r>
      <w:r>
        <w:object>
          <v:shape id="_x0000_i1084"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16" o:title="eqId305a88d4e0249bd16d48eda01331d2d4"/>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18" o:title="eqIdaddb8e20db1fbb40f17dea52f951b907"/>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上，将矩形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沿直线</w:t>
      </w:r>
      <w:r>
        <w:object>
          <v:shape id="_x0000_i108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3" o:title="eqId68a83fdd2ba72a2dba0b6b10bb3e06b9"/>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翻折，如果点</w:t>
      </w:r>
      <w:r>
        <w:rPr>
          <w:rFonts w:ascii="Times New Roman" w:hAnsi="Times New Roman" w:eastAsia="Times New Roman" w:cs="Times New Roman"/>
          <w:i/>
          <w:color w:val="000000"/>
        </w:rPr>
        <w:t>B</w:t>
      </w:r>
      <w:r>
        <w:rPr>
          <w:rFonts w:ascii="宋体" w:hAnsi="宋体" w:eastAsia="宋体" w:cs="宋体"/>
          <w:color w:val="000000"/>
        </w:rPr>
        <w:t>恰好落在对角线</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上，那么</w:t>
      </w:r>
      <w:r>
        <w:object>
          <v:shape id="_x0000_i109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6" o:title="eqId4eedae8d316c76e3d0b451256de03fb9"/>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9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409700" cy="9810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17—18</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17. </w:t>
      </w:r>
      <w:r>
        <w:rPr>
          <w:rFonts w:ascii="宋体" w:hAnsi="宋体" w:eastAsia="宋体" w:cs="宋体"/>
          <w:color w:val="000000"/>
        </w:rPr>
        <w:t>解方程：</w:t>
      </w:r>
      <w:r>
        <w:object>
          <v:shape id="_x0000_i1091"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129" o:title="eqId879186dd0b07cd0cea492310d2172aad"/>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新宋体" w:hAnsi="新宋体" w:eastAsia="新宋体" w:cs="新宋体"/>
          <w:color w:val="000000"/>
        </w:rPr>
        <w:t>解方程组：</w:t>
      </w:r>
      <w:r>
        <w:object>
          <v:shape id="_x0000_i1092"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131" o:title="eqId12705c8d8eedad464c80d0651887240c"/>
            <o:lock v:ext="edit" aspectratio="t"/>
            <w10:wrap type="none"/>
            <w10:anchorlock/>
          </v:shape>
          <o:OLEObject Type="Embed" ProgID="Equation.DSMT4" ShapeID="_x0000_i1092" DrawAspect="Content" ObjectID="_1468075792" r:id="rId130">
            <o:LockedField>false</o:LockedField>
          </o:OLEObject>
        </w:object>
      </w:r>
      <w:r>
        <w:rPr>
          <w:rFonts w:ascii="Calibri" w:hAnsi="Calibri" w:eastAsia="Calibri" w:cs="Calibri"/>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某街道因路面经常严重积水，需改建排水系统，市政公司准备安排甲乙两个工程队承接这项工程，据评估，如果甲乙两队合作施工，那么</w:t>
      </w:r>
      <w:r>
        <w:rPr>
          <w:rFonts w:ascii="Times New Roman" w:hAnsi="Times New Roman" w:eastAsia="Times New Roman" w:cs="Times New Roman"/>
          <w:color w:val="000000"/>
        </w:rPr>
        <w:t>12</w:t>
      </w:r>
      <w:r>
        <w:rPr>
          <w:rFonts w:ascii="宋体" w:hAnsi="宋体" w:eastAsia="宋体" w:cs="宋体"/>
          <w:color w:val="000000"/>
        </w:rPr>
        <w:t>天可完成；如果甲队先做</w:t>
      </w:r>
      <w:r>
        <w:rPr>
          <w:rFonts w:ascii="Times New Roman" w:hAnsi="Times New Roman" w:eastAsia="Times New Roman" w:cs="Times New Roman"/>
          <w:color w:val="000000"/>
        </w:rPr>
        <w:t>10</w:t>
      </w:r>
      <w:r>
        <w:rPr>
          <w:rFonts w:ascii="宋体" w:hAnsi="宋体" w:eastAsia="宋体" w:cs="宋体"/>
          <w:color w:val="000000"/>
        </w:rPr>
        <w:t>天，剩下的工程由乙队单独承担，还需</w:t>
      </w:r>
      <w:r>
        <w:rPr>
          <w:rFonts w:ascii="Times New Roman" w:hAnsi="Times New Roman" w:eastAsia="Times New Roman" w:cs="Times New Roman"/>
          <w:color w:val="000000"/>
        </w:rPr>
        <w:t>15</w:t>
      </w:r>
      <w:r>
        <w:rPr>
          <w:rFonts w:ascii="宋体" w:hAnsi="宋体" w:eastAsia="宋体" w:cs="宋体"/>
          <w:color w:val="000000"/>
        </w:rPr>
        <w:t>天完工．求甲乙两队单独完成此项工程各需要多少天？</w:t>
      </w:r>
    </w:p>
    <w:p>
      <w:pPr>
        <w:spacing w:line="360" w:lineRule="auto"/>
        <w:jc w:val="both"/>
        <w:textAlignment w:val="center"/>
        <w:rPr>
          <w:color w:val="000000"/>
        </w:rPr>
      </w:pPr>
      <w:r>
        <w:rPr>
          <w:color w:val="000000"/>
        </w:rPr>
        <w:t xml:space="preserve">20. </w:t>
      </w:r>
      <w:r>
        <w:rPr>
          <w:rFonts w:ascii="宋体" w:hAnsi="宋体" w:eastAsia="宋体" w:cs="宋体"/>
          <w:color w:val="000000"/>
        </w:rPr>
        <w:t>如图，在梯形</w:t>
      </w:r>
      <w:r>
        <w:object>
          <v:shape id="_x0000_i10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 xml:space="preserve"> 中，</w:t>
      </w:r>
      <w:r>
        <w:object>
          <v:shape id="_x0000_i109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9" o:title="eqIdb0fff774b4b0087a6f304ce930d359be"/>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，且</w:t>
      </w:r>
      <w:r>
        <w:object>
          <v:shape id="_x0000_i1097"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137" o:title="eqIdce45423dfd04d1eda929510c46979456"/>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381125"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4" o:title="eqIde8d2530e7023b2345c651e8f53629ff1"/>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16.9pt;width:39pt;" o:ole="t" filled="f" o:preferrelative="t" stroked="f" coordsize="21600,21600">
            <v:path/>
            <v:fill on="f" focussize="0,0"/>
            <v:stroke on="f" joinstyle="miter"/>
            <v:imagedata r:id="rId141" o:title="eqId79cbea5ead335c45b6c2974e718f30c6"/>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6.8pt;width:38.4pt;" o:ole="t" filled="f" o:preferrelative="t" stroked="f" coordsize="21600,21600">
            <v:path/>
            <v:fill on="f" focussize="0,0"/>
            <v:stroke on="f" joinstyle="miter"/>
            <v:imagedata r:id="rId143" o:title="eqIdb4f8173bb7787b6b107acfe767dd1d91"/>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5" o:title="eqId64f1161e0345b3646c71365430dccbb1"/>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时，试用向量</w:t>
      </w:r>
      <w:r>
        <w:object>
          <v:shape id="_x0000_i1102"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147" o:title="eqId7a2f4b1178f68bd147d1a2a6acd04435"/>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149" o:title="eqIdc94075193c11fe43f2396cff5a485054"/>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表示向量</w:t>
      </w:r>
      <w:r>
        <w:object>
          <v:shape id="_x0000_i1104"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151" o:title="eqIdaf5f1b06a56fc382feed28e01f1ad102"/>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某小区为美化小区环境，购买了两种规格的桂花树苗进行栽种，其中</w:t>
      </w:r>
      <w:r>
        <w:rPr>
          <w:rFonts w:ascii="Times New Roman" w:hAnsi="Times New Roman" w:eastAsia="Times New Roman" w:cs="Times New Roman"/>
          <w:i/>
          <w:color w:val="000000"/>
        </w:rPr>
        <w:t>A</w:t>
      </w:r>
      <w:r>
        <w:rPr>
          <w:rFonts w:ascii="宋体" w:hAnsi="宋体" w:eastAsia="宋体" w:cs="宋体"/>
          <w:color w:val="000000"/>
        </w:rPr>
        <w:t>种桂花树苗的价格为每株</w:t>
      </w:r>
      <w:r>
        <w:rPr>
          <w:rFonts w:ascii="Times New Roman" w:hAnsi="Times New Roman" w:eastAsia="Times New Roman" w:cs="Times New Roman"/>
          <w:color w:val="000000"/>
        </w:rPr>
        <w:t>75</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种桂花树苗的价格为每株</w:t>
      </w:r>
      <w:r>
        <w:rPr>
          <w:rFonts w:ascii="Times New Roman" w:hAnsi="Times New Roman" w:eastAsia="Times New Roman" w:cs="Times New Roman"/>
          <w:color w:val="000000"/>
        </w:rPr>
        <w:t>100</w:t>
      </w:r>
      <w:r>
        <w:rPr>
          <w:rFonts w:ascii="宋体" w:hAnsi="宋体" w:eastAsia="宋体" w:cs="宋体"/>
          <w:color w:val="000000"/>
        </w:rPr>
        <w:t>元，如果购买这两种桂花树苗共</w:t>
      </w:r>
      <w:r>
        <w:rPr>
          <w:rFonts w:ascii="Times New Roman" w:hAnsi="Times New Roman" w:eastAsia="Times New Roman" w:cs="Times New Roman"/>
          <w:color w:val="000000"/>
        </w:rPr>
        <w:t>45</w:t>
      </w:r>
      <w:r>
        <w:rPr>
          <w:rFonts w:ascii="宋体" w:hAnsi="宋体" w:eastAsia="宋体" w:cs="宋体"/>
          <w:color w:val="000000"/>
        </w:rPr>
        <w:t>株，其中</w:t>
      </w:r>
      <w:r>
        <w:rPr>
          <w:rFonts w:ascii="Times New Roman" w:hAnsi="Times New Roman" w:eastAsia="Times New Roman" w:cs="Times New Roman"/>
          <w:i/>
          <w:color w:val="000000"/>
        </w:rPr>
        <w:t>A</w:t>
      </w:r>
      <w:r>
        <w:rPr>
          <w:rFonts w:ascii="宋体" w:hAnsi="宋体" w:eastAsia="宋体" w:cs="宋体"/>
          <w:color w:val="000000"/>
        </w:rPr>
        <w:t>种桂花树苗的数量不超过</w:t>
      </w:r>
      <w:r>
        <w:rPr>
          <w:rFonts w:ascii="Times New Roman" w:hAnsi="Times New Roman" w:eastAsia="Times New Roman" w:cs="Times New Roman"/>
          <w:i/>
          <w:color w:val="000000"/>
        </w:rPr>
        <w:t>B</w:t>
      </w:r>
      <w:r>
        <w:rPr>
          <w:rFonts w:ascii="宋体" w:hAnsi="宋体" w:eastAsia="宋体" w:cs="宋体"/>
          <w:color w:val="000000"/>
        </w:rPr>
        <w:t>种桂花树苗数量的</w:t>
      </w:r>
      <w:r>
        <w:rPr>
          <w:rFonts w:ascii="Times New Roman" w:hAnsi="Times New Roman" w:eastAsia="Times New Roman" w:cs="Times New Roman"/>
          <w:color w:val="000000"/>
        </w:rPr>
        <w:t>2</w:t>
      </w:r>
      <w:r>
        <w:rPr>
          <w:rFonts w:ascii="宋体" w:hAnsi="宋体" w:eastAsia="宋体" w:cs="宋体"/>
          <w:color w:val="000000"/>
        </w:rPr>
        <w:t>倍．设购买</w:t>
      </w:r>
      <w:r>
        <w:rPr>
          <w:rFonts w:ascii="Times New Roman" w:hAnsi="Times New Roman" w:eastAsia="Times New Roman" w:cs="Times New Roman"/>
          <w:i/>
          <w:color w:val="000000"/>
        </w:rPr>
        <w:t>A</w:t>
      </w:r>
      <w:r>
        <w:rPr>
          <w:rFonts w:ascii="宋体" w:hAnsi="宋体" w:eastAsia="宋体" w:cs="宋体"/>
          <w:color w:val="000000"/>
        </w:rPr>
        <w:t>种桂花树苗</w:t>
      </w:r>
      <w:r>
        <w:rPr>
          <w:rFonts w:ascii="Times New Roman" w:hAnsi="Times New Roman" w:eastAsia="Times New Roman" w:cs="Times New Roman"/>
          <w:i/>
          <w:color w:val="000000"/>
        </w:rPr>
        <w:t>x</w:t>
      </w:r>
      <w:r>
        <w:rPr>
          <w:rFonts w:ascii="宋体" w:hAnsi="宋体" w:eastAsia="宋体" w:cs="宋体"/>
          <w:color w:val="000000"/>
        </w:rPr>
        <w:t>株，购买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两种桂花树苗的总费用是</w:t>
      </w:r>
      <w:r>
        <w:rPr>
          <w:rFonts w:ascii="Times New Roman" w:hAnsi="Times New Roman" w:eastAsia="Times New Roman" w:cs="Times New Roman"/>
          <w:i/>
          <w:color w:val="000000"/>
        </w:rPr>
        <w:t>y</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w:t>
      </w:r>
    </w:p>
    <w:p>
      <w:pPr>
        <w:spacing w:line="360" w:lineRule="auto"/>
        <w:jc w:val="left"/>
        <w:textAlignment w:val="center"/>
        <w:rPr>
          <w:color w:val="000000"/>
        </w:rPr>
      </w:pPr>
      <w:r>
        <w:rPr>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）的结论，请你设计一种最省钱的购买方案，并求出此种方案的总费用．</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1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3" o:title="eqIddd967903ed5a6f640a5b801ec8be0070"/>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55" o:title="eqId9c06154cae3bf7a8ce5a1e97a7380875"/>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是斜边</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上的中线，点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10"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161" o:title="eqId6095bae4840bfa80f2468f94b2002d7b"/>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3" o:title="eqId85c4bdfb0db1e31e8459df1d15f9ab55"/>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11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65" o:title="eqId4cae70b8a9d2d2e96dea62c00ced04b9"/>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954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895475"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8" o:title="eqId94a5a2949b3d520ed03d57126c7d4d8d"/>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28109376" name="图片 928109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09376" name="图片 928109376"/>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0" o:title="eqIdf1682d306c38087d9e6f7efb9cec596a"/>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，四边形</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8" o:title="eqId94a5a2949b3d520ed03d57126c7d4d8d"/>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3" o:title="eqIdf52a58fbaf4fea03567e88a9f0f6e37e"/>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23. </w:t>
      </w:r>
      <w:r>
        <w:rPr>
          <w:rFonts w:ascii="宋体" w:hAnsi="宋体" w:eastAsia="宋体" w:cs="宋体"/>
          <w:color w:val="000000"/>
        </w:rPr>
        <w:t>在平面直角坐标系中，已知直线</w:t>
      </w:r>
      <w:r>
        <w:object>
          <v:shape id="_x0000_i111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75" o:title="eqId8fdca9fdca7fb6a99ff57a6329c3b828"/>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经过定点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14425" cy="1152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114425" cy="1152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一次函数</w:t>
      </w:r>
      <w:r>
        <w:object>
          <v:shape id="_x0000_i111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78" o:title="eqIdd8a98e24892abc0eb34d5216d4e89c61"/>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的图像分别与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（如图），如果直线</w:t>
      </w:r>
      <w:r>
        <w:object>
          <v:shape id="_x0000_i1119"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80" o:title="eqId23afd4553ae5c91203cdc51ef536f597"/>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将</w:t>
      </w:r>
      <w:r>
        <w:object>
          <v:shape id="_x0000_i112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82" o:title="eqId3a7ffcd1925a2b1259221c6a476152f7"/>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的面积平分，求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）的条件下，将直线</w:t>
      </w:r>
      <w:r>
        <w:object>
          <v:shape id="_x0000_i1121"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80" o:title="eqId23afd4553ae5c91203cdc51ef536f597"/>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个单位后得到直线</w:t>
      </w:r>
      <w:r>
        <w:rPr>
          <w:rFonts w:ascii="Times New Roman" w:hAnsi="Times New Roman" w:eastAsia="Times New Roman" w:cs="Times New Roman"/>
          <w:i/>
          <w:color w:val="000000"/>
        </w:rPr>
        <w:t>l</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是直线</w:t>
      </w:r>
      <w:r>
        <w:rPr>
          <w:rFonts w:ascii="Times New Roman" w:hAnsi="Times New Roman" w:eastAsia="Times New Roman" w:cs="Times New Roman"/>
          <w:i/>
          <w:color w:val="000000"/>
        </w:rPr>
        <w:t>l</w:t>
      </w:r>
      <w:r>
        <w:rPr>
          <w:rFonts w:ascii="宋体" w:hAnsi="宋体" w:eastAsia="宋体" w:cs="宋体"/>
          <w:color w:val="000000"/>
        </w:rPr>
        <w:t>上的点，如果</w:t>
      </w:r>
      <w:r>
        <w:object>
          <v:shape id="_x0000_i11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5" o:title="eqIdacb0cb135b77b10612f470c5035dabd9"/>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M</w:t>
      </w:r>
      <w:r>
        <w:rPr>
          <w:rFonts w:ascii="宋体" w:hAnsi="宋体" w:eastAsia="宋体" w:cs="宋体"/>
          <w:color w:val="000000"/>
        </w:rPr>
        <w:t>是正方形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的边</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7" o:title="eqId03902478df1a55bc99703210bccab910"/>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25"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189" o:title="eqIdd7a8b783f814a4226167448bc6777769"/>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交</w:t>
      </w:r>
      <w:r>
        <w:object>
          <v:shape id="_x0000_i112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91" o:title="eqId9e52a8f07834cbbbe4224962672fbbb2"/>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1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93" o:title="eqId411461db15ee8086332c531e086c40c7"/>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交</w:t>
      </w:r>
      <w:r>
        <w:object>
          <v:shape id="_x0000_i11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d40b319212a7e7528b053e1c7097e966"/>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43125" cy="1514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14312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97" o:title="eqIde470b9b1ab6b8db7d19dc1e48ad6f09b"/>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的大小；</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30"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99" o:title="eqIdd6216773edc615aabe648a34d7af0488"/>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，求证：</w:t>
      </w:r>
      <w:r>
        <w:object>
          <v:shape id="_x0000_i113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01" o:title="eqIdb313169230654f764f6bf840a5811252"/>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3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203" o:title="eqIdced06b71073e1bb777f326f06016ce17"/>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05" o:title="eqId991b5fe1113a0d9cd5607f1109f496f7"/>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时，求</w:t>
      </w:r>
      <w:r>
        <w:object>
          <v:shape id="_x0000_i11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07" o:title="eqId15a424b50eaeafa6f302ffd95476cb86"/>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C443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9" Type="http://schemas.openxmlformats.org/officeDocument/2006/relationships/fontTable" Target="fontTable.xml"/><Relationship Id="rId208" Type="http://schemas.openxmlformats.org/officeDocument/2006/relationships/customXml" Target="../customXml/item1.xml"/><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png"/><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oleObject" Target="embeddings/oleObject6.bin"/><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png"/><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png"/><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png"/><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png"/><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image" Target="media/image50.png"/><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1507</Words>
  <Characters>1673</Characters>
  <Lines>0</Lines>
  <Paragraphs>0</Paragraphs>
  <TotalTime>0</TotalTime>
  <ScaleCrop>false</ScaleCrop>
  <LinksUpToDate>false</LinksUpToDate>
  <CharactersWithSpaces>1805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2024-06-23T23:30:00Z</dcterms:created>
  <dc:creator>学科网试题生产平台</dc:creator>
  <dc:description>3521970641215488</dc:description>
  <cp:lastModifiedBy>小英alice</cp:lastModifiedBy>
  <dcterms:modified xsi:type="dcterms:W3CDTF">2024-06-28T02:22:10Z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B1815619B69C478192E81472A2E1E4BF</vt:lpwstr>
  </property>
</Properties>
</file>