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11455400</wp:posOffset>
            </wp:positionV>
            <wp:extent cx="444500" cy="431800"/>
            <wp:effectExtent l="0" t="0" r="12700" b="635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6"/>
                    <a:stretch>
                      <a:fillRect/>
                    </a:stretch>
                  </pic:blipFill>
                  <pic:spPr>
                    <a:xfrm>
                      <a:off x="0" y="0"/>
                      <a:ext cx="444500" cy="431800"/>
                    </a:xfrm>
                    <a:prstGeom prst="rect">
                      <a:avLst/>
                    </a:prstGeom>
                  </pic:spPr>
                </pic:pic>
              </a:graphicData>
            </a:graphic>
          </wp:anchor>
        </w:drawing>
      </w:r>
      <w:r>
        <w:rPr>
          <w:rFonts w:ascii="宋体" w:hAnsi="宋体" w:eastAsia="宋体" w:cs="宋体"/>
          <w:b/>
          <w:color w:val="auto"/>
          <w:sz w:val="32"/>
        </w:rPr>
        <w:t>初二年级第二学期数学能力挑战</w:t>
      </w:r>
      <w:r>
        <w:rPr>
          <w:rFonts w:ascii="Times New Roman" w:hAnsi="Times New Roman" w:eastAsia="Times New Roman" w:cs="Times New Roman"/>
          <w:b/>
          <w:color w:val="auto"/>
          <w:sz w:val="32"/>
        </w:rPr>
        <w:t>2</w:t>
      </w:r>
    </w:p>
    <w:p>
      <w:pPr>
        <w:spacing w:line="360" w:lineRule="auto"/>
        <w:jc w:val="both"/>
      </w:pPr>
      <w:r>
        <w:rPr>
          <w:rFonts w:ascii="宋体" w:hAnsi="宋体" w:eastAsia="宋体" w:cs="宋体"/>
          <w:b/>
          <w:color w:val="auto"/>
          <w:sz w:val="24"/>
        </w:rPr>
        <w:t>一、填空题（每空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46</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33.1pt;width:45.1pt;" o:ole="t" filled="f" o:preferrelative="t" stroked="f" coordsize="21600,21600">
            <v:path/>
            <v:fill on="f" focussize="0,0"/>
            <v:stroke on="f" joinstyle="miter"/>
            <v:imagedata r:id="rId8" o:title="eqId8493069cd94c3faa3326e15a05e49cb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22.55pt;width:76.3pt;" o:ole="t" filled="f" o:preferrelative="t" stroked="f" coordsize="21600,21600">
            <v:path/>
            <v:fill on="f" focussize="0,0"/>
            <v:stroke on="f" joinstyle="miter"/>
            <v:imagedata r:id="rId10" o:title="eqIdcd678b629aa057a1fe64ad3bf713b8b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18.25pt;width:93.1pt;" o:ole="t" filled="f" o:preferrelative="t" stroked="f" coordsize="21600,21600">
            <v:path/>
            <v:fill on="f" focussize="0,0"/>
            <v:stroke on="f" joinstyle="miter"/>
            <v:imagedata r:id="rId12" o:title="eqId9b44bd15c24218a054e3cdef8e24750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25958" name="图片 92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58" name="图片 9259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解是</w:t>
      </w:r>
      <w:r>
        <w:t>__________</w:t>
      </w:r>
      <w:r>
        <w:rPr>
          <w:rFonts w:ascii="宋体" w:hAnsi="宋体" w:eastAsia="宋体" w:cs="宋体"/>
          <w:color w:val="auto"/>
        </w:rPr>
        <w:t>；</w:t>
      </w:r>
    </w:p>
    <w:p>
      <w:pPr>
        <w:spacing w:line="360" w:lineRule="auto"/>
        <w:jc w:val="both"/>
        <w:rPr>
          <w:color w:val="000000"/>
        </w:rPr>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）方程组</w:t>
      </w:r>
      <w:r>
        <w:object>
          <v:shape id="_x0000_i1028"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5" o:title="eqId4b50354bb7a26468e07d641a023a6ab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的解是</w:t>
      </w:r>
      <w:r>
        <w:t>__________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二元二次方程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可以化成两个一次方程，那么这两个一次方程分别是</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或</w:t>
      </w:r>
      <w:r>
        <w:rPr>
          <w:color w:val="000000"/>
        </w:rPr>
        <w:t>_____</w:t>
      </w:r>
      <w:r>
        <w:rPr>
          <w:rFonts w:ascii="宋体" w:hAnsi="宋体" w:eastAsia="宋体" w:cs="宋体"/>
          <w:color w:val="000000"/>
        </w:rPr>
        <w:t>．</w:t>
      </w:r>
    </w:p>
    <w:p>
      <w:pPr>
        <w:spacing w:line="360" w:lineRule="auto"/>
        <w:jc w:val="both"/>
        <w:rPr>
          <w:color w:val="000000"/>
        </w:rPr>
      </w:pPr>
      <w:r>
        <w:rPr>
          <w:color w:val="000000"/>
        </w:rPr>
        <w:t xml:space="preserve">3. </w:t>
      </w:r>
      <w:r>
        <w:rPr>
          <w:rFonts w:ascii="宋体" w:hAnsi="宋体" w:eastAsia="宋体" w:cs="宋体"/>
          <w:color w:val="000000"/>
        </w:rPr>
        <w:t>八边形的内角和等于</w:t>
      </w:r>
      <w:r>
        <w:rPr>
          <w:color w:val="000000"/>
        </w:rPr>
        <w:t>__________</w:t>
      </w:r>
      <w:r>
        <w:rPr>
          <w:rFonts w:ascii="宋体" w:hAnsi="宋体" w:eastAsia="宋体" w:cs="宋体"/>
          <w:color w:val="000000"/>
        </w:rPr>
        <w:t>度，外角和等于</w:t>
      </w:r>
      <w:r>
        <w:rPr>
          <w:color w:val="000000"/>
        </w:rPr>
        <w:t>__________</w:t>
      </w:r>
      <w:r>
        <w:rPr>
          <w:rFonts w:ascii="宋体" w:hAnsi="宋体" w:eastAsia="宋体" w:cs="宋体"/>
          <w:color w:val="000000"/>
        </w:rPr>
        <w:t>度，共有</w:t>
      </w:r>
      <w:r>
        <w:rPr>
          <w:color w:val="000000"/>
        </w:rPr>
        <w:t>__________</w:t>
      </w:r>
      <w:r>
        <w:rPr>
          <w:rFonts w:ascii="宋体" w:hAnsi="宋体" w:eastAsia="宋体" w:cs="宋体"/>
          <w:color w:val="000000"/>
        </w:rPr>
        <w:t>条对角线．</w:t>
      </w:r>
    </w:p>
    <w:p>
      <w:pPr>
        <w:spacing w:line="360" w:lineRule="auto"/>
        <w:jc w:val="both"/>
        <w:rPr>
          <w:color w:val="000000"/>
        </w:rPr>
      </w:pPr>
      <w:r>
        <w:rPr>
          <w:color w:val="000000"/>
        </w:rPr>
        <w:t xml:space="preserve">4.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边形的内角和为</w:t>
      </w:r>
      <w:r>
        <w:rPr>
          <w:rFonts w:ascii="Times New Roman" w:hAnsi="Times New Roman" w:eastAsia="Times New Roman" w:cs="Times New Roman"/>
          <w:color w:val="000000"/>
        </w:rPr>
        <w:t>1800°</w:t>
      </w:r>
      <w:r>
        <w:rPr>
          <w:rFonts w:ascii="宋体" w:hAnsi="宋体" w:eastAsia="宋体" w:cs="宋体"/>
          <w:color w:val="000000"/>
        </w:rPr>
        <w:t>，那么</w:t>
      </w:r>
      <w:r>
        <w:rPr>
          <w:rFonts w:ascii="Times New Roman" w:hAnsi="Times New Roman" w:eastAsia="Times New Roman" w:cs="Times New Roman"/>
          <w:i/>
          <w:color w:val="000000"/>
        </w:rPr>
        <w:t>n</w: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5. </w:t>
      </w: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边形的一个顶点出发画对角线，可以将这个</w:t>
      </w:r>
      <w:r>
        <w:rPr>
          <w:rFonts w:ascii="Times New Roman" w:hAnsi="Times New Roman" w:eastAsia="Times New Roman" w:cs="Times New Roman"/>
          <w:i/>
          <w:color w:val="000000"/>
        </w:rPr>
        <w:t>n</w:t>
      </w:r>
      <w:r>
        <w:rPr>
          <w:rFonts w:ascii="宋体" w:hAnsi="宋体" w:eastAsia="宋体" w:cs="宋体"/>
          <w:color w:val="000000"/>
        </w:rPr>
        <w:t>边形分割成</w:t>
      </w:r>
      <w:r>
        <w:rPr>
          <w:color w:val="000000"/>
        </w:rPr>
        <w:t>__________</w:t>
      </w:r>
      <w:r>
        <w:rPr>
          <w:rFonts w:ascii="宋体" w:hAnsi="宋体" w:eastAsia="宋体" w:cs="宋体"/>
          <w:color w:val="000000"/>
        </w:rPr>
        <w:t>个三角形．</w:t>
      </w:r>
    </w:p>
    <w:p>
      <w:pPr>
        <w:spacing w:line="360" w:lineRule="auto"/>
        <w:jc w:val="left"/>
        <w:rPr>
          <w:color w:val="000000"/>
        </w:rPr>
      </w:pPr>
      <w:r>
        <w:rPr>
          <w:color w:val="000000"/>
        </w:rPr>
        <w:t xml:space="preserve">6. </w:t>
      </w:r>
      <w:r>
        <w:rPr>
          <w:rFonts w:ascii="宋体" w:hAnsi="宋体" w:eastAsia="宋体" w:cs="宋体"/>
          <w:color w:val="000000"/>
        </w:rPr>
        <w:t>已知一个正多边形</w:t>
      </w:r>
      <w:r>
        <w:rPr>
          <w:rFonts w:ascii="宋体" w:hAnsi="宋体" w:eastAsia="宋体" w:cs="宋体"/>
          <w:color w:val="000000"/>
          <w:position w:val="0"/>
        </w:rPr>
        <w:drawing>
          <wp:inline distT="0" distB="0" distL="114300" distR="114300">
            <wp:extent cx="133350" cy="177800"/>
            <wp:effectExtent l="0" t="0" r="0" b="13335"/>
            <wp:docPr id="925962" name="图片 92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62" name="图片 92596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一个内角是</w:t>
      </w:r>
      <w:r>
        <w:rPr>
          <w:rFonts w:ascii="Times New Roman" w:hAnsi="Times New Roman" w:eastAsia="Times New Roman" w:cs="Times New Roman"/>
          <w:color w:val="000000"/>
        </w:rPr>
        <w:t>120º</w:t>
      </w:r>
      <w:r>
        <w:rPr>
          <w:rFonts w:ascii="宋体" w:hAnsi="宋体" w:eastAsia="宋体" w:cs="宋体"/>
          <w:color w:val="000000"/>
        </w:rPr>
        <w:t>，则这个多边形的边数是</w:t>
      </w:r>
      <w:r>
        <w:rPr>
          <w:color w:val="000000"/>
        </w:rPr>
        <w:t>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29" o:spt="75" alt="学科网(www.zxxk.com)--教育资源门户，提供试卷、教案、课件、论文、素材以及各类教学资源下载，还有大量而丰富的教学相关资讯！" type="#_x0000_t75" style="height:31.7pt;width:70.55pt;" o:ole="t" filled="f" o:preferrelative="t" stroked="f" coordsize="21600,21600">
            <v:path/>
            <v:fill on="f" focussize="0,0"/>
            <v:stroke on="f" joinstyle="miter"/>
            <v:imagedata r:id="rId17" o:title="eqIdc4034ab8ba55751458ba6ca643845f1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有增根，那么</w:t>
      </w:r>
      <w:r>
        <w:object>
          <v:shape id="_x0000_i103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9" o:title="eqIddd707b69a11f8de5566f23c1a2a9ff5a"/>
            <o:lock v:ext="edit" aspectratio="t"/>
            <w10:wrap type="none"/>
            <w10:anchorlock/>
          </v:shape>
          <o:OLEObject Type="Embed" ProgID="Equation.DSMT4" ShapeID="_x0000_i1030" DrawAspect="Content" ObjectID="_1468075730" r:id="rId18">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 o:title="eqId1a8aa05eaafad6f254e19fbbf74956d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有实数解，那么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已知方程</w:t>
      </w:r>
      <w:r>
        <w:object>
          <v:shape id="_x0000_i1032" o:spt="75" alt="学科网(www.zxxk.com)--教育资源门户，提供试卷、教案、课件、论文、素材以及各类教学资源下载，还有大量而丰富的教学相关资讯！" type="#_x0000_t75" style="height:18.25pt;width:55.7pt;" o:ole="t" filled="f" o:preferrelative="t" stroked="f" coordsize="21600,21600">
            <v:path/>
            <v:fill on="f" focussize="0,0"/>
            <v:stroke on="f" joinstyle="miter"/>
            <v:imagedata r:id="rId23" o:title="eqId8bc2b45839b6469375e838df389dddd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有一根为</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 o:title="eqIde55aa0a20848c37c1892c567b2315e0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，那么</w:t>
      </w:r>
      <w:r>
        <w:object>
          <v:shape id="_x0000_i103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7" o:title="eqId825116eb345f5505ebc8c1cdb8a1f131"/>
            <o:lock v:ext="edit" aspectratio="t"/>
            <w10:wrap type="none"/>
            <w10:anchorlock/>
          </v:shape>
          <o:OLEObject Type="Embed" ProgID="Equation.DSMT4" ShapeID="_x0000_i1034" DrawAspect="Content" ObjectID="_1468075734" r:id="rId26">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10. </w:t>
      </w:r>
      <w:r>
        <w:rPr>
          <w:rFonts w:ascii="宋体" w:hAnsi="宋体" w:eastAsia="宋体" w:cs="宋体"/>
          <w:color w:val="000000"/>
        </w:rPr>
        <w:t>写出一个由一个二元一次方程和一个二元二次方程组成的方程组，使它的解是</w:t>
      </w:r>
      <w:r>
        <w:object>
          <v:shape id="_x0000_i103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29" o:title="eqId3c630d667de8a9c61ca5ec0ec7809ca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1" o:title="eqId16d22252d2aaec9a6eb30e2bbd09a9b2"/>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，那么该方程组可以是</w:t>
      </w:r>
      <w:r>
        <w:rPr>
          <w:color w:val="000000"/>
        </w:rPr>
        <w:t>_____</w:t>
      </w:r>
      <w:r>
        <w:rPr>
          <w:rFonts w:ascii="宋体" w:hAnsi="宋体" w:eastAsia="宋体" w:cs="宋体"/>
          <w:color w:val="000000"/>
        </w:rPr>
        <w:t>．</w:t>
      </w:r>
    </w:p>
    <w:p>
      <w:pPr>
        <w:spacing w:line="360" w:lineRule="auto"/>
        <w:jc w:val="both"/>
        <w:rPr>
          <w:color w:val="000000"/>
        </w:rPr>
      </w:pPr>
      <w:r>
        <w:rPr>
          <w:color w:val="000000"/>
        </w:rPr>
        <w:t>11</w:t>
      </w:r>
      <w:r>
        <w:rPr>
          <w:color w:val="000000"/>
          <w:position w:val="-22"/>
        </w:rPr>
        <w:drawing>
          <wp:inline distT="0" distB="0" distL="114300" distR="114300">
            <wp:extent cx="31750" cy="88900"/>
            <wp:effectExtent l="0" t="0" r="0" b="0"/>
            <wp:docPr id="925964" name="图片 92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64" name="图片 925964"/>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初二年级进行篮球比赛，每个班都与其他班级比赛一场，共进行</w:t>
      </w:r>
      <w:r>
        <w:rPr>
          <w:rFonts w:ascii="Times New Roman" w:hAnsi="Times New Roman" w:eastAsia="Times New Roman" w:cs="Times New Roman"/>
          <w:color w:val="000000"/>
        </w:rPr>
        <w:t>36</w:t>
      </w:r>
      <w:r>
        <w:rPr>
          <w:rFonts w:ascii="宋体" w:hAnsi="宋体" w:eastAsia="宋体" w:cs="宋体"/>
          <w:color w:val="000000"/>
        </w:rPr>
        <w:t>场比赛，那么初二年级共有</w:t>
      </w:r>
      <w:r>
        <w:rPr>
          <w:color w:val="000000"/>
        </w:rPr>
        <w:t>_________</w:t>
      </w:r>
      <w:r>
        <w:rPr>
          <w:rFonts w:ascii="宋体" w:hAnsi="宋体" w:eastAsia="宋体" w:cs="宋体"/>
          <w:color w:val="000000"/>
        </w:rPr>
        <w:t>个班级．</w:t>
      </w:r>
    </w:p>
    <w:p>
      <w:pPr>
        <w:spacing w:line="360" w:lineRule="auto"/>
        <w:jc w:val="both"/>
        <w:rPr>
          <w:color w:val="000000"/>
        </w:rPr>
      </w:pPr>
      <w:r>
        <w:rPr>
          <w:color w:val="000000"/>
        </w:rPr>
        <w:t xml:space="preserve">12. </w:t>
      </w:r>
      <w:r>
        <w:rPr>
          <w:rFonts w:ascii="宋体" w:hAnsi="宋体" w:eastAsia="宋体" w:cs="宋体"/>
          <w:color w:val="000000"/>
        </w:rPr>
        <w:t>某厂一月份产值为</w:t>
      </w:r>
      <w:r>
        <w:rPr>
          <w:rFonts w:ascii="Times New Roman" w:hAnsi="Times New Roman" w:eastAsia="Times New Roman" w:cs="Times New Roman"/>
          <w:color w:val="000000"/>
        </w:rPr>
        <w:t>2</w:t>
      </w:r>
      <w:r>
        <w:rPr>
          <w:rFonts w:ascii="宋体" w:hAnsi="宋体" w:eastAsia="宋体" w:cs="宋体"/>
          <w:color w:val="000000"/>
        </w:rPr>
        <w:t>万元，以后每月产值的增长率都为</w:t>
      </w:r>
      <w:r>
        <w:rPr>
          <w:rFonts w:ascii="Times New Roman" w:hAnsi="Times New Roman" w:eastAsia="Times New Roman" w:cs="Times New Roman"/>
          <w:i/>
          <w:color w:val="000000"/>
        </w:rPr>
        <w:t>x</w:t>
      </w:r>
      <w:r>
        <w:rPr>
          <w:rFonts w:ascii="宋体" w:hAnsi="宋体" w:eastAsia="宋体" w:cs="宋体"/>
          <w:color w:val="000000"/>
        </w:rPr>
        <w:t>，且第一季度总产值为</w:t>
      </w:r>
      <w:r>
        <w:rPr>
          <w:rFonts w:ascii="Times New Roman" w:hAnsi="Times New Roman" w:eastAsia="Times New Roman" w:cs="Times New Roman"/>
          <w:color w:val="000000"/>
        </w:rPr>
        <w:t>10</w:t>
      </w:r>
      <w:r>
        <w:rPr>
          <w:rFonts w:ascii="宋体" w:hAnsi="宋体" w:eastAsia="宋体" w:cs="宋体"/>
          <w:color w:val="000000"/>
        </w:rPr>
        <w:t>万元，那么可以列出方程是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13. </w:t>
      </w:r>
      <w:r>
        <w:rPr>
          <w:rFonts w:ascii="宋体" w:hAnsi="宋体" w:eastAsia="宋体" w:cs="宋体"/>
          <w:color w:val="000000"/>
        </w:rPr>
        <w:t>已知直角三角形的一条直角边长度为</w:t>
      </w:r>
      <w:r>
        <w:rPr>
          <w:rFonts w:ascii="Times New Roman" w:hAnsi="Times New Roman" w:eastAsia="Times New Roman" w:cs="Times New Roman"/>
          <w:color w:val="000000"/>
        </w:rPr>
        <w:t>6</w:t>
      </w:r>
      <w:r>
        <w:rPr>
          <w:rFonts w:ascii="宋体" w:hAnsi="宋体" w:eastAsia="宋体" w:cs="宋体"/>
          <w:color w:val="000000"/>
        </w:rPr>
        <w:t>，另一条直角边长比斜边小</w:t>
      </w:r>
      <w:r>
        <w:rPr>
          <w:rFonts w:ascii="Times New Roman" w:hAnsi="Times New Roman" w:eastAsia="Times New Roman" w:cs="Times New Roman"/>
          <w:color w:val="000000"/>
        </w:rPr>
        <w:t>2</w:t>
      </w:r>
      <w:r>
        <w:rPr>
          <w:rFonts w:ascii="宋体" w:hAnsi="宋体" w:eastAsia="宋体" w:cs="宋体"/>
          <w:color w:val="000000"/>
        </w:rPr>
        <w:t>；那么这个直角三角形的周长为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7"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34" o:title="eqId09452fdee4745fae665d41663cafa182"/>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满足的条件是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15.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38" o:spt="75" alt="学科网(www.zxxk.com)--教育资源门户，提供试卷、教案、课件、论文、素材以及各类教学资源下载，还有大量而丰富的教学相关资讯！" type="#_x0000_t75" style="height:24pt;width:118.55pt;" o:ole="t" filled="f" o:preferrelative="t" stroked="f" coordsize="21600,21600">
            <v:path/>
            <v:fill on="f" focussize="0,0"/>
            <v:stroke on="f" joinstyle="miter"/>
            <v:imagedata r:id="rId36" o:title="eqId3074b5905125e09ace9444f15836fb19"/>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38" o:title="eqIdedff1881635893293dd411ead8194aca"/>
            <o:lock v:ext="edit" aspectratio="t"/>
            <w10:wrap type="none"/>
            <w10:anchorlock/>
          </v:shape>
          <o:OLEObject Type="Embed" ProgID="Equation.DSMT4" ShapeID="_x0000_i1039" DrawAspect="Content" ObjectID="_1468075739" r:id="rId37">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040"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40" o:title="eqId28938d85ceade32814b24d2f941c3d56"/>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有两个不相同的实数解，则</w:t>
      </w:r>
      <w:r>
        <w:rPr>
          <w:rFonts w:ascii="Times New Roman" w:hAnsi="Times New Roman" w:eastAsia="Times New Roman" w:cs="Times New Roman"/>
          <w:i/>
          <w:color w:val="000000"/>
        </w:rPr>
        <w:t>k</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41" o:spt="75" alt="学科网(www.zxxk.com)--教育资源门户，提供试卷、教案、课件、论文、素材以及各类教学资源下载，还有大量而丰富的教学相关资讯！" type="#_x0000_t75" style="height:33.1pt;width:94.55pt;" o:ole="t" filled="f" o:preferrelative="t" stroked="f" coordsize="21600,21600">
            <v:path/>
            <v:fill on="f" focussize="0,0"/>
            <v:stroke on="f" joinstyle="miter"/>
            <v:imagedata r:id="rId42" o:title="eqIdd97bee4a8da64eef1927d1124ea882de"/>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44" o:title="eqIdf58ddc1a889767ea966784b27e49f731"/>
            <o:lock v:ext="edit" aspectratio="t"/>
            <w10:wrap type="none"/>
            <w10:anchorlock/>
          </v:shape>
          <o:OLEObject Type="Embed" ProgID="Equation.DSMT4" ShapeID="_x0000_i1042" DrawAspect="Content" ObjectID="_1468075742" r:id="rId43">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二、选择题</w:t>
      </w:r>
    </w:p>
    <w:p>
      <w:pPr>
        <w:spacing w:line="360" w:lineRule="auto"/>
        <w:jc w:val="both"/>
        <w:rPr>
          <w:color w:val="000000"/>
        </w:rPr>
      </w:pPr>
      <w:r>
        <w:rPr>
          <w:color w:val="000000"/>
        </w:rPr>
        <w:t xml:space="preserve">18.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9.7pt;width:62.9pt;" o:ole="t" filled="f" o:preferrelative="t" stroked="f" coordsize="21600,21600">
            <v:path/>
            <v:fill on="f" focussize="0,0"/>
            <v:stroke on="f" joinstyle="miter"/>
            <v:imagedata r:id="rId46" o:title="eqIdd18f5dffe0fa86f13161582872557c4e"/>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48" o:title="eqId3f6de4b415b6da2138272562b72322e2"/>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8.25pt;width:69.1pt;" o:ole="t" filled="f" o:preferrelative="t" stroked="f" coordsize="21600,21600">
            <v:path/>
            <v:fill on="f" focussize="0,0"/>
            <v:stroke on="f" joinstyle="miter"/>
            <v:imagedata r:id="rId50" o:title="eqIde69c9217ad51d9477220890c215f6fd6"/>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2" o:title="eqId45955ccc681eb9f25a907efcee605dfb"/>
            <o:lock v:ext="edit" aspectratio="t"/>
            <w10:wrap type="none"/>
            <w10:anchorlock/>
          </v:shape>
          <o:OLEObject Type="Embed" ProgID="Equation.DSMT4" ShapeID="_x0000_i1046" DrawAspect="Content" ObjectID="_1468075746" r:id="rId51">
            <o:LockedField>false</o:LockedField>
          </o:OLEObject>
        </w:object>
      </w:r>
    </w:p>
    <w:p>
      <w:pPr>
        <w:spacing w:line="360" w:lineRule="auto"/>
        <w:jc w:val="both"/>
        <w:textAlignment w:val="center"/>
        <w:rPr>
          <w:color w:val="000000"/>
        </w:rPr>
      </w:pPr>
      <w:r>
        <w:rPr>
          <w:color w:val="000000"/>
        </w:rPr>
        <w:t xml:space="preserve">19. </w:t>
      </w:r>
      <w:r>
        <w:rPr>
          <w:rFonts w:ascii="宋体" w:hAnsi="宋体" w:eastAsia="宋体" w:cs="宋体"/>
          <w:color w:val="000000"/>
        </w:rPr>
        <w:t>方程组</w:t>
      </w:r>
      <w:r>
        <w:object>
          <v:shape id="_x0000_i1047"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54" o:title="eqId62c1f4cdb5a14fc57efc1c14b7f2f52f"/>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5956" name="图片 92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56" name="图片 92595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20. </w:t>
      </w:r>
      <w:r>
        <w:rPr>
          <w:rFonts w:ascii="宋体" w:hAnsi="宋体" w:eastAsia="宋体" w:cs="宋体"/>
          <w:color w:val="000000"/>
        </w:rPr>
        <w:t>甲乙两队要限期完成某工程，甲队独做提前</w:t>
      </w:r>
      <w:r>
        <w:rPr>
          <w:rFonts w:ascii="Times New Roman" w:hAnsi="Times New Roman" w:eastAsia="Times New Roman" w:cs="Times New Roman"/>
          <w:color w:val="000000"/>
        </w:rPr>
        <w:t>2</w:t>
      </w:r>
      <w:r>
        <w:rPr>
          <w:rFonts w:ascii="宋体" w:hAnsi="宋体" w:eastAsia="宋体" w:cs="宋体"/>
          <w:color w:val="000000"/>
        </w:rPr>
        <w:t>天完成，乙队独做要延期</w:t>
      </w:r>
      <w:r>
        <w:rPr>
          <w:rFonts w:ascii="Times New Roman" w:hAnsi="Times New Roman" w:eastAsia="Times New Roman" w:cs="Times New Roman"/>
          <w:color w:val="000000"/>
        </w:rPr>
        <w:t>5</w:t>
      </w:r>
      <w:r>
        <w:rPr>
          <w:rFonts w:ascii="宋体" w:hAnsi="宋体" w:eastAsia="宋体" w:cs="宋体"/>
          <w:color w:val="000000"/>
        </w:rPr>
        <w:t>天，现在两队合作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天后余下的由乙队独做，正好如期完工，设工程期限为</w:t>
      </w:r>
      <w:r>
        <w:rPr>
          <w:rFonts w:ascii="Times New Roman" w:hAnsi="Times New Roman" w:eastAsia="Times New Roman" w:cs="Times New Roman"/>
          <w:i/>
          <w:color w:val="000000"/>
        </w:rPr>
        <w:t>x</w:t>
      </w:r>
      <w:r>
        <w:rPr>
          <w:rFonts w:ascii="宋体" w:hAnsi="宋体" w:eastAsia="宋体" w:cs="宋体"/>
          <w:color w:val="000000"/>
        </w:rPr>
        <w:t>天，那么可列方程为（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56" o:title="eqId85f28129c1e85b884368e375346b3f3d"/>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58" o:title="eqId5244ebb36d3492ee8febe486305b8112"/>
            <o:lock v:ext="edit" aspectratio="t"/>
            <w10:wrap type="none"/>
            <w10:anchorlock/>
          </v:shape>
          <o:OLEObject Type="Embed" ProgID="Equation.DSMT4" ShapeID="_x0000_i1049" DrawAspect="Content" ObjectID="_1468075749" r:id="rId5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60" o:title="eqId8ed5097d141db8aaee006c7b5d1da5d4"/>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1.7pt;width:82.55pt;" o:ole="t" filled="f" o:preferrelative="t" stroked="f" coordsize="21600,21600">
            <v:path/>
            <v:fill on="f" focussize="0,0"/>
            <v:stroke on="f" joinstyle="miter"/>
            <v:imagedata r:id="rId62" o:title="eqId524d2541c9dd67d004147567c8b7f8dd"/>
            <o:lock v:ext="edit" aspectratio="t"/>
            <w10:wrap type="none"/>
            <w10:anchorlock/>
          </v:shape>
          <o:OLEObject Type="Embed" ProgID="Equation.DSMT4" ShapeID="_x0000_i1051" DrawAspect="Content" ObjectID="_1468075751" r:id="rId61">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64" o:title="eqId08115d6d9f876dea921a4d32260ff1fb"/>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6" o:title="eqId061813f1ec633c5c4c393c4de793832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68" o:title="eqId33b135b06e750933a9fc04d78ff9d4cc"/>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70" o:title="eqId916bb2cc1b29574ff95b47567c59ee0c"/>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2" o:title="eqIda4b8503f4706b8321e4e79a87eadea84"/>
            <o:lock v:ext="edit" aspectratio="t"/>
            <w10:wrap type="none"/>
            <w10:anchorlock/>
          </v:shape>
          <o:OLEObject Type="Embed" ProgID="Equation.DSMT4" ShapeID="_x0000_i1056" DrawAspect="Content" ObjectID="_1468075756" r:id="rId71">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 o:title="eqId1d86ab7c97cd8a0b15ba5efc1be94230"/>
            <o:lock v:ext="edit" aspectratio="t"/>
            <w10:wrap type="none"/>
            <w10:anchorlock/>
          </v:shape>
          <o:OLEObject Type="Embed" ProgID="Equation.DSMT4" ShapeID="_x0000_i1057" DrawAspect="Content" ObjectID="_1468075757" r:id="rId73">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76" o:title="eqId31da7291140e430a11e2a10cc6cdefbb"/>
            <o:lock v:ext="edit" aspectratio="t"/>
            <w10:wrap type="none"/>
            <w10:anchorlock/>
          </v:shape>
          <o:OLEObject Type="Embed" ProgID="Equation.DSMT4" ShapeID="_x0000_i1058" DrawAspect="Content" ObjectID="_1468075758" r:id="rId75">
            <o:LockedField>false</o:LockedField>
          </o:OLEObject>
        </w:objec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16.3pt;width:67.7pt;" o:ole="t" filled="f" o:preferrelative="t" stroked="f" coordsize="21600,21600">
            <v:path/>
            <v:fill on="f" focussize="0,0"/>
            <v:stroke on="f" joinstyle="miter"/>
            <v:imagedata r:id="rId78" o:title="eqId7a1fc1cd261413eea83b77c831988bc2"/>
            <o:lock v:ext="edit" aspectratio="t"/>
            <w10:wrap type="none"/>
            <w10:anchorlock/>
          </v:shape>
          <o:OLEObject Type="Embed" ProgID="Equation.DSMT4" ShapeID="_x0000_i1059" DrawAspect="Content" ObjectID="_1468075759" r:id="rId77">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1.7pt;width:85.45pt;" o:ole="t" filled="f" o:preferrelative="t" stroked="f" coordsize="21600,21600">
            <v:path/>
            <v:fill on="f" focussize="0,0"/>
            <v:stroke on="f" joinstyle="miter"/>
            <v:imagedata r:id="rId80" o:title="eqId4d5a1f9b941ac835ca7bbc1d76cd53a8"/>
            <o:lock v:ext="edit" aspectratio="t"/>
            <w10:wrap type="none"/>
            <w10:anchorlock/>
          </v:shape>
          <o:OLEObject Type="Embed" ProgID="Equation.DSMT4" ShapeID="_x0000_i1060" DrawAspect="Content" ObjectID="_1468075760" r:id="rId79">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061" o:spt="75" alt="学科网(www.zxxk.com)--教育资源门户，提供试卷、教案、课件、论文、素材以及各类教学资源下载，还有大量而丰富的教学相关资讯！" type="#_x0000_t75" style="height:18.25pt;width:98.9pt;" o:ole="t" filled="f" o:preferrelative="t" stroked="f" coordsize="21600,21600">
            <v:path/>
            <v:fill on="f" focussize="0,0"/>
            <v:stroke on="f" joinstyle="miter"/>
            <v:imagedata r:id="rId82" o:title="eqIdb111e33f4d1717949278bbe9bded6622"/>
            <o:lock v:ext="edit" aspectratio="t"/>
            <w10:wrap type="none"/>
            <w10:anchorlock/>
          </v:shape>
          <o:OLEObject Type="Embed" ProgID="Equation.DSMT4" ShapeID="_x0000_i1061" DrawAspect="Content" ObjectID="_1468075761" r:id="rId81">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解方程组</w:t>
      </w:r>
      <w:r>
        <w:object>
          <v:shape id="_x0000_i1062"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84" o:title="eqIdb922f2d530a69905829c3326d85031e8"/>
            <o:lock v:ext="edit" aspectratio="t"/>
            <w10:wrap type="none"/>
            <w10:anchorlock/>
          </v:shape>
          <o:OLEObject Type="Embed" ProgID="Equation.DSMT4" ShapeID="_x0000_i1062" DrawAspect="Content" ObjectID="_1468075762" r:id="rId83">
            <o:LockedField>false</o:LockedField>
          </o:OLEObject>
        </w:object>
      </w:r>
    </w:p>
    <w:p>
      <w:pPr>
        <w:spacing w:line="360" w:lineRule="auto"/>
        <w:jc w:val="both"/>
        <w:textAlignment w:val="center"/>
        <w:rPr>
          <w:color w:val="000000"/>
        </w:rPr>
      </w:pPr>
      <w:r>
        <w:rPr>
          <w:color w:val="000000"/>
        </w:rPr>
        <w:t xml:space="preserve">26. </w:t>
      </w:r>
      <w:r>
        <w:rPr>
          <w:rFonts w:ascii="宋体" w:hAnsi="宋体" w:eastAsia="宋体" w:cs="宋体"/>
          <w:color w:val="000000"/>
        </w:rPr>
        <w:t>解方程组</w:t>
      </w:r>
      <w:r>
        <w:object>
          <v:shape id="_x0000_i1063"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86" o:title="eqId09df212a39b7db967986cbd75d4fac26"/>
            <o:lock v:ext="edit" aspectratio="t"/>
            <w10:wrap type="none"/>
            <w10:anchorlock/>
          </v:shape>
          <o:OLEObject Type="Embed" ProgID="Equation.DSMT4" ShapeID="_x0000_i1063" DrawAspect="Content" ObjectID="_1468075763" r:id="rId85">
            <o:LockedField>false</o:LockedField>
          </o:OLEObject>
        </w:object>
      </w:r>
    </w:p>
    <w:p>
      <w:pPr>
        <w:spacing w:line="360" w:lineRule="auto"/>
        <w:jc w:val="both"/>
        <w:textAlignment w:val="center"/>
        <w:rPr>
          <w:color w:val="000000"/>
        </w:rPr>
      </w:pPr>
      <w:r>
        <w:rPr>
          <w:color w:val="000000"/>
        </w:rPr>
        <w:t xml:space="preserve">27. </w:t>
      </w:r>
      <w:r>
        <w:rPr>
          <w:rFonts w:ascii="宋体" w:hAnsi="宋体" w:eastAsia="宋体" w:cs="宋体"/>
          <w:color w:val="000000"/>
        </w:rPr>
        <w:t>某商店以每件</w:t>
      </w:r>
      <w:r>
        <w:rPr>
          <w:rFonts w:ascii="Times New Roman" w:hAnsi="Times New Roman" w:eastAsia="Times New Roman" w:cs="Times New Roman"/>
          <w:color w:val="000000"/>
        </w:rPr>
        <w:t>20</w:t>
      </w:r>
      <w:r>
        <w:rPr>
          <w:rFonts w:ascii="宋体" w:hAnsi="宋体" w:eastAsia="宋体" w:cs="宋体"/>
          <w:color w:val="000000"/>
        </w:rPr>
        <w:t>元的价格购进一批文具盒，然后以每只</w:t>
      </w:r>
      <w:r>
        <w:rPr>
          <w:rFonts w:ascii="Times New Roman" w:hAnsi="Times New Roman" w:eastAsia="Times New Roman" w:cs="Times New Roman"/>
          <w:color w:val="000000"/>
        </w:rPr>
        <w:t>30</w:t>
      </w:r>
      <w:r>
        <w:rPr>
          <w:rFonts w:ascii="宋体" w:hAnsi="宋体" w:eastAsia="宋体" w:cs="宋体"/>
          <w:color w:val="000000"/>
        </w:rPr>
        <w:t>元的价格出售，结果每周可以售出</w:t>
      </w:r>
      <w:r>
        <w:rPr>
          <w:rFonts w:ascii="Times New Roman" w:hAnsi="Times New Roman" w:eastAsia="Times New Roman" w:cs="Times New Roman"/>
          <w:color w:val="000000"/>
        </w:rPr>
        <w:t>400</w:t>
      </w:r>
      <w:r>
        <w:rPr>
          <w:rFonts w:ascii="宋体" w:hAnsi="宋体" w:eastAsia="宋体" w:cs="宋体"/>
          <w:color w:val="000000"/>
        </w:rPr>
        <w:t>只，后来经过市场调查发现：当单价每提高</w:t>
      </w:r>
      <w:r>
        <w:rPr>
          <w:rFonts w:ascii="Times New Roman" w:hAnsi="Times New Roman" w:eastAsia="Times New Roman" w:cs="Times New Roman"/>
          <w:color w:val="000000"/>
        </w:rPr>
        <w:t>0.5</w:t>
      </w:r>
      <w:r>
        <w:rPr>
          <w:rFonts w:ascii="宋体" w:hAnsi="宋体" w:eastAsia="宋体" w:cs="宋体"/>
          <w:color w:val="000000"/>
        </w:rPr>
        <w:t>元，每周销售量会少</w:t>
      </w:r>
      <w:r>
        <w:rPr>
          <w:rFonts w:ascii="Times New Roman" w:hAnsi="Times New Roman" w:eastAsia="Times New Roman" w:cs="Times New Roman"/>
          <w:color w:val="000000"/>
        </w:rPr>
        <w:t>10</w:t>
      </w:r>
      <w:r>
        <w:rPr>
          <w:rFonts w:ascii="宋体" w:hAnsi="宋体" w:eastAsia="宋体" w:cs="宋体"/>
          <w:color w:val="000000"/>
        </w:rPr>
        <w:t>只，如果某一周销售这种文具盒的总利润是</w:t>
      </w:r>
      <w:r>
        <w:rPr>
          <w:rFonts w:ascii="Times New Roman" w:hAnsi="Times New Roman" w:eastAsia="Times New Roman" w:cs="Times New Roman"/>
          <w:color w:val="000000"/>
        </w:rPr>
        <w:t>4500</w:t>
      </w:r>
      <w:r>
        <w:rPr>
          <w:rFonts w:ascii="宋体" w:hAnsi="宋体" w:eastAsia="宋体" w:cs="宋体"/>
          <w:color w:val="000000"/>
        </w:rPr>
        <w:t>元，那么这周每只文具盒的售价为多少元？</w:t>
      </w:r>
    </w:p>
    <w:p>
      <w:pPr>
        <w:spacing w:line="360" w:lineRule="auto"/>
        <w:jc w:val="both"/>
        <w:textAlignment w:val="center"/>
        <w:rPr>
          <w:color w:val="000000"/>
        </w:rPr>
      </w:pPr>
      <w:r>
        <w:rPr>
          <w:color w:val="000000"/>
        </w:rPr>
        <w:t xml:space="preserve">28. </w:t>
      </w:r>
      <w:r>
        <w:rPr>
          <w:rFonts w:ascii="宋体" w:hAnsi="宋体" w:eastAsia="宋体" w:cs="宋体"/>
          <w:color w:val="000000"/>
        </w:rPr>
        <w:t>某厂家接到定制</w:t>
      </w:r>
      <w:r>
        <w:rPr>
          <w:rFonts w:ascii="Times New Roman" w:hAnsi="Times New Roman" w:eastAsia="Times New Roman" w:cs="Times New Roman"/>
          <w:color w:val="000000"/>
        </w:rPr>
        <w:t>5400</w:t>
      </w:r>
      <w:r>
        <w:rPr>
          <w:rFonts w:ascii="宋体" w:hAnsi="宋体" w:eastAsia="宋体" w:cs="宋体"/>
          <w:color w:val="000000"/>
        </w:rPr>
        <w:t>套防护服任务，可以选择甲、乙两条流水线中的一条承担此任务，已知乙流水线每天比甲流水线多加工</w:t>
      </w:r>
      <w:r>
        <w:rPr>
          <w:rFonts w:ascii="Times New Roman" w:hAnsi="Times New Roman" w:eastAsia="Times New Roman" w:cs="Times New Roman"/>
          <w:color w:val="000000"/>
        </w:rPr>
        <w:t>90</w:t>
      </w:r>
      <w:r>
        <w:rPr>
          <w:rFonts w:ascii="宋体" w:hAnsi="宋体" w:eastAsia="宋体" w:cs="宋体"/>
          <w:color w:val="000000"/>
        </w:rPr>
        <w:t>套防护服，甲流水线加工这批防护服所花的时间比乙流水线多</w:t>
      </w:r>
      <w:r>
        <w:rPr>
          <w:rFonts w:ascii="Times New Roman" w:hAnsi="Times New Roman" w:eastAsia="Times New Roman" w:cs="Times New Roman"/>
          <w:color w:val="000000"/>
        </w:rPr>
        <w:t>10</w:t>
      </w:r>
      <w:r>
        <w:rPr>
          <w:rFonts w:ascii="宋体" w:hAnsi="宋体" w:eastAsia="宋体" w:cs="宋体"/>
          <w:color w:val="000000"/>
        </w:rPr>
        <w:t>天，且甲、乙两条流水线每天的生产成本分别为</w:t>
      </w:r>
      <w:r>
        <w:rPr>
          <w:rFonts w:ascii="Times New Roman" w:hAnsi="Times New Roman" w:eastAsia="Times New Roman" w:cs="Times New Roman"/>
          <w:color w:val="000000"/>
        </w:rPr>
        <w:t>0.6</w:t>
      </w:r>
      <w:r>
        <w:rPr>
          <w:rFonts w:ascii="宋体" w:hAnsi="宋体" w:eastAsia="宋体" w:cs="宋体"/>
          <w:color w:val="000000"/>
        </w:rPr>
        <w:t>万元与</w:t>
      </w:r>
      <w:r>
        <w:rPr>
          <w:rFonts w:ascii="Times New Roman" w:hAnsi="Times New Roman" w:eastAsia="Times New Roman" w:cs="Times New Roman"/>
          <w:color w:val="000000"/>
        </w:rPr>
        <w:t>0.8</w:t>
      </w:r>
      <w:r>
        <w:rPr>
          <w:rFonts w:ascii="宋体" w:hAnsi="宋体" w:eastAsia="宋体" w:cs="宋体"/>
          <w:color w:val="000000"/>
        </w:rPr>
        <w:t>万元，问厂家选择哪条流水线可使生产成本较小？为什么？</w:t>
      </w:r>
    </w:p>
    <w:p>
      <w:pPr>
        <w:spacing w:line="360" w:lineRule="auto"/>
        <w:jc w:val="both"/>
        <w:textAlignment w:val="center"/>
        <w:rPr>
          <w:color w:val="000000"/>
        </w:rPr>
      </w:pPr>
      <w:r>
        <w:rPr>
          <w:rFonts w:ascii="宋体" w:hAnsi="宋体" w:eastAsia="宋体" w:cs="宋体"/>
          <w:b/>
          <w:color w:val="000000"/>
          <w:sz w:val="24"/>
        </w:rPr>
        <w:t>附加题</w:t>
      </w:r>
    </w:p>
    <w:p>
      <w:pPr>
        <w:spacing w:line="360" w:lineRule="auto"/>
        <w:jc w:val="both"/>
        <w:textAlignment w:val="center"/>
        <w:rPr>
          <w:color w:val="000000"/>
        </w:rPr>
      </w:pPr>
      <w:r>
        <w:rPr>
          <w:color w:val="000000"/>
        </w:rPr>
        <w:t xml:space="preserve">29. </w:t>
      </w:r>
      <w:r>
        <w:rPr>
          <w:rFonts w:ascii="宋体" w:hAnsi="宋体" w:eastAsia="宋体" w:cs="宋体"/>
          <w:color w:val="000000"/>
        </w:rPr>
        <w:t>解方程</w:t>
      </w:r>
      <w:r>
        <w:object>
          <v:shape id="_x0000_i1064"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88" o:title="eqId45bea911eacd0f599530b08f9b8098c2"/>
            <o:lock v:ext="edit" aspectratio="t"/>
            <w10:wrap type="none"/>
            <w10:anchorlock/>
          </v:shape>
          <o:OLEObject Type="Embed" ProgID="Equation.DSMT4" ShapeID="_x0000_i1064" DrawAspect="Content" ObjectID="_1468075764" r:id="rId87">
            <o:LockedField>false</o:LockedField>
          </o:OLEObject>
        </w:object>
      </w:r>
    </w:p>
    <w:p>
      <w:pPr>
        <w:spacing w:line="360" w:lineRule="auto"/>
        <w:jc w:val="both"/>
        <w:textAlignment w:val="center"/>
        <w:rPr>
          <w:color w:val="000000"/>
        </w:rPr>
      </w:pPr>
      <w:r>
        <w:rPr>
          <w:color w:val="000000"/>
        </w:rPr>
        <w:t xml:space="preserve">30.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使关于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925960" name="图片 92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60" name="图片 92596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方程组</w:t>
      </w:r>
      <w:r>
        <w:object>
          <v:shape id="_x0000_i1065" o:spt="75" alt="学科网(www.zxxk.com)--教育资源门户，提供试卷、教案、课件、论文、素材以及各类教学资源下载，还有大量而丰富的教学相关资讯！" type="#_x0000_t75" style="height:38.25pt;width:111pt;" o:ole="t" filled="f" o:preferrelative="t" stroked="f" coordsize="21600,21600">
            <v:path/>
            <v:fill on="f" focussize="0,0"/>
            <v:stroke on="f" joinstyle="miter"/>
            <v:imagedata r:id="rId90" o:title="eqId5bbc3f37f21d07a973b40c764e460672"/>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有实数解</w:t>
      </w:r>
      <w:r>
        <w:object>
          <v:shape id="_x0000_i106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92" o:title="eqId82a79a33a83a7ba57a34b5093d1d1d02"/>
            <o:lock v:ext="edit" aspectratio="t"/>
            <w10:wrap type="none"/>
            <w10:anchorlock/>
          </v:shape>
          <o:OLEObject Type="Embed" ProgID="Equation.DSMT4" ShapeID="_x0000_i1066" DrawAspect="Content" ObjectID="_1468075766" r:id="rId91">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67"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94" o:title="eqId27fa66f33bec3089b7e7d05d0019932b"/>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w:t>
      </w:r>
    </w:p>
    <w:p>
      <w:pPr>
        <w:spacing w:line="360" w:lineRule="auto"/>
        <w:jc w:val="left"/>
        <w:textAlignment w:val="center"/>
      </w:pPr>
      <w:r>
        <w:rPr>
          <w:color w:val="000000"/>
        </w:rPr>
        <w:t>（2）</w:t>
      </w:r>
      <w:r>
        <w:rPr>
          <w:rFonts w:ascii="宋体" w:hAnsi="宋体" w:eastAsia="宋体" w:cs="宋体"/>
          <w:color w:val="000000"/>
        </w:rPr>
        <w:t>求</w:t>
      </w:r>
      <w:r>
        <w:object>
          <v:shape id="_x0000_i106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96" o:title="eqIdc925be255ca736a53b24d13ddede1a86"/>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的最小值；</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E47AD7"/>
    <w:rsid w:val="38274566"/>
    <w:rsid w:val="42EB0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1.xml"/><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1011</Words>
  <Characters>1297</Characters>
  <Lines>0</Lines>
  <Paragraphs>0</Paragraphs>
  <TotalTime>0</TotalTime>
  <ScaleCrop>false</ScaleCrop>
  <LinksUpToDate>false</LinksUpToDate>
  <CharactersWithSpaces>1371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2023-04-05T16:10:00Z</dcterms:created>
  <dc:creator>学科网试题生产平台</dc:creator>
  <dc:description>3204055264903168</dc:description>
  <cp:lastModifiedBy>小英alice</cp:lastModifiedBy>
  <dcterms:modified xsi:type="dcterms:W3CDTF">2024-06-28T12:43:08Z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F349A63081B44E95894A5B1603CD1EE2</vt:lpwstr>
  </property>
</Properties>
</file>