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259B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11112500</wp:posOffset>
            </wp:positionV>
            <wp:extent cx="304800" cy="279400"/>
            <wp:effectExtent l="0" t="0" r="0" b="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学年第二学期期终测试</w:t>
      </w:r>
    </w:p>
    <w:p w:rsidR="00FC5860" w:rsidRPr="00BE1BCD" w:rsidRDefault="006259BD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</w:t>
      </w:r>
    </w:p>
    <w:p w:rsidR="00FC5860" w:rsidRPr="00BE1BCD" w:rsidRDefault="006259BD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259BD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6259B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．本试卷含四个大题，共</w:t>
      </w:r>
      <w:r>
        <w:rPr>
          <w:rFonts w:eastAsia="Times New Roman" w:cs="Times New Roman"/>
          <w:b/>
          <w:sz w:val="24"/>
        </w:rPr>
        <w:t>29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FC5860" w:rsidRPr="00BE1BCD" w:rsidRDefault="006259B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．除第一、二大题外，其余各题如无特别说明，都必须在答题纸的相应位置上写出计算的主要步骤．</w:t>
      </w:r>
    </w:p>
    <w:p w:rsidR="00FC5860" w:rsidRPr="00BE1BCD" w:rsidRDefault="006259B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．如果题目没有特殊要求，本卷中的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25" DrawAspect="Content" ObjectID="_1830077000" r:id="rId10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．</w:t>
      </w:r>
    </w:p>
    <w:p w:rsidR="00FC5860" w:rsidRPr="00BE1BCD" w:rsidRDefault="006259BD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259B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在一个比中，前项是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，比值是</w:t>
      </w:r>
      <w:r>
        <w:object w:dxaOrig="240" w:dyaOrig="620">
          <v:shape id="_x0000_i1026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1" o:title="eqId8b2a698891d42c70b597f0da4f215f09"/>
          </v:shape>
          <o:OLEObject Type="Embed" ProgID="Equation.DSMT4" ShapeID="_x0000_i1026" DrawAspect="Content" ObjectID="_1830077001" r:id="rId12"/>
        </w:object>
      </w:r>
      <w:r>
        <w:rPr>
          <w:rFonts w:ascii="宋体" w:hAnsi="宋体"/>
        </w:rPr>
        <w:t>，后项是（</w:t>
      </w:r>
      <w:r>
        <w:rPr>
          <w:rFonts w:eastAsia="Times New Roman" w:cs="Times New Roman"/>
        </w:rPr>
        <w:t>    </w:t>
      </w:r>
      <w:r>
        <w:rPr>
          <w:rFonts w:ascii="宋体" w:hAnsi="宋体"/>
        </w:rPr>
        <w:t>）．</w:t>
      </w:r>
    </w:p>
    <w:p w:rsidR="00790D1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703989659" name="图片 703989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89659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6259BD">
        <w:object w:dxaOrig="345" w:dyaOrig="615">
          <v:shape id="_x0000_i1027" type="#_x0000_t75" alt="学科网(www.zxxk.com)--教育资源门户，提供试卷、教案、课件、论文、素材以及各类教学资源下载，还有大量而丰富的教学相关资讯！ 4jdWirBhS/za5DfBUUAdjA==" style="width:17.5pt;height:31pt" o:ole="">
            <v:imagedata r:id="rId14" o:title="eqId13180a970da5e4d8487b86c08af94c49"/>
          </v:shape>
          <o:OLEObject Type="Embed" ProgID="Equation.DSMT4" ShapeID="_x0000_i1027" DrawAspect="Content" ObjectID="_1830077002" r:id="rId15"/>
        </w:object>
      </w:r>
      <w:r w:rsidRPr="00BE1BCD">
        <w:tab/>
        <w:t xml:space="preserve">B. </w:t>
      </w:r>
      <w:r w:rsidR="006259BD">
        <w:rPr>
          <w:rFonts w:eastAsia="Times New Roman" w:cs="Times New Roman"/>
        </w:rPr>
        <w:t>6</w:t>
      </w:r>
      <w:r w:rsidRPr="00BE1BCD">
        <w:tab/>
        <w:t xml:space="preserve">C. </w:t>
      </w:r>
      <w:r w:rsidR="006259BD">
        <w:object w:dxaOrig="239" w:dyaOrig="617">
          <v:shape id="_x0000_i1028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6" o:title="eqId5e6486784415f3537c9a13556c05d893"/>
          </v:shape>
          <o:OLEObject Type="Embed" ProgID="Equation.DSMT4" ShapeID="_x0000_i1028" DrawAspect="Content" ObjectID="_1830077003" r:id="rId17"/>
        </w:object>
      </w:r>
      <w:r w:rsidRPr="00BE1BCD">
        <w:tab/>
        <w:t xml:space="preserve">D. </w:t>
      </w:r>
      <w:r w:rsidR="006259BD">
        <w:object w:dxaOrig="336" w:dyaOrig="624">
          <v:shape id="_x0000_i1029" type="#_x0000_t75" alt="学科网(www.zxxk.com)--教育资源门户，提供试卷、教案、课件、论文、素材以及各类教学资源下载，还有大量而丰富的教学相关资讯！ 4jdWirBhS/za5DfBUUAdjA==" style="width:17pt;height:31pt" o:ole="">
            <v:imagedata r:id="rId18" o:title="eqId031661aa4b14c3b9954ec444ad5b6f05"/>
          </v:shape>
          <o:OLEObject Type="Embed" ProgID="Equation.DSMT4" ShapeID="_x0000_i1029" DrawAspect="Content" ObjectID="_1830077004" r:id="rId19"/>
        </w:objec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甲数是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，乙数是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，下列说法错误的是（　　）</w:t>
      </w:r>
    </w:p>
    <w:p w:rsidR="00790D18" w:rsidRDefault="006259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甲数是乙数的</w:t>
      </w:r>
      <w:r>
        <w:object w:dxaOrig="499" w:dyaOrig="279">
          <v:shape id="_x0000_i1030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0" o:title="eqIdfbb00d558e456638de8ff1788db5a8d4"/>
          </v:shape>
          <o:OLEObject Type="Embed" ProgID="Equation.DSMT4" ShapeID="_x0000_i1030" DrawAspect="Content" ObjectID="_1830077005" r:id="rId21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乙数是甲数的</w:t>
      </w:r>
      <w:r>
        <w:object w:dxaOrig="61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22" o:title="eqIdf09e22d55711ea2169bb927b7712cf4f"/>
          </v:shape>
          <o:OLEObject Type="Embed" ProgID="Equation.DSMT4" ShapeID="_x0000_i1031" DrawAspect="Content" ObjectID="_1830077006" r:id="rId23"/>
        </w:object>
      </w:r>
    </w:p>
    <w:p w:rsidR="00790D18" w:rsidRDefault="006259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甲数比乙数少</w:t>
      </w:r>
      <w:r>
        <w:object w:dxaOrig="465" w:dyaOrig="255">
          <v:shape id="_x0000_i1032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4" o:title="eqIdc8ee628efd6b2f7296c106dd5cbae42f"/>
          </v:shape>
          <o:OLEObject Type="Embed" ProgID="Equation.DSMT4" ShapeID="_x0000_i1032" DrawAspect="Content" ObjectID="_1830077007" r:id="rId2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乙数比甲数多</w:t>
      </w:r>
      <w:r>
        <w:object w:dxaOrig="465" w:dyaOrig="255">
          <v:shape id="_x0000_i1033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4" o:title="eqIdc8ee628efd6b2f7296c106dd5cbae42f"/>
          </v:shape>
          <o:OLEObject Type="Embed" ProgID="Equation.DSMT4" ShapeID="_x0000_i1033" DrawAspect="Content" ObjectID="_1830077008" r:id="rId26"/>
        </w:objec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气象台表示一天中气温变化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3989655" name="图片 703989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89655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情况，采用（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）最合适．</w:t>
      </w:r>
    </w:p>
    <w:p w:rsidR="00790D18" w:rsidRDefault="006259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统计表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条形统计图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扇形统计图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折线统计图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如图，圆沿着直尺从点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开始向右滚动一周后到达点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的位置大约在（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9565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之间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下面与圆锥体积相等的圆柱是（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14750" cy="1190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210" w:dyaOrig="210">
          <v:shape id="_x0000_i1034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30" o:title="eqId5963abe8f421bd99a2aaa94831a951e9"/>
          </v:shape>
          <o:OLEObject Type="Embed" ProgID="Equation.DSMT4" ShapeID="_x0000_i1034" DrawAspect="Content" ObjectID="_1830077009" r:id="rId31"/>
        </w:object>
      </w:r>
      <w:r>
        <w:rPr>
          <w:color w:val="000000"/>
        </w:rPr>
        <w:tab/>
        <w:t xml:space="preserve">B. </w:t>
      </w:r>
      <w:r>
        <w:object w:dxaOrig="195" w:dyaOrig="210">
          <v:shape id="_x0000_i103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2" o:title="eqId7f9e8449aad35c5d840a3395ea86df6d"/>
          </v:shape>
          <o:OLEObject Type="Embed" ProgID="Equation.DSMT4" ShapeID="_x0000_i1035" DrawAspect="Content" ObjectID="_1830077010" r:id="rId33"/>
        </w:object>
      </w:r>
      <w:r>
        <w:rPr>
          <w:color w:val="000000"/>
        </w:rPr>
        <w:tab/>
        <w:t xml:space="preserve">C. </w:t>
      </w:r>
      <w:r>
        <w:object w:dxaOrig="242" w:dyaOrig="276">
          <v:shape id="_x0000_i1036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34" o:title="eqIdc5db41a1f31d6baee7c69990811edb9f"/>
          </v:shape>
          <o:OLEObject Type="Embed" ProgID="Equation.DSMT4" ShapeID="_x0000_i1036" DrawAspect="Content" ObjectID="_1830077011" r:id="rId35"/>
        </w:object>
      </w:r>
      <w:r>
        <w:rPr>
          <w:color w:val="000000"/>
        </w:rPr>
        <w:tab/>
        <w:t xml:space="preserve">D. </w:t>
      </w:r>
      <w:r>
        <w:object w:dxaOrig="260" w:dyaOrig="260">
          <v:shape id="_x0000_i103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6" o:title="eqId8455657dde27aabe6adb7b188e031c11"/>
          </v:shape>
          <o:OLEObject Type="Embed" ProgID="Equation.DSMT4" ShapeID="_x0000_i1037" DrawAspect="Content" ObjectID="_1830077012" r:id="rId37"/>
        </w:objec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在篮球联赛中，每场比赛都要分出胜负．每队胜一场得</w:t>
      </w:r>
      <w:r>
        <w:object w:dxaOrig="195" w:dyaOrig="255">
          <v:shape id="_x0000_i1038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38" o:title="eqId61128ab996360a038e6e64d82fcba004"/>
          </v:shape>
          <o:OLEObject Type="Embed" ProgID="Equation.DSMT4" ShapeID="_x0000_i1038" DrawAspect="Content" ObjectID="_1830077013" r:id="rId39"/>
        </w:object>
      </w:r>
      <w:r>
        <w:rPr>
          <w:rFonts w:ascii="宋体" w:hAnsi="宋体"/>
          <w:color w:val="000000"/>
        </w:rPr>
        <w:t>分，负一场得</w:t>
      </w:r>
      <w:r>
        <w:object w:dxaOrig="135" w:dyaOrig="255">
          <v:shape id="_x0000_i1039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40" o:title="eqIdbdaa19de263700a15fcf213d64a8cd57"/>
          </v:shape>
          <o:OLEObject Type="Embed" ProgID="Equation.DSMT4" ShapeID="_x0000_i1039" DrawAspect="Content" ObjectID="_1830077014" r:id="rId41"/>
        </w:object>
      </w:r>
      <w:r>
        <w:rPr>
          <w:rFonts w:ascii="宋体" w:hAnsi="宋体"/>
          <w:color w:val="000000"/>
        </w:rPr>
        <w:t>分．某队在</w:t>
      </w:r>
      <w:r>
        <w:object w:dxaOrig="279" w:dyaOrig="279">
          <v:shape id="_x0000_i1040" type="#_x0000_t75" alt="学科网(www.zxxk.com)--教育资源门户，提供试卷、教案、课件、论文、素材以及各类教学资源下载，还有大量而丰富的教学相关资讯！ 4jdWirBhS/za5DfBUUAdjA==" style="width:14pt;height:14pt" o:ole="">
            <v:imagedata r:id="rId42" o:title="eqIdd07ae0b4264da6a8812454ffd2f20d94"/>
          </v:shape>
          <o:OLEObject Type="Embed" ProgID="Equation.DSMT4" ShapeID="_x0000_i1040" DrawAspect="Content" ObjectID="_1830077015" r:id="rId43"/>
        </w:object>
      </w:r>
      <w:r>
        <w:rPr>
          <w:rFonts w:ascii="宋体" w:hAnsi="宋体"/>
          <w:color w:val="000000"/>
        </w:rPr>
        <w:t>场比赛中得到了</w:t>
      </w:r>
      <w:r>
        <w:object w:dxaOrig="285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44" o:title="eqId8c748e40ba21ac5063d3bccaa57ef278"/>
          </v:shape>
          <o:OLEObject Type="Embed" ProgID="Equation.DSMT4" ShapeID="_x0000_i1041" DrawAspect="Content" ObjectID="_1830077016" r:id="rId45"/>
        </w:object>
      </w:r>
      <w:r>
        <w:rPr>
          <w:rFonts w:ascii="宋体" w:hAnsi="宋体"/>
          <w:color w:val="000000"/>
        </w:rPr>
        <w:t>分．那这个队的胜负场数分别是多少呢？设这个队胜的场数是</w:t>
      </w:r>
      <w:r>
        <w:object w:dxaOrig="180" w:dyaOrig="195">
          <v:shape id="_x0000_i1042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6" o:title="eqId81dea63b8ce3e51adf66cf7b9982a248"/>
          </v:shape>
          <o:OLEObject Type="Embed" ProgID="Equation.DSMT4" ShapeID="_x0000_i1042" DrawAspect="Content" ObjectID="_1830077017" r:id="rId47"/>
        </w:object>
      </w:r>
      <w:r>
        <w:rPr>
          <w:rFonts w:ascii="宋体" w:hAnsi="宋体"/>
          <w:color w:val="000000"/>
        </w:rPr>
        <w:t>，负的场数是</w:t>
      </w:r>
      <w:r>
        <w:object w:dxaOrig="195" w:dyaOrig="240">
          <v:shape id="_x0000_i1043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8" o:title="eqIdd053b14c8588eee2acbbe44fc37a6886"/>
          </v:shape>
          <o:OLEObject Type="Embed" ProgID="Equation.DSMT4" ShapeID="_x0000_i1043" DrawAspect="Content" ObjectID="_1830077018" r:id="rId49"/>
        </w:object>
      </w:r>
      <w:r>
        <w:rPr>
          <w:rFonts w:ascii="宋体" w:hAnsi="宋体"/>
          <w:color w:val="000000"/>
        </w:rPr>
        <w:t>，则可以列出的方程组为（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90D18" w:rsidRDefault="006259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60" w:dyaOrig="720">
          <v:shape id="_x0000_i1044" type="#_x0000_t75" alt="学科网(www.zxxk.com)--教育资源门户，提供试卷、教案、课件、论文、素材以及各类教学资源下载，还有大量而丰富的教学相关资讯！ 4jdWirBhS/za5DfBUUAdjA==" style="width:63pt;height:36pt" o:ole="">
            <v:imagedata r:id="rId50" o:title="eqId1cdd6eb53174f8ed6920ca7584763995"/>
          </v:shape>
          <o:OLEObject Type="Embed" ProgID="Equation.DSMT4" ShapeID="_x0000_i1044" DrawAspect="Content" ObjectID="_1830077019" r:id="rId51"/>
        </w:object>
      </w:r>
      <w:r>
        <w:rPr>
          <w:color w:val="000000"/>
        </w:rPr>
        <w:tab/>
        <w:t xml:space="preserve">B. </w:t>
      </w:r>
      <w:r>
        <w:object w:dxaOrig="1245" w:dyaOrig="720">
          <v:shape id="_x0000_i1045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52" o:title="eqId905798c9c5b1b58d57a352bd9f08d94f"/>
          </v:shape>
          <o:OLEObject Type="Embed" ProgID="Equation.DSMT4" ShapeID="_x0000_i1045" DrawAspect="Content" ObjectID="_1830077020" r:id="rId53"/>
        </w:object>
      </w:r>
    </w:p>
    <w:p w:rsidR="00790D18" w:rsidRDefault="006259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60" w:dyaOrig="720">
          <v:shape id="_x0000_i1046" type="#_x0000_t75" alt="学科网(www.zxxk.com)--教育资源门户，提供试卷、教案、课件、论文、素材以及各类教学资源下载，还有大量而丰富的教学相关资讯！ 4jdWirBhS/za5DfBUUAdjA==" style="width:63pt;height:36pt" o:ole="">
            <v:imagedata r:id="rId54" o:title="eqId3489192107a196fb30544f1567403021"/>
          </v:shape>
          <o:OLEObject Type="Embed" ProgID="Equation.DSMT4" ShapeID="_x0000_i1046" DrawAspect="Content" ObjectID="_1830077021" r:id="rId55"/>
        </w:object>
      </w:r>
      <w:r>
        <w:rPr>
          <w:color w:val="000000"/>
        </w:rPr>
        <w:tab/>
        <w:t xml:space="preserve">D. </w:t>
      </w:r>
      <w:r>
        <w:object w:dxaOrig="1245" w:dyaOrig="720">
          <v:shape id="_x0000_i1047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56" o:title="eqId5721ad53c02b62d98376fcc6747346b1"/>
          </v:shape>
          <o:OLEObject Type="Embed" ProgID="Equation.DSMT4" ShapeID="_x0000_i1047" DrawAspect="Content" ObjectID="_1830077022" r:id="rId57"/>
        </w:objec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340" w:dyaOrig="279">
          <v:shape id="_x0000_i1048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58" o:title="eqIdfb8f58755aee89fb2cf72ba518dcee2a"/>
          </v:shape>
          <o:OLEObject Type="Embed" ProgID="Equation.DSMT4" ShapeID="_x0000_i1048" DrawAspect="Content" ObjectID="_1830077023" r:id="rId59"/>
        </w:object>
      </w:r>
      <w:r>
        <w:rPr>
          <w:rFonts w:ascii="宋体" w:hAnsi="宋体"/>
          <w:color w:val="000000"/>
        </w:rPr>
        <w:t>小时</w:t>
      </w:r>
      <w:r>
        <w:object w:dxaOrig="405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60" o:title="eqIddb0fc1a9af533912a147df793c28fdaf"/>
          </v:shape>
          <o:OLEObject Type="Embed" ProgID="Equation.DSMT4" ShapeID="_x0000_i1049" DrawAspect="Content" ObjectID="_1830077024" r:id="rId61"/>
        </w:objec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50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62" o:title="eqId6706fe00b4e231e62d9ecbec567d526b"/>
          </v:shape>
          <o:OLEObject Type="Embed" ProgID="Equation.DSMT4" ShapeID="_x0000_i1050" DrawAspect="Content" ObjectID="_1830077025" r:id="rId6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object w:dxaOrig="810" w:dyaOrig="270">
          <v:shape id="_x0000_i1051" type="#_x0000_t75" alt="学科网(www.zxxk.com)--教育资源门户，提供试卷、教案、课件、论文、素材以及各类教学资源下载，还有大量而丰富的教学相关资讯！ 4jdWirBhS/za5DfBUUAdjA==" style="width:40.5pt;height:13.5pt" o:ole="">
            <v:imagedata r:id="rId64" o:title="eqIdad25678625b6de57c4148ff43d81bed5"/>
          </v:shape>
          <o:OLEObject Type="Embed" ProgID="Equation.DSMT4" ShapeID="_x0000_i1051" DrawAspect="Content" ObjectID="_1830077026" r:id="rId65"/>
        </w:objec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那么</w:t>
      </w:r>
      <w:r>
        <w:object w:dxaOrig="645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66" o:title="eqId68720129917059a85ddeff896d557481"/>
          </v:shape>
          <o:OLEObject Type="Embed" ProgID="Equation.DSMT4" ShapeID="_x0000_i1052" DrawAspect="Content" ObjectID="_1830077027" r:id="rId6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已知扇形的圆心角是</w:t>
      </w:r>
      <w:r>
        <w:object w:dxaOrig="49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68" o:title="eqIda6c0927afc571a7c966c98192040979e"/>
          </v:shape>
          <o:OLEObject Type="Embed" ProgID="Equation.DSMT4" ShapeID="_x0000_i1053" DrawAspect="Content" ObjectID="_1830077028" r:id="rId69"/>
        </w:object>
      </w:r>
      <w:r>
        <w:rPr>
          <w:rFonts w:ascii="宋体" w:hAnsi="宋体"/>
          <w:color w:val="000000"/>
        </w:rPr>
        <w:t>，半径是</w:t>
      </w:r>
      <w:r>
        <w:object w:dxaOrig="520" w:dyaOrig="320">
          <v:shape id="_x0000_i1054" type="#_x0000_t75" alt="学科网(www.zxxk.com)--教育资源门户，提供试卷、教案、课件、论文、素材以及各类教学资源下载，还有大量而丰富的教学相关资讯！ 4jdWirBhS/za5DfBUUAdjA==" style="width:26pt;height:16pt" o:ole="">
            <v:imagedata r:id="rId70" o:title="eqIdb68f35b8432dad8fad85309c42f4d2f0"/>
          </v:shape>
          <o:OLEObject Type="Embed" ProgID="Equation.DSMT4" ShapeID="_x0000_i1054" DrawAspect="Content" ObjectID="_1830077029" r:id="rId71"/>
        </w:objec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  <w:em w:val="dot"/>
        </w:rPr>
        <w:t>扇形的周长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object w:dxaOrig="360" w:dyaOrig="225">
          <v:shape id="_x0000_i1055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72" o:title="eqId9efa9fbcfb9595e2f031aa691db4564b"/>
          </v:shape>
          <o:OLEObject Type="Embed" ProgID="Equation.DSMT4" ShapeID="_x0000_i1055" DrawAspect="Content" ObjectID="_1830077030" r:id="rId73"/>
        </w:objec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某校六年级学生在植树节参加植树活动时种了一批树苗，结果成活了</w:t>
      </w:r>
      <w:r>
        <w:object w:dxaOrig="320" w:dyaOrig="279">
          <v:shape id="_x0000_i1056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74" o:title="eqIdbb69696a695cdb5e352d5dbbb7182b9a"/>
          </v:shape>
          <o:OLEObject Type="Embed" ProgID="Equation.DSMT4" ShapeID="_x0000_i1056" DrawAspect="Content" ObjectID="_1830077031" r:id="rId75"/>
        </w:object>
      </w:r>
      <w:r>
        <w:rPr>
          <w:rFonts w:ascii="宋体" w:hAnsi="宋体"/>
          <w:color w:val="000000"/>
        </w:rPr>
        <w:t>棵，死了</w:t>
      </w:r>
      <w:r>
        <w:object w:dxaOrig="195" w:dyaOrig="255">
          <v:shape id="_x0000_i1057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38" o:title="eqId61128ab996360a038e6e64d82fcba004"/>
          </v:shape>
          <o:OLEObject Type="Embed" ProgID="Equation.DSMT4" ShapeID="_x0000_i1057" DrawAspect="Content" ObjectID="_1830077032" r:id="rId76"/>
        </w:object>
      </w:r>
      <w:r>
        <w:rPr>
          <w:rFonts w:ascii="宋体" w:hAnsi="宋体"/>
          <w:color w:val="000000"/>
        </w:rPr>
        <w:t>棵，那么这批树苗的成活率为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已知方程</w:t>
      </w:r>
      <w:r>
        <w:object w:dxaOrig="1020" w:dyaOrig="330">
          <v:shape id="_x0000_i1058" type="#_x0000_t75" alt="学科网(www.zxxk.com)--教育资源门户，提供试卷、教案、课件、论文、素材以及各类教学资源下载，还有大量而丰富的教学相关资讯！ 4jdWirBhS/za5DfBUUAdjA==" style="width:51pt;height:16.5pt" o:ole="">
            <v:imagedata r:id="rId77" o:title="eqId61be8e62a347907bbe7919ab5d241410"/>
          </v:shape>
          <o:OLEObject Type="Embed" ProgID="Equation.DSMT4" ShapeID="_x0000_i1058" DrawAspect="Content" ObjectID="_1830077033" r:id="rId78"/>
        </w:object>
      </w:r>
      <w:r>
        <w:rPr>
          <w:rFonts w:ascii="宋体" w:hAnsi="宋体"/>
          <w:color w:val="000000"/>
        </w:rPr>
        <w:t>，用含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6" o:title="eqId81dea63b8ce3e51adf66cf7b9982a248"/>
          </v:shape>
          <o:OLEObject Type="Embed" ProgID="Equation.DSMT4" ShapeID="_x0000_i1059" DrawAspect="Content" ObjectID="_1830077034" r:id="rId79"/>
        </w:object>
      </w:r>
      <w:r>
        <w:rPr>
          <w:rFonts w:ascii="宋体" w:hAnsi="宋体"/>
          <w:color w:val="000000"/>
        </w:rPr>
        <w:t>的式子表示</w:t>
      </w:r>
      <w:r>
        <w:object w:dxaOrig="195" w:dyaOrig="240">
          <v:shape id="_x0000_i1060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8" o:title="eqIdd053b14c8588eee2acbbe44fc37a6886"/>
          </v:shape>
          <o:OLEObject Type="Embed" ProgID="Equation.DSMT4" ShapeID="_x0000_i1060" DrawAspect="Content" ObjectID="_1830077035" r:id="rId80"/>
        </w:object>
      </w:r>
      <w:r>
        <w:rPr>
          <w:rFonts w:ascii="宋体" w:hAnsi="宋体"/>
          <w:color w:val="000000"/>
        </w:rPr>
        <w:t>，则</w:t>
      </w:r>
      <w:r>
        <w:object w:dxaOrig="400" w:dyaOrig="258">
          <v:shape id="_x0000_i106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81" o:title="eqId070d1ea22a92808dad7489438c239629"/>
          </v:shape>
          <o:OLEObject Type="Embed" ProgID="Equation.DSMT4" ShapeID="_x0000_i1061" DrawAspect="Content" ObjectID="_1830077036" r:id="rId8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825" w:dyaOrig="720">
          <v:shape id="_x0000_i1062" type="#_x0000_t75" alt="学科网(www.zxxk.com)--教育资源门户，提供试卷、教案、课件、论文、素材以及各类教学资源下载，还有大量而丰富的教学相关资讯！ 4jdWirBhS/za5DfBUUAdjA==" style="width:41.5pt;height:36pt" o:ole="">
            <v:imagedata r:id="rId83" o:title="eqId83807141505492861dcfd62fe81729bc"/>
          </v:shape>
          <o:OLEObject Type="Embed" ProgID="Equation.DSMT4" ShapeID="_x0000_i1062" DrawAspect="Content" ObjectID="_1830077037" r:id="rId84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6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6" o:title="eqId81dea63b8ce3e51adf66cf7b9982a248"/>
          </v:shape>
          <o:OLEObject Type="Embed" ProgID="Equation.DSMT4" ShapeID="_x0000_i1063" DrawAspect="Content" ObjectID="_1830077038" r:id="rId85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64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8" o:title="eqIdd053b14c8588eee2acbbe44fc37a6886"/>
          </v:shape>
          <o:OLEObject Type="Embed" ProgID="Equation.DSMT4" ShapeID="_x0000_i1064" DrawAspect="Content" ObjectID="_1830077039" r:id="rId86"/>
        </w:object>
      </w:r>
      <w:r>
        <w:rPr>
          <w:rFonts w:ascii="宋体" w:hAnsi="宋体"/>
          <w:color w:val="000000"/>
        </w:rPr>
        <w:t>的方程</w:t>
      </w:r>
      <w:r>
        <w:object w:dxaOrig="1065" w:dyaOrig="315">
          <v:shape id="_x0000_i1065" type="#_x0000_t75" alt="学科网(www.zxxk.com)--教育资源门户，提供试卷、教案、课件、论文、素材以及各类教学资源下载，还有大量而丰富的教学相关资讯！ 4jdWirBhS/za5DfBUUAdjA==" style="width:53.5pt;height:16pt" o:ole="">
            <v:imagedata r:id="rId87" o:title="eqId742a245f870a70e806cba252a563a161"/>
          </v:shape>
          <o:OLEObject Type="Embed" ProgID="Equation.DSMT4" ShapeID="_x0000_i1065" DrawAspect="Content" ObjectID="_1830077040" r:id="rId88"/>
        </w:object>
      </w:r>
      <w:r>
        <w:rPr>
          <w:rFonts w:ascii="宋体" w:hAnsi="宋体"/>
          <w:color w:val="000000"/>
        </w:rPr>
        <w:t>的一组解，则</w:t>
      </w:r>
      <w:r>
        <w:object w:dxaOrig="225" w:dyaOrig="195">
          <v:shape id="_x0000_i1066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89" o:title="eqId294f5ba74cdf695fc9a8a8e52f421328"/>
          </v:shape>
          <o:OLEObject Type="Embed" ProgID="Equation.DSMT4" ShapeID="_x0000_i1066" DrawAspect="Content" ObjectID="_1830077041" r:id="rId9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 w:dxaOrig="540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91" o:title="eqId681e6bb5f2c1c1fcc878d02cb50185e9"/>
          </v:shape>
          <o:OLEObject Type="Embed" ProgID="Equation.DSMT4" ShapeID="_x0000_i1067" DrawAspect="Content" ObjectID="_1830077042" r:id="rId92"/>
        </w:object>
      </w:r>
      <w:r>
        <w:rPr>
          <w:rFonts w:ascii="宋体" w:hAnsi="宋体"/>
          <w:color w:val="000000"/>
        </w:rPr>
        <w:t>是电子不停车收费系统，车辆安装车载</w:t>
      </w:r>
      <w:r>
        <w:object w:dxaOrig="540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91" o:title="eqId681e6bb5f2c1c1fcc878d02cb50185e9"/>
          </v:shape>
          <o:OLEObject Type="Embed" ProgID="Equation.DSMT4" ShapeID="_x0000_i1068" DrawAspect="Content" ObjectID="_1830077043" r:id="rId93"/>
        </w:object>
      </w:r>
      <w:r>
        <w:rPr>
          <w:rFonts w:ascii="宋体" w:hAnsi="宋体"/>
          <w:color w:val="000000"/>
        </w:rPr>
        <w:t>不仅能节省在收费站的通行时间，还能享受九五折优惠．林叔叔开着装有车载</w:t>
      </w:r>
      <w:r>
        <w:object w:dxaOrig="540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91" o:title="eqId681e6bb5f2c1c1fcc878d02cb50185e9"/>
          </v:shape>
          <o:OLEObject Type="Embed" ProgID="Equation.DSMT4" ShapeID="_x0000_i1069" DrawAspect="Content" ObjectID="_1830077044" r:id="rId94"/>
        </w:object>
      </w:r>
      <w:r>
        <w:rPr>
          <w:rFonts w:ascii="宋体" w:hAnsi="宋体"/>
          <w:color w:val="000000"/>
        </w:rPr>
        <w:t>的小汽车从崇明到上海，高速公路过路费原需缴纳</w:t>
      </w:r>
      <w:r>
        <w:object w:dxaOrig="300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95" o:title="eqId1aad0f4f7f47ac83100121fd7a2fa6e8"/>
          </v:shape>
          <o:OLEObject Type="Embed" ProgID="Equation.DSMT4" ShapeID="_x0000_i1070" DrawAspect="Content" ObjectID="_1830077045" r:id="rId96"/>
        </w:object>
      </w:r>
      <w:r>
        <w:rPr>
          <w:rFonts w:ascii="宋体" w:hAnsi="宋体"/>
          <w:color w:val="000000"/>
        </w:rPr>
        <w:t>元，实际节省了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一个养殖场有猪</w:t>
      </w:r>
      <w:r>
        <w:object w:dxaOrig="435" w:dyaOrig="285">
          <v:shape id="_x0000_i1071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97" o:title="eqId4717df730dfbfc10110ef70c268419ed"/>
          </v:shape>
          <o:OLEObject Type="Embed" ProgID="Equation.DSMT4" ShapeID="_x0000_i1071" DrawAspect="Content" ObjectID="_1830077046" r:id="rId98"/>
        </w:object>
      </w:r>
      <w:r>
        <w:rPr>
          <w:rFonts w:ascii="宋体" w:hAnsi="宋体"/>
          <w:color w:val="000000"/>
        </w:rPr>
        <w:t>匹、羊</w:t>
      </w:r>
      <w:r>
        <w:object w:dxaOrig="420" w:dyaOrig="285">
          <v:shape id="_x0000_i1072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99" o:title="eqId2c35841286a3cdf55e33fc6ef9342e20"/>
          </v:shape>
          <o:OLEObject Type="Embed" ProgID="Equation.DSMT4" ShapeID="_x0000_i1072" DrawAspect="Content" ObjectID="_1830077047" r:id="rId100"/>
        </w:object>
      </w:r>
      <w:r>
        <w:rPr>
          <w:rFonts w:ascii="宋体" w:hAnsi="宋体"/>
          <w:color w:val="000000"/>
        </w:rPr>
        <w:t>只、牛</w:t>
      </w:r>
      <w:r>
        <w:object w:dxaOrig="300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101" o:title="eqId03a7e88f51acac15560e7c88d221017d"/>
          </v:shape>
          <o:OLEObject Type="Embed" ProgID="Equation.DSMT4" ShapeID="_x0000_i1073" DrawAspect="Content" ObjectID="_1830077048" r:id="rId102"/>
        </w:object>
      </w:r>
      <w:r>
        <w:rPr>
          <w:rFonts w:ascii="宋体" w:hAnsi="宋体"/>
          <w:color w:val="000000"/>
        </w:rPr>
        <w:t>头．绘制条形统</w:t>
      </w:r>
      <w:r>
        <w:rPr>
          <w:rFonts w:ascii="宋体" w:hAnsi="宋体"/>
          <w:color w:val="000000"/>
        </w:rPr>
        <w:t>计图时，表示牛的直条高</w:t>
      </w:r>
      <w:r>
        <w:object w:dxaOrig="201" w:dyaOrig="258">
          <v:shape id="_x0000_i1074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03" o:title="eqIdb8860d9787671b53b1ab68b3d526f5ca"/>
          </v:shape>
          <o:OLEObject Type="Embed" ProgID="Equation.DSMT4" ShapeID="_x0000_i1074" DrawAspect="Content" ObjectID="_1830077049" r:id="rId104"/>
        </w:object>
      </w:r>
      <w:r>
        <w:rPr>
          <w:rFonts w:ascii="宋体" w:hAnsi="宋体"/>
          <w:color w:val="000000"/>
        </w:rPr>
        <w:t>厘米，表示猪的直条高应是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厘米．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如图是花坛中各种花的种植面积统计图．海棠花所对应的扇形圆心角的度数是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把一个直径为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厘米的圆柱体平均分成若干部分，然后把圆柱切开拼成一个与它等底等高的近似长方体．这个长方体的表面积增加了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平方厘米，长方体体积是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立方厘米．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3147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的纸环是将一张长方形纸条两端粘上得到的，我们可以将纸环看成是一个直径为</w:t>
      </w:r>
      <w:r>
        <w:object w:dxaOrig="580" w:dyaOrig="279">
          <v:shape id="_x0000_i1075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107" o:title="eqIdcdb26c5cdef6f16f4b39cd091041b439"/>
          </v:shape>
          <o:OLEObject Type="Embed" ProgID="Equation.DSMT4" ShapeID="_x0000_i1075" DrawAspect="Content" ObjectID="_1830077050" r:id="rId108"/>
        </w:object>
      </w:r>
      <w:r>
        <w:rPr>
          <w:rFonts w:ascii="宋体" w:hAnsi="宋体"/>
          <w:color w:val="000000"/>
        </w:rPr>
        <w:t>的圆．图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的纸环是将同一张长方形纸条一端旋转</w:t>
      </w:r>
      <w:r>
        <w:object w:dxaOrig="499" w:dyaOrig="279">
          <v:shape id="_x0000_i1076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09" o:title="eqIdbfe639eab78eafd2d40ea70aa5d3f21d"/>
          </v:shape>
          <o:OLEObject Type="Embed" ProgID="Equation.DSMT4" ShapeID="_x0000_i1076" DrawAspect="Content" ObjectID="_1830077051" r:id="rId110"/>
        </w:object>
      </w:r>
      <w:r>
        <w:rPr>
          <w:rFonts w:ascii="宋体" w:hAnsi="宋体"/>
          <w:color w:val="000000"/>
        </w:rPr>
        <w:t>，再将两端粘上得到的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莫比乌斯带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，一只</w:t>
      </w:r>
      <w:proofErr w:type="gramStart"/>
      <w:r>
        <w:rPr>
          <w:rFonts w:ascii="宋体" w:hAnsi="宋体"/>
          <w:color w:val="000000"/>
        </w:rPr>
        <w:t>蚂蚁沿纸环</w:t>
      </w:r>
      <w:proofErr w:type="gramEnd"/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向前爬行，蚂蚁如果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爬过纸环的边缘，它至少需要爬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厘米才能到达原来的位置．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19425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在三个齿轮组成的传动系统中，齿轮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与齿轮</w:t>
      </w:r>
      <w:r>
        <w:object w:dxaOrig="195" w:dyaOrig="210">
          <v:shape id="_x0000_i107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2" o:title="eqId7f9e8449aad35c5d840a3395ea86df6d"/>
          </v:shape>
          <o:OLEObject Type="Embed" ProgID="Equation.DSMT4" ShapeID="_x0000_i1077" DrawAspect="Content" ObjectID="_1830077052" r:id="rId112"/>
        </w:object>
      </w:r>
      <w:r>
        <w:rPr>
          <w:rFonts w:ascii="宋体" w:hAnsi="宋体"/>
          <w:color w:val="000000"/>
        </w:rPr>
        <w:t>啮合，齿轮</w:t>
      </w:r>
      <w:r>
        <w:object w:dxaOrig="195" w:dyaOrig="210">
          <v:shape id="_x0000_i107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2" o:title="eqId7f9e8449aad35c5d840a3395ea86df6d"/>
          </v:shape>
          <o:OLEObject Type="Embed" ProgID="Equation.DSMT4" ShapeID="_x0000_i1078" DrawAspect="Content" ObjectID="_1830077053" r:id="rId113"/>
        </w:object>
      </w:r>
      <w:r>
        <w:rPr>
          <w:rFonts w:ascii="宋体" w:hAnsi="宋体"/>
          <w:color w:val="000000"/>
        </w:rPr>
        <w:t>与齿轮</w:t>
      </w:r>
      <w:r>
        <w:object w:dxaOrig="242" w:dyaOrig="276">
          <v:shape id="_x0000_i1079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34" o:title="eqIdc5db41a1f31d6baee7c69990811edb9f"/>
          </v:shape>
          <o:OLEObject Type="Embed" ProgID="Equation.DSMT4" ShapeID="_x0000_i1079" DrawAspect="Content" ObjectID="_1830077054" r:id="rId114"/>
        </w:object>
      </w:r>
      <w:r>
        <w:rPr>
          <w:rFonts w:ascii="宋体" w:hAnsi="宋体"/>
          <w:color w:val="000000"/>
        </w:rPr>
        <w:t>啮合，且齿轮</w:t>
      </w:r>
      <w:r>
        <w:object w:dxaOrig="210" w:dyaOrig="210">
          <v:shape id="_x0000_i1080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30" o:title="eqId5963abe8f421bd99a2aaa94831a951e9"/>
          </v:shape>
          <o:OLEObject Type="Embed" ProgID="Equation.DSMT4" ShapeID="_x0000_i1080" DrawAspect="Content" ObjectID="_1830077055" r:id="rId115"/>
        </w:objec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齿，齿轮</w:t>
      </w:r>
      <w:r>
        <w:object w:dxaOrig="195" w:dyaOrig="210">
          <v:shape id="_x0000_i108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2" o:title="eqId7f9e8449aad35c5d840a3395ea86df6d"/>
          </v:shape>
          <o:OLEObject Type="Embed" ProgID="Equation.DSMT4" ShapeID="_x0000_i1081" DrawAspect="Content" ObjectID="_1830077056" r:id="rId116"/>
        </w:objec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齿，齿轮</w:t>
      </w:r>
      <w:r>
        <w:object w:dxaOrig="242" w:dyaOrig="276">
          <v:shape id="_x0000_i1082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34" o:title="eqIdc5db41a1f31d6baee7c69990811edb9f"/>
          </v:shape>
          <o:OLEObject Type="Embed" ProgID="Equation.DSMT4" ShapeID="_x0000_i1082" DrawAspect="Content" ObjectID="_1830077057" r:id="rId117"/>
        </w:objec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齿，齿轮</w:t>
      </w:r>
      <w:r>
        <w:object w:dxaOrig="210" w:dyaOrig="210">
          <v:shape id="_x0000_i1083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30" o:title="eqId5963abe8f421bd99a2aaa94831a951e9"/>
          </v:shape>
          <o:OLEObject Type="Embed" ProgID="Equation.DSMT4" ShapeID="_x0000_i1083" DrawAspect="Content" ObjectID="_1830077058" r:id="rId118"/>
        </w:object>
      </w:r>
      <w:r>
        <w:rPr>
          <w:rFonts w:ascii="宋体" w:hAnsi="宋体"/>
          <w:color w:val="000000"/>
        </w:rPr>
        <w:t>的转速为</w:t>
      </w:r>
      <w:r>
        <w:object w:dxaOrig="405" w:dyaOrig="282">
          <v:shape id="_x0000_i1084" type="#_x0000_t75" alt="学科网(www.zxxk.com)--教育资源门户，提供试卷、教案、课件、论文、素材以及各类教学资源下载，还有大量而丰富的教学相关资讯！ 4jdWirBhS/za5DfBUUAdjA==" style="width:20.5pt;height:14pt" o:ole="">
            <v:imagedata r:id="rId119" o:title="eqIdf2f7530034abc91d11bc847602eaf5bc"/>
          </v:shape>
          <o:OLEObject Type="Embed" ProgID="Equation.DSMT4" ShapeID="_x0000_i1084" DrawAspect="Content" ObjectID="_1830077059" r:id="rId120"/>
        </w:objec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分钟，那么齿轮</w:t>
      </w:r>
      <w:r>
        <w:object w:dxaOrig="242" w:dyaOrig="276">
          <v:shape id="_x0000_i1085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34" o:title="eqIdc5db41a1f31d6baee7c69990811edb9f"/>
          </v:shape>
          <o:OLEObject Type="Embed" ProgID="Equation.DSMT4" ShapeID="_x0000_i1085" DrawAspect="Content" ObjectID="_1830077060" r:id="rId121"/>
        </w:object>
      </w:r>
      <w:r>
        <w:rPr>
          <w:rFonts w:ascii="宋体" w:hAnsi="宋体"/>
          <w:color w:val="000000"/>
        </w:rPr>
        <w:t>的转速是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化简成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</w:t>
      </w:r>
      <w:r>
        <w:rPr>
          <w:rFonts w:ascii="宋体" w:hAnsi="宋体"/>
          <w:color w:val="000000"/>
        </w:rPr>
        <w:t>整数比：</w:t>
      </w:r>
      <w:r>
        <w:object w:dxaOrig="1365" w:dyaOrig="615">
          <v:shape id="_x0000_i1086" type="#_x0000_t75" alt="学科网(www.zxxk.com)--教育资源门户，提供试卷、教案、课件、论文、素材以及各类教学资源下载，还有大量而丰富的教学相关资讯！ 4jdWirBhS/za5DfBUUAdjA==" style="width:68.5pt;height:31pt" o:ole="">
            <v:imagedata r:id="rId123" o:title="eqId17bb72532eefc34526803d3381701f80"/>
          </v:shape>
          <o:OLEObject Type="Embed" ProgID="Equation.DSMT4" ShapeID="_x0000_i1086" DrawAspect="Content" ObjectID="_1830077061" r:id="rId124"/>
        </w:objec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03989657" name="图片 703989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89657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1425" w:dyaOrig="285">
          <v:shape id="_x0000_i1087" type="#_x0000_t75" alt="学科网(www.zxxk.com)--教育资源门户，提供试卷、教案、课件、论文、素材以及各类教学资源下载，还有大量而丰富的教学相关资讯！ 4jdWirBhS/za5DfBUUAdjA==" style="width:71.5pt;height:14.5pt" o:ole="">
            <v:imagedata r:id="rId125" o:title="eqId5ab85d2fa24c73b5b8b23fcbdef00014"/>
          </v:shape>
          <o:OLEObject Type="Embed" ProgID="Equation.DSMT4" ShapeID="_x0000_i1087" DrawAspect="Content" ObjectID="_1830077062" r:id="rId126"/>
        </w:object>
      </w:r>
      <w:r>
        <w:rPr>
          <w:rFonts w:ascii="宋体" w:hAnsi="宋体"/>
          <w:color w:val="000000"/>
        </w:rPr>
        <w:t>，</w:t>
      </w:r>
      <w:r>
        <w:object w:dxaOrig="1027" w:dyaOrig="560">
          <v:shape id="_x0000_i1088" type="#_x0000_t75" alt="学科网(www.zxxk.com)--教育资源门户，提供试卷、教案、课件、论文、素材以及各类教学资源下载，还有大量而丰富的教学相关资讯！ 4jdWirBhS/za5DfBUUAdjA==" style="width:51.5pt;height:28pt" o:ole="">
            <v:imagedata r:id="rId127" o:title="eqId6c6ee59bdb3b2026bd18d2a404126bd2"/>
          </v:shape>
          <o:OLEObject Type="Embed" ProgID="Equation.DSMT4" ShapeID="_x0000_i1088" DrawAspect="Content" ObjectID="_1830077063" r:id="rId12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9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29" o:title="eqId1cd36cbaece7cf0bd8c0a86a1f4ceaac"/>
          </v:shape>
          <o:OLEObject Type="Embed" ProgID="Equation.DSMT4" ShapeID="_x0000_i1089" DrawAspect="Content" ObjectID="_1830077064" r:id="rId130"/>
        </w:objec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2240" w:dyaOrig="400">
          <v:shape id="_x0000_i1090" type="#_x0000_t75" alt="学科网(www.zxxk.com)--教育资源门户，提供试卷、教案、课件、论文、素材以及各类教学资源下载，还有大量而丰富的教学相关资讯！ 4jdWirBhS/za5DfBUUAdjA==" style="width:112pt;height:20pt" o:ole="">
            <v:imagedata r:id="rId131" o:title="eqId36fddbbc2ba79b80faafcf201c61cdf8"/>
          </v:shape>
          <o:OLEObject Type="Embed" ProgID="Equation.DSMT4" ShapeID="_x0000_i1090" DrawAspect="Content" ObjectID="_1830077065" r:id="rId132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解下列方程组</w:t>
      </w:r>
      <w:r>
        <w:object w:dxaOrig="1260" w:dyaOrig="720">
          <v:shape id="_x0000_i1091" type="#_x0000_t75" alt="学科网(www.zxxk.com)--教育资源门户，提供试卷、教案、课件、论文、素材以及各类教学资源下载，还有大量而丰富的教学相关资讯！ 4jdWirBhS/za5DfBUUAdjA==" style="width:63pt;height:36pt" o:ole="">
            <v:imagedata r:id="rId133" o:title="eqId585add4ff134ca07782b4c36ecf6ff28"/>
          </v:shape>
          <o:OLEObject Type="Embed" ProgID="Equation.DSMT4" ShapeID="_x0000_i1091" DrawAspect="Content" ObjectID="_1830077066" r:id="rId134"/>
        </w:objec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解方程组：</w:t>
      </w:r>
      <w:r>
        <w:object w:dxaOrig="1920" w:dyaOrig="1125">
          <v:shape id="_x0000_i1092" type="#_x0000_t75" alt="学科网(www.zxxk.com)--教育资源门户，提供试卷、教案、课件、论文、素材以及各类教学资源下载，还有大量而丰富的教学相关资讯！ 4jdWirBhS/za5DfBUUAdjA==" style="width:96pt;height:56.5pt" o:ole="">
            <v:imagedata r:id="rId135" o:title="eqIdf67517b4897e18107cf31975624ed7ac"/>
          </v:shape>
          <o:OLEObject Type="Embed" ProgID="Equation.DSMT4" ShapeID="_x0000_i1092" DrawAspect="Content" ObjectID="_1830077067" r:id="rId136"/>
        </w:objec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如图，两个正方形边长分别是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厘米，求阴影部分的面积．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33500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四、应用题（第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有一个硬纸做成的礼品盒，用彩带扎住（如图），打结处用去的彩带长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厘米．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676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共需要彩带多少厘米？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做这样一个礼品盒至少要多少硬纸？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这个礼品盒的体积是多少？</w:t>
      </w:r>
      <w:r>
        <w:object w:dxaOrig="315" w:dyaOrig="315">
          <v:shape id="_x0000_i1093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139" o:title="eqIdb4cb3499fdb3feb881ec8c4755c6e098"/>
          </v:shape>
          <o:OLEObject Type="Embed" ProgID="Equation.DSMT4" ShapeID="_x0000_i1093" DrawAspect="Content" ObjectID="_1830077068" r:id="rId140"/>
        </w:object>
      </w:r>
      <w:r>
        <w:rPr>
          <w:rFonts w:ascii="宋体" w:hAnsi="宋体"/>
          <w:color w:val="000000"/>
        </w:rPr>
        <w:t>取</w:t>
      </w:r>
      <w:r>
        <w:object w:dxaOrig="555" w:dyaOrig="315">
          <v:shape id="_x0000_i1094" type="#_x0000_t75" alt="学科网(www.zxxk.com)--教育资源门户，提供试卷、教案、课件、论文、素材以及各类教学资源下载，还有大量而丰富的教学相关资讯！ 4jdWirBhS/za5DfBUUAdjA==" style="width:28pt;height:16pt" o:ole="">
            <v:imagedata r:id="rId141" o:title="eqId0a9ca6e2973beffc9095fb8016086d75"/>
          </v:shape>
          <o:OLEObject Type="Embed" ProgID="Equation.DSMT4" ShapeID="_x0000_i1094" DrawAspect="Content" ObjectID="_1830077069" r:id="rId142"/>
        </w:objec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某商场购进童装</w:t>
      </w:r>
      <w:r>
        <w:object w:dxaOrig="420" w:dyaOrig="285">
          <v:shape id="_x0000_i109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43" o:title="eqId5d0aac1830ede61d27561e5e93ccdc99"/>
          </v:shape>
          <o:OLEObject Type="Embed" ProgID="Equation.DSMT4" ShapeID="_x0000_i1095" DrawAspect="Content" ObjectID="_1830077070" r:id="rId144"/>
        </w:object>
      </w:r>
      <w:r>
        <w:rPr>
          <w:rFonts w:ascii="宋体" w:hAnsi="宋体"/>
          <w:color w:val="000000"/>
        </w:rPr>
        <w:t>件，每件进价</w:t>
      </w:r>
      <w:r>
        <w:object w:dxaOrig="300" w:dyaOrig="285">
          <v:shape id="_x0000_i1096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95" o:title="eqId1aad0f4f7f47ac83100121fd7a2fa6e8"/>
          </v:shape>
          <o:OLEObject Type="Embed" ProgID="Equation.DSMT4" ShapeID="_x0000_i1096" DrawAspect="Content" ObjectID="_1830077071" r:id="rId145"/>
        </w:object>
      </w:r>
      <w:r>
        <w:rPr>
          <w:rFonts w:ascii="宋体" w:hAnsi="宋体"/>
          <w:color w:val="000000"/>
        </w:rPr>
        <w:t>元，加价</w:t>
      </w:r>
      <w:r>
        <w:object w:dxaOrig="495" w:dyaOrig="285">
          <v:shape id="_x0000_i109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46" o:title="eqId766fe321063ef71000732e943d6cbbe1"/>
          </v:shape>
          <o:OLEObject Type="Embed" ProgID="Equation.DSMT4" ShapeID="_x0000_i1097" DrawAspect="Content" ObjectID="_1830077072" r:id="rId147"/>
        </w:object>
      </w:r>
      <w:r>
        <w:rPr>
          <w:rFonts w:ascii="宋体" w:hAnsi="宋体"/>
          <w:color w:val="000000"/>
        </w:rPr>
        <w:t>作为零售价出售．当童装售出</w:t>
      </w:r>
      <w:r>
        <w:object w:dxaOrig="495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48" o:title="eqId7012d3977316824b278b1cdb725979d9"/>
          </v:shape>
          <o:OLEObject Type="Embed" ProgID="Equation.DSMT4" ShapeID="_x0000_i1098" DrawAspect="Content" ObjectID="_1830077073" r:id="rId149"/>
        </w:object>
      </w:r>
      <w:r>
        <w:rPr>
          <w:rFonts w:ascii="宋体" w:hAnsi="宋体"/>
          <w:color w:val="000000"/>
        </w:rPr>
        <w:t>后，由于季节变化，商店决定以零售价的四折出售剩余童装，最后全部售完．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求商场销售这批童装共盈利了多少元？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求商场销售这批童装的盈利率为多少？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某校计划购置篮球、钢笔、笔记本作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703989651" name="图片 703989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89651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期末奖品，采购员小慧在某文体用品店购买完毕，回到学校后发现发票被弄花了，有几个数据变得不消楚，如图所示：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83227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8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请根据发票中现有的信息，帮助小慧复原弄花的数据，即分别求出购置钢笔、笔记本的数量及对应的金额．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笑笑想比较自己所在六（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）班的男生和女生跳绳成绩．体育课上，笑笑随机记录了六（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）班男生和女</w:t>
      </w:r>
      <w:r>
        <w:rPr>
          <w:rFonts w:ascii="宋体" w:hAnsi="宋体"/>
          <w:color w:val="000000"/>
        </w:rPr>
        <w:lastRenderedPageBreak/>
        <w:t>生各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名同学一分钟跳绳的个数．（单位：个</w:t>
      </w:r>
      <w:r>
        <w:rPr>
          <w:rFonts w:eastAsia="Times New Roman" w:cs="Times New Roman"/>
          <w:color w:val="000000"/>
        </w:rPr>
        <w:t>/1</w:t>
      </w:r>
      <w:r>
        <w:rPr>
          <w:rFonts w:ascii="宋体" w:hAnsi="宋体"/>
          <w:color w:val="000000"/>
        </w:rPr>
        <w:t>分钟）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男生：</w:t>
      </w:r>
      <w:r>
        <w:rPr>
          <w:rFonts w:eastAsia="Times New Roman" w:cs="Times New Roman"/>
          <w:color w:val="000000"/>
        </w:rPr>
        <w:t>89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164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198</w:t>
      </w:r>
      <w:r>
        <w:rPr>
          <w:rFonts w:ascii="宋体" w:hAnsi="宋体"/>
          <w:color w:val="000000"/>
        </w:rPr>
        <w:t>；</w:t>
      </w:r>
    </w:p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女生：</w:t>
      </w:r>
      <w:r>
        <w:rPr>
          <w:rFonts w:eastAsia="Times New Roman" w:cs="Times New Roman"/>
          <w:color w:val="000000"/>
        </w:rPr>
        <w:t>132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165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148</w: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请按分数段整理数据表，并补全条形统计图．（注：这里的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表示大于等于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同时小于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）</w:t>
      </w:r>
    </w:p>
    <w:tbl>
      <w:tblPr>
        <w:tblW w:w="7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39"/>
        <w:gridCol w:w="1007"/>
        <w:gridCol w:w="831"/>
        <w:gridCol w:w="917"/>
        <w:gridCol w:w="1022"/>
        <w:gridCol w:w="1022"/>
        <w:gridCol w:w="1112"/>
      </w:tblGrid>
      <w:tr w:rsidR="00790D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个数</w:t>
            </w:r>
            <w:r>
              <w:rPr>
                <w:rFonts w:eastAsia="Times New Roman" w:cs="Times New Roman"/>
                <w:color w:val="000000"/>
              </w:rPr>
              <w:t>/1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  <w:r>
              <w:rPr>
                <w:rFonts w:ascii="宋体" w:hAnsi="宋体"/>
                <w:color w:val="000000"/>
              </w:rPr>
              <w:t>个以下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140</w:t>
            </w:r>
            <w:r>
              <w:rPr>
                <w:rFonts w:ascii="宋体" w:hAnsi="宋体"/>
                <w:color w:val="000000"/>
              </w:rPr>
              <w:t>个以上</w:t>
            </w:r>
          </w:p>
        </w:tc>
      </w:tr>
      <w:tr w:rsidR="00790D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男生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  <w:tr w:rsidR="00790D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女生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:rsidR="00790D18" w:rsidRDefault="006259B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05325" cy="1828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如果一分钟跳绳在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个以上（含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/1</w:t>
      </w:r>
      <w:r>
        <w:rPr>
          <w:rFonts w:ascii="宋体" w:hAnsi="宋体"/>
          <w:color w:val="000000"/>
        </w:rPr>
        <w:t>分钟）算优秀，那么男生和女生的优秀率分别是多少？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如果一分钟跳绳在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个以上（含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/1</w:t>
      </w:r>
      <w:r>
        <w:rPr>
          <w:rFonts w:ascii="宋体" w:hAnsi="宋体"/>
          <w:color w:val="000000"/>
        </w:rPr>
        <w:t>分钟）算合格，那么合格的男生数比合格的女生数少百分之几？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笑笑了解到上海中考体育跳绳评分标准为：男生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分钟内完成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个得满分（女生为</w:t>
      </w:r>
      <w:r>
        <w:rPr>
          <w:rFonts w:eastAsia="Times New Roman" w:cs="Times New Roman"/>
          <w:color w:val="000000"/>
        </w:rPr>
        <w:t>405</w:t>
      </w:r>
      <w:r>
        <w:rPr>
          <w:rFonts w:ascii="宋体" w:hAnsi="宋体"/>
          <w:color w:val="000000"/>
        </w:rPr>
        <w:t>个），那么如何提高跳绳成绩，你有什么建议吗？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我们可以用标准体重法来判断是否肥胖：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70">
          <v:shape id="_x0000_i1099" type="#_x0000_t75" alt="学科网(www.zxxk.com)--教育资源门户，提供试卷、教案、课件、论文、素材以及各类教学资源下载，还有大量而丰富的教学相关资讯！ 4jdWirBhS/za5DfBUUAdjA==" style="width:33pt;height:13.5pt" o:ole="">
            <v:imagedata r:id="rId153" o:title="eqIdb02a01a1e76bf16e6e4683ed4fd06a6b"/>
          </v:shape>
          <o:OLEObject Type="Embed" ProgID="Equation.DSMT4" ShapeID="_x0000_i1099" DrawAspect="Content" ObjectID="_1830077074" r:id="rId154"/>
        </w:object>
      </w:r>
      <w:r>
        <w:rPr>
          <w:rFonts w:ascii="宋体" w:hAnsi="宋体"/>
          <w:color w:val="000000"/>
        </w:rPr>
        <w:t>岁少年儿童的标准体重的计算方法：标准体重（千克）</w:t>
      </w:r>
      <w:r>
        <w:object w:dxaOrig="198" w:dyaOrig="177">
          <v:shape id="_x0000_i1100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62" o:title="eqId6706fe00b4e231e62d9ecbec567d526b"/>
          </v:shape>
          <o:OLEObject Type="Embed" ProgID="Equation.DSMT4" ShapeID="_x0000_i1100" DrawAspect="Content" ObjectID="_1830077075" r:id="rId155"/>
        </w:objec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101" type="#_x0000_t75" alt="学科网(www.zxxk.com)--教育资源门户，提供试卷、教案、课件、论文、素材以及各类教学资源下载，还有大量而丰富的教学相关资讯！ 4jdWirBhS/za5DfBUUAdjA==" style="width:32.5pt;height:13.5pt" o:ole="">
            <v:imagedata r:id="rId156" o:title="eqIde5ee19be5dd3de263af3970b756cba67"/>
          </v:shape>
          <o:OLEObject Type="Embed" ProgID="Equation.DSMT4" ShapeID="_x0000_i1101" DrawAspect="Content" ObjectID="_1830077076" r:id="rId157"/>
        </w:object>
      </w:r>
      <w:r>
        <w:rPr>
          <w:rFonts w:ascii="宋体" w:hAnsi="宋体"/>
          <w:color w:val="000000"/>
        </w:rPr>
        <w:t>；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肥胖程度的计算公式：</w:t>
      </w:r>
      <w:r>
        <w:object w:dxaOrig="4419" w:dyaOrig="664">
          <v:shape id="_x0000_i1102" type="#_x0000_t75" alt="学科网(www.zxxk.com)--教育资源门户，提供试卷、教案、课件、论文、素材以及各类教学资源下载，还有大量而丰富的教学相关资讯！ 4jdWirBhS/za5DfBUUAdjA==" style="width:221pt;height:33pt" o:ole="">
            <v:imagedata r:id="rId158" o:title="eqId9df0693101ed89d5b61d1e055608e736"/>
          </v:shape>
          <o:OLEObject Type="Embed" ProgID="Equation.DSMT4" ShapeID="_x0000_i1102" DrawAspect="Content" ObjectID="_1830077077" r:id="rId159"/>
        </w:object>
      </w:r>
      <w:r>
        <w:rPr>
          <w:rFonts w:ascii="宋体" w:hAnsi="宋体"/>
          <w:color w:val="000000"/>
        </w:rPr>
        <w:t>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一般的，我们可以按照肥胖程度将肥胖分为三种类型，如表所示：</w:t>
      </w:r>
    </w:p>
    <w:tbl>
      <w:tblPr>
        <w:tblW w:w="4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90"/>
        <w:gridCol w:w="1305"/>
        <w:gridCol w:w="1305"/>
        <w:gridCol w:w="1125"/>
      </w:tblGrid>
      <w:tr w:rsidR="00790D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肥胖程</w:t>
            </w:r>
            <w:r>
              <w:rPr>
                <w:rFonts w:ascii="宋体" w:hAnsi="宋体"/>
                <w:color w:val="000000"/>
              </w:rPr>
              <w:lastRenderedPageBreak/>
              <w:t>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65" w:dyaOrig="255">
                <v:shape id="_x0000_i1103" type="#_x0000_t75" alt="学科网(www.zxxk.com)--教育资源门户，提供试卷、教案、课件、论文、素材以及各类教学资源下载，还有大量而丰富的教学相关资讯！ 4jdWirBhS/za5DfBUUAdjA==" style="width:53.5pt;height:13pt" o:ole="">
                  <v:imagedata r:id="rId160" o:title="eqId3e627092eb2c8bbe6c1b91fce4f05e79"/>
                </v:shape>
                <o:OLEObject Type="Embed" ProgID="Equation.DSMT4" ShapeID="_x0000_i1103" DrawAspect="Content" ObjectID="_1830077078" r:id="rId16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65" w:dyaOrig="255">
                <v:shape id="_x0000_i1104" type="#_x0000_t75" alt="学科网(www.zxxk.com)--教育资源门户，提供试卷、教案、课件、论文、素材以及各类教学资源下载，还有大量而丰富的教学相关资讯！ 4jdWirBhS/za5DfBUUAdjA==" style="width:53.5pt;height:13pt" o:ole="">
                  <v:imagedata r:id="rId162" o:title="eqIdc751e29d299eec5a84faadd446d1ba57"/>
                </v:shape>
                <o:OLEObject Type="Embed" ProgID="Equation.DSMT4" ShapeID="_x0000_i1104" DrawAspect="Content" ObjectID="_1830077079" r:id="rId16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5" w:dyaOrig="285">
                <v:shape id="_x0000_i1105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      <v:imagedata r:id="rId164" o:title="eqId2d0797a4e8f5cb2a7746ce2e4ea4e81f"/>
                </v:shape>
                <o:OLEObject Type="Embed" ProgID="Equation.DSMT4" ShapeID="_x0000_i1105" DrawAspect="Content" ObjectID="_1830077080" r:id="rId165"/>
              </w:object>
            </w:r>
            <w:r>
              <w:rPr>
                <w:rFonts w:ascii="宋体" w:hAnsi="宋体"/>
                <w:color w:val="000000"/>
              </w:rPr>
              <w:t>以</w:t>
            </w:r>
            <w:r>
              <w:rPr>
                <w:rFonts w:ascii="宋体" w:hAnsi="宋体"/>
                <w:color w:val="000000"/>
              </w:rPr>
              <w:lastRenderedPageBreak/>
              <w:t>上</w:t>
            </w:r>
          </w:p>
        </w:tc>
      </w:tr>
      <w:tr w:rsidR="00790D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肥胖类型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轻度肥胖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中度肥胖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重度肥胖</w:t>
            </w:r>
          </w:p>
        </w:tc>
      </w:tr>
    </w:tbl>
    <w:p w:rsidR="00790D18" w:rsidRDefault="00790D18">
      <w:pPr>
        <w:spacing w:line="360" w:lineRule="auto"/>
        <w:jc w:val="left"/>
        <w:textAlignment w:val="center"/>
        <w:rPr>
          <w:color w:val="000000"/>
        </w:rPr>
      </w:pP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小胖今年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岁，体重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千克，请你判断一下小胖是否肥胖？如果是，那么他属于哪一类的肥胖？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为了管理体重，小胖决定每天在学校操场上沿着跑道跑步进行锻炼，跑道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3989653" name="图片 703989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8965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长度是一个由长方形和两端的半圆组成的图形的周长（如图）．经过测试，小胖在第一个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分钟内，跑步的平均速度为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分钟；从第二个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分钟开始，每个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分钟内的平均速度都比上一个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分钟内的平均速度降低</w:t>
      </w:r>
      <w:r>
        <w:object w:dxaOrig="501" w:dyaOrig="282">
          <v:shape id="_x0000_i1106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66" o:title="eqIdf733b1ceeead9ff892539d46a23f3626"/>
          </v:shape>
          <o:OLEObject Type="Embed" ProgID="Equation.DSMT4" ShapeID="_x0000_i1106" DrawAspect="Content" ObjectID="_1830077081" r:id="rId167"/>
        </w:object>
      </w:r>
      <w:r>
        <w:rPr>
          <w:rFonts w:ascii="宋体" w:hAnsi="宋体"/>
          <w:color w:val="000000"/>
        </w:rPr>
        <w:t>．小胖咨询医生后得知，如果要达到减重的目的，跑步需要同时满足以下两个条件：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每天跑步的总路程不少于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千米；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每天连续跑步时间不少于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现在小胖计划每天放学后在操场上连续跑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圈，这个计划是否能满足减重的条件？请通过计算加以说明（</w:t>
      </w:r>
      <w:r>
        <w:object w:dxaOrig="195" w:dyaOrig="225">
          <v:shape id="_x0000_i110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68" o:title="eqId70f5389990c3a0c5373f3bd9fb2454c9"/>
          </v:shape>
          <o:OLEObject Type="Embed" ProgID="Equation.DSMT4" ShapeID="_x0000_i1107" DrawAspect="Content" ObjectID="_1830077082" r:id="rId16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000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小胖想自己既然已经运动健身，那么吃一点自己喜欢的零食应该没啥问题．于是他买了一包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克的薯片，包装袋上显示总热量为</w:t>
      </w:r>
      <w:r>
        <w:rPr>
          <w:rFonts w:eastAsia="Times New Roman" w:cs="Times New Roman"/>
          <w:color w:val="000000"/>
        </w:rPr>
        <w:t>550</w:t>
      </w:r>
      <w:r>
        <w:rPr>
          <w:rFonts w:ascii="宋体" w:hAnsi="宋体"/>
          <w:color w:val="000000"/>
        </w:rPr>
        <w:t>千卡．他上网查了一下，跑步热量消耗公式如下：</w:t>
      </w:r>
    </w:p>
    <w:tbl>
      <w:tblPr>
        <w:tblW w:w="6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270"/>
      </w:tblGrid>
      <w:tr w:rsidR="00790D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90D18" w:rsidRDefault="00625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跑步消耗的热量（千卡）</w:t>
            </w:r>
            <w:r>
              <w:object w:dxaOrig="196" w:dyaOrig="196">
                <v:shape id="_x0000_i1108" type="#_x0000_t75" alt="学科网(www.zxxk.com)--教育资源门户，提供试卷、教案、课件、论文、素材以及各类教学资源下载，还有大量而丰富的教学相关资讯！ 4jdWirBhS/za5DfBUUAdjA==" style="width:10pt;height:10pt" o:ole="">
                  <v:imagedata r:id="rId171" o:title="eqIda579867933f05906dc5687d52bf77ac3"/>
                </v:shape>
                <o:OLEObject Type="Embed" ProgID="Equation.DSMT4" ShapeID="_x0000_i1108" DrawAspect="Content" ObjectID="_1830077083" r:id="rId172"/>
              </w:object>
            </w:r>
            <w:r>
              <w:rPr>
                <w:rFonts w:ascii="宋体" w:hAnsi="宋体"/>
                <w:color w:val="000000"/>
              </w:rPr>
              <w:t>体重（千克）</w:t>
            </w:r>
            <w:r>
              <w:object w:dxaOrig="179" w:dyaOrig="198">
                <v:shape id="_x0000_i1109" type="#_x0000_t75" alt="学科网(www.zxxk.com)--教育资源门户，提供试卷、教案、课件、论文、素材以及各类教学资源下载，还有大量而丰富的教学相关资讯！ 4jdWirBhS/za5DfBUUAdjA==" style="width:9pt;height:10pt" o:ole="">
                  <v:imagedata r:id="rId173" o:title="eqId2468403b3eba9e40bfa36f464e927738"/>
                </v:shape>
                <o:OLEObject Type="Embed" ProgID="Equation.DSMT4" ShapeID="_x0000_i1109" DrawAspect="Content" ObjectID="_1830077084" r:id="rId174"/>
              </w:object>
            </w:r>
            <w:r>
              <w:rPr>
                <w:rFonts w:ascii="宋体" w:hAnsi="宋体"/>
                <w:color w:val="000000"/>
              </w:rPr>
              <w:t>跑步距离（千米）</w:t>
            </w:r>
          </w:p>
        </w:tc>
      </w:tr>
    </w:tbl>
    <w:p w:rsidR="00790D18" w:rsidRDefault="00625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请你帮助小胖估算一下，按照现在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千克的体重，要完全消耗掉这包薯片的热量。他至少需要在操场上跑几圈？（结果保留整数）</w:t>
      </w:r>
    </w:p>
    <w:p w:rsidR="00790D18" w:rsidRDefault="00790D18">
      <w:pPr>
        <w:spacing w:line="360" w:lineRule="auto"/>
        <w:textAlignment w:val="center"/>
        <w:rPr>
          <w:color w:val="000000"/>
        </w:rPr>
      </w:pPr>
    </w:p>
    <w:sectPr w:rsidR="00790D18" w:rsidSect="00C321EB">
      <w:headerReference w:type="even" r:id="rId175"/>
      <w:headerReference w:type="default" r:id="rId176"/>
      <w:footerReference w:type="even" r:id="rId177"/>
      <w:footerReference w:type="default" r:id="rId178"/>
      <w:headerReference w:type="first" r:id="rId179"/>
      <w:footerReference w:type="first" r:id="rId18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9BD" w:rsidRDefault="006259BD">
      <w:r>
        <w:separator/>
      </w:r>
    </w:p>
  </w:endnote>
  <w:endnote w:type="continuationSeparator" w:id="0">
    <w:p w:rsidR="006259BD" w:rsidRDefault="00625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D82" w:rsidRDefault="00461D8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259B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61D8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61D82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259B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D82" w:rsidRDefault="00461D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9BD" w:rsidRDefault="006259BD">
      <w:r>
        <w:separator/>
      </w:r>
    </w:p>
  </w:footnote>
  <w:footnote w:type="continuationSeparator" w:id="0">
    <w:p w:rsidR="006259BD" w:rsidRDefault="00625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D82" w:rsidRDefault="00461D8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259BD">
      <w:t xml:space="preserve"> </w:t>
    </w:r>
    <w:r w:rsidR="002908F0">
      <w:t xml:space="preserve"> </w:t>
    </w:r>
  </w:p>
  <w:p w:rsidR="004151FC" w:rsidRDefault="006259B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D82" w:rsidRDefault="00461D8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28806E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004127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464386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9A6DCC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EDC380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954729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908EB3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18614E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9CC0F5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1D82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259BD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90D18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3.png"/><Relationship Id="rId159" Type="http://schemas.openxmlformats.org/officeDocument/2006/relationships/oleObject" Target="embeddings/oleObject78.bin"/><Relationship Id="rId170" Type="http://schemas.openxmlformats.org/officeDocument/2006/relationships/image" Target="media/image80.png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image" Target="media/image15.wmf"/><Relationship Id="rId53" Type="http://schemas.openxmlformats.org/officeDocument/2006/relationships/oleObject" Target="embeddings/oleObject21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64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image" Target="media/image43.wmf"/><Relationship Id="rId160" Type="http://schemas.openxmlformats.org/officeDocument/2006/relationships/image" Target="media/image75.wmf"/><Relationship Id="rId181" Type="http://schemas.openxmlformats.org/officeDocument/2006/relationships/fontTable" Target="fontTable.xml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59.bin"/><Relationship Id="rId139" Type="http://schemas.openxmlformats.org/officeDocument/2006/relationships/image" Target="media/image64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69.wmf"/><Relationship Id="rId171" Type="http://schemas.openxmlformats.org/officeDocument/2006/relationships/image" Target="media/image81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1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58.wmf"/><Relationship Id="rId54" Type="http://schemas.openxmlformats.org/officeDocument/2006/relationships/image" Target="media/image26.wmf"/><Relationship Id="rId75" Type="http://schemas.openxmlformats.org/officeDocument/2006/relationships/oleObject" Target="embeddings/oleObject32.bin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79.bin"/><Relationship Id="rId182" Type="http://schemas.openxmlformats.org/officeDocument/2006/relationships/theme" Target="theme/theme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3.wmf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5.bin"/><Relationship Id="rId135" Type="http://schemas.openxmlformats.org/officeDocument/2006/relationships/image" Target="media/image61.wmf"/><Relationship Id="rId151" Type="http://schemas.openxmlformats.org/officeDocument/2006/relationships/image" Target="media/image70.png"/><Relationship Id="rId156" Type="http://schemas.openxmlformats.org/officeDocument/2006/relationships/image" Target="media/image73.wmf"/><Relationship Id="rId177" Type="http://schemas.openxmlformats.org/officeDocument/2006/relationships/footer" Target="footer1.xml"/><Relationship Id="rId172" Type="http://schemas.openxmlformats.org/officeDocument/2006/relationships/oleObject" Target="embeddings/oleObject84.bin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Relationship Id="rId109" Type="http://schemas.openxmlformats.org/officeDocument/2006/relationships/image" Target="media/image51.wmf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60.bin"/><Relationship Id="rId125" Type="http://schemas.openxmlformats.org/officeDocument/2006/relationships/image" Target="media/image56.wmf"/><Relationship Id="rId141" Type="http://schemas.openxmlformats.org/officeDocument/2006/relationships/image" Target="media/image65.wmf"/><Relationship Id="rId146" Type="http://schemas.openxmlformats.org/officeDocument/2006/relationships/image" Target="media/image67.wmf"/><Relationship Id="rId167" Type="http://schemas.openxmlformats.org/officeDocument/2006/relationships/oleObject" Target="embeddings/oleObject82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3.bin"/><Relationship Id="rId162" Type="http://schemas.openxmlformats.org/officeDocument/2006/relationships/image" Target="media/image76.wmf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10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15" Type="http://schemas.openxmlformats.org/officeDocument/2006/relationships/oleObject" Target="embeddings/oleObject56.bin"/><Relationship Id="rId131" Type="http://schemas.openxmlformats.org/officeDocument/2006/relationships/image" Target="media/image59.wmf"/><Relationship Id="rId136" Type="http://schemas.openxmlformats.org/officeDocument/2006/relationships/oleObject" Target="embeddings/oleObject68.bin"/><Relationship Id="rId157" Type="http://schemas.openxmlformats.org/officeDocument/2006/relationships/oleObject" Target="embeddings/oleObject77.bin"/><Relationship Id="rId178" Type="http://schemas.openxmlformats.org/officeDocument/2006/relationships/footer" Target="footer2.xml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7.bin"/><Relationship Id="rId152" Type="http://schemas.openxmlformats.org/officeDocument/2006/relationships/image" Target="media/image71.png"/><Relationship Id="rId173" Type="http://schemas.openxmlformats.org/officeDocument/2006/relationships/image" Target="media/image82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7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png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3.bin"/><Relationship Id="rId168" Type="http://schemas.openxmlformats.org/officeDocument/2006/relationships/image" Target="media/image79.wmf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4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1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0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62.png"/><Relationship Id="rId158" Type="http://schemas.openxmlformats.org/officeDocument/2006/relationships/image" Target="media/image7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2.png"/><Relationship Id="rId132" Type="http://schemas.openxmlformats.org/officeDocument/2006/relationships/oleObject" Target="embeddings/oleObject66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5.bin"/><Relationship Id="rId179" Type="http://schemas.openxmlformats.org/officeDocument/2006/relationships/header" Target="header3.xml"/><Relationship Id="rId15" Type="http://schemas.openxmlformats.org/officeDocument/2006/relationships/oleObject" Target="embeddings/oleObject3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3.bin"/><Relationship Id="rId106" Type="http://schemas.openxmlformats.org/officeDocument/2006/relationships/image" Target="media/image49.png"/><Relationship Id="rId127" Type="http://schemas.openxmlformats.org/officeDocument/2006/relationships/image" Target="media/image57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image" Target="media/image54.png"/><Relationship Id="rId143" Type="http://schemas.openxmlformats.org/officeDocument/2006/relationships/image" Target="media/image66.wmf"/><Relationship Id="rId148" Type="http://schemas.openxmlformats.org/officeDocument/2006/relationships/image" Target="media/image68.wmf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footer" Target="footer3.xml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0.wmf"/><Relationship Id="rId154" Type="http://schemas.openxmlformats.org/officeDocument/2006/relationships/oleObject" Target="embeddings/oleObject75.bin"/><Relationship Id="rId175" Type="http://schemas.openxmlformats.org/officeDocument/2006/relationships/header" Target="header1.xml"/><Relationship Id="rId16" Type="http://schemas.openxmlformats.org/officeDocument/2006/relationships/image" Target="media/image6.wmf"/><Relationship Id="rId37" Type="http://schemas.openxmlformats.org/officeDocument/2006/relationships/oleObject" Target="embeddings/oleObject13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55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1.bin"/><Relationship Id="rId27" Type="http://schemas.openxmlformats.org/officeDocument/2006/relationships/image" Target="media/image11.wmf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7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6.bin"/><Relationship Id="rId176" Type="http://schemas.openxmlformats.org/officeDocument/2006/relationships/header" Target="header2.xml"/><Relationship Id="rId17" Type="http://schemas.openxmlformats.org/officeDocument/2006/relationships/oleObject" Target="embeddings/oleObject4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47.wmf"/><Relationship Id="rId124" Type="http://schemas.openxmlformats.org/officeDocument/2006/relationships/oleObject" Target="embeddings/oleObject62.bin"/><Relationship Id="rId70" Type="http://schemas.openxmlformats.org/officeDocument/2006/relationships/image" Target="media/image34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2.bin"/><Relationship Id="rId166" Type="http://schemas.openxmlformats.org/officeDocument/2006/relationships/image" Target="media/image78.wmf"/><Relationship Id="rId1" Type="http://schemas.openxmlformats.org/officeDocument/2006/relationships/customXml" Target="../customXml/item1.xml"/><Relationship Id="rId28" Type="http://schemas.openxmlformats.org/officeDocument/2006/relationships/image" Target="media/image12.png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42957-0F00-4574-827A-83693D04E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780</Words>
  <Characters>4449</Characters>
  <Application>Microsoft Office Word</Application>
  <DocSecurity>0</DocSecurity>
  <Lines>37</Lines>
  <Paragraphs>10</Paragraphs>
  <ScaleCrop>false</ScaleCrop>
  <Company>学科网 www.zxxk.com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3783272605892608</dc:description>
  <cp:lastModifiedBy>Microsoft</cp:lastModifiedBy>
  <cp:revision>10</cp:revision>
  <dcterms:created xsi:type="dcterms:W3CDTF">2025-09-06T14:51:00Z</dcterms:created>
  <dcterms:modified xsi:type="dcterms:W3CDTF">2026-01-16T05:50:00Z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