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A103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10172700</wp:posOffset>
            </wp:positionV>
            <wp:extent cx="457200" cy="495300"/>
            <wp:effectExtent l="0" t="0" r="0" b="0"/>
            <wp:wrapNone/>
            <wp:docPr id="100171" name="图片 100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pic:cNvPicPr>
                      <a:picLocks noChangeAspect="1"/>
                    </pic:cNvPicPr>
                  </pic:nvPicPr>
                  <pic:blipFill>
                    <a:blip r:embed="rId6"/>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学年第二学期期中检测</w:t>
      </w:r>
    </w:p>
    <w:p w14:paraId="5DAF988E">
      <w:pPr>
        <w:spacing w:line="360" w:lineRule="auto"/>
        <w:jc w:val="center"/>
      </w:pPr>
      <w:r>
        <w:rPr>
          <w:rFonts w:ascii="宋体" w:hAnsi="宋体" w:eastAsia="宋体" w:cs="宋体"/>
          <w:b/>
          <w:color w:val="auto"/>
          <w:sz w:val="32"/>
        </w:rPr>
        <w:t>八年级数学</w:t>
      </w:r>
    </w:p>
    <w:p w14:paraId="0419FC8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78E82E30">
      <w:pPr>
        <w:spacing w:before="45"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54642EBE">
      <w:pPr>
        <w:spacing w:before="240" w:line="360" w:lineRule="auto"/>
        <w:jc w:val="left"/>
      </w:pPr>
      <w:r>
        <w:rPr>
          <w:color w:val="auto"/>
        </w:rPr>
        <w:t xml:space="preserve">1. </w:t>
      </w:r>
      <w:r>
        <w:rPr>
          <w:rFonts w:ascii="宋体" w:hAnsi="宋体" w:eastAsia="宋体" w:cs="宋体"/>
          <w:color w:val="auto"/>
        </w:rPr>
        <w:t>在下列方程中，分式方程是（</w:t>
      </w:r>
      <w:r>
        <w:rPr>
          <w:rFonts w:ascii="Times New Roman" w:hAnsi="Times New Roman" w:eastAsia="Times New Roman" w:cs="Times New Roman"/>
          <w:color w:val="auto"/>
        </w:rPr>
        <w:t xml:space="preserve">   </w:t>
      </w:r>
      <w:r>
        <w:rPr>
          <w:rFonts w:ascii="宋体" w:hAnsi="宋体" w:eastAsia="宋体" w:cs="宋体"/>
          <w:color w:val="auto"/>
        </w:rPr>
        <w:t>）</w:t>
      </w:r>
    </w:p>
    <w:p w14:paraId="03954D05">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226290370" name="图片 22629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0370" name="图片 22629037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28pt;width:36.5pt;" o:ole="t" filled="f" o:preferrelative="t" stroked="f" coordsize="21600,21600">
            <v:path/>
            <v:fill on="f" focussize="0,0"/>
            <v:stroke on="f" joinstyle="miter"/>
            <v:imagedata r:id="rId9" o:title="eqId2f0daa27c814f34773806c38043d1be9"/>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pt;width:44.5pt;" o:ole="t" filled="f" o:preferrelative="t" stroked="f" coordsize="21600,21600">
            <v:path/>
            <v:fill on="f" focussize="0,0"/>
            <v:stroke on="f" joinstyle="miter"/>
            <v:imagedata r:id="rId11" o:title="eqIdd3fd72ee2df8c376e8757159256be0c4"/>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8pt;width:36.5pt;" o:ole="t" filled="f" o:preferrelative="t" stroked="f" coordsize="21600,21600">
            <v:path/>
            <v:fill on="f" focussize="0,0"/>
            <v:stroke on="f" joinstyle="miter"/>
            <v:imagedata r:id="rId13" o:title="eqId8b5c7b3c2f56eaf73b6a042e4e66e58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pt;width:44.5pt;" o:ole="t" filled="f" o:preferrelative="t" stroked="f" coordsize="21600,21600">
            <v:path/>
            <v:fill on="f" focussize="0,0"/>
            <v:stroke on="f" joinstyle="miter"/>
            <v:imagedata r:id="rId15" o:title="eqId86755186831fcfb6e0e86f76656150f0"/>
            <o:lock v:ext="edit" aspectratio="t"/>
            <w10:wrap type="none"/>
            <w10:anchorlock/>
          </v:shape>
          <o:OLEObject Type="Embed" ProgID="Equation.DSMT4" ShapeID="_x0000_i1028" DrawAspect="Content" ObjectID="_1468075728" r:id="rId14">
            <o:LockedField>false</o:LockedField>
          </o:OLEObject>
        </w:object>
      </w:r>
    </w:p>
    <w:p w14:paraId="5FB55CCF">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 o:title="eqId66d6e08526a91f8dfd160e7da2f92a3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23E8C6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07785AB3">
      <w:pPr>
        <w:spacing w:line="360" w:lineRule="auto"/>
        <w:jc w:val="left"/>
        <w:textAlignment w:val="center"/>
        <w:rPr>
          <w:color w:val="000000"/>
        </w:rPr>
      </w:pPr>
      <w:r>
        <w:rPr>
          <w:color w:val="000000"/>
        </w:rPr>
        <w:t xml:space="preserve">3. </w:t>
      </w:r>
      <w:r>
        <w:rPr>
          <w:rFonts w:ascii="宋体" w:hAnsi="宋体" w:eastAsia="宋体" w:cs="宋体"/>
          <w:color w:val="000000"/>
        </w:rPr>
        <w:t>如图是某一次函数的图像，点</w:t>
      </w:r>
      <w:r>
        <w:object>
          <v:shape id="_x0000_i1030" o:spt="75" alt="学科网(www.zxxk.com)--教育资源门户，提供试卷、教案、课件、论文、素材以及各类教学资源下载，还有大量而丰富的教学相关资讯！" type="#_x0000_t75" style="height:15.55pt;width:44.35pt;" o:ole="t" filled="f" o:preferrelative="t" stroked="f" coordsize="21600,21600">
            <v:path/>
            <v:fill on="f" focussize="0,0"/>
            <v:stroke on="f" joinstyle="miter"/>
            <v:imagedata r:id="rId19" o:title="eqIde2ef02a8f3c70547509220af2f0f734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55pt;width:45.5pt;" o:ole="t" filled="f" o:preferrelative="t" stroked="f" coordsize="21600,21600">
            <v:path/>
            <v:fill on="f" focussize="0,0"/>
            <v:stroke on="f" joinstyle="miter"/>
            <v:imagedata r:id="rId21" o:title="eqIded8ff4691b33ffd8bd250ce52ac0463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为该图像上两点，如果</w:t>
      </w:r>
      <w:r>
        <w:object>
          <v:shape id="_x0000_i1032" o:spt="75" alt="学科网(www.zxxk.com)--教育资源门户，提供试卷、教案、课件、论文、素材以及各类教学资源下载，还有大量而丰富的教学相关资讯！" type="#_x0000_t75" style="height:18.4pt;width:34.45pt;" o:ole="t" filled="f" o:preferrelative="t" stroked="f" coordsize="21600,21600">
            <v:path/>
            <v:fill on="f" focussize="0,0"/>
            <v:stroke on="f" joinstyle="miter"/>
            <v:imagedata r:id="rId23" o:title="eqId2210f152080d9a68a97c805f5c1cde9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时，那么</w:t>
      </w:r>
      <w:r>
        <w:object>
          <v:shape id="_x0000_i103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5" o:title="eqId54015ff5b49e3283901da1291b6b921d"/>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7" o:title="eqId46f6872ffb1934339c53c2c2282d5889"/>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6D719197">
      <w:pPr>
        <w:spacing w:line="360" w:lineRule="auto"/>
        <w:jc w:val="left"/>
        <w:textAlignment w:val="center"/>
        <w:rPr>
          <w:color w:val="000000"/>
        </w:rPr>
      </w:pPr>
      <w:r>
        <w:rPr>
          <w:color w:val="000000"/>
        </w:rPr>
        <w:drawing>
          <wp:inline distT="0" distB="0" distL="114300" distR="114300">
            <wp:extent cx="14192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1285875"/>
                    </a:xfrm>
                    <a:prstGeom prst="rect">
                      <a:avLst/>
                    </a:prstGeom>
                  </pic:spPr>
                </pic:pic>
              </a:graphicData>
            </a:graphic>
          </wp:inline>
        </w:drawing>
      </w:r>
    </w:p>
    <w:p w14:paraId="70C673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0" o:title="eqId2ac67e9a909472ab852d38d2ec66a1e1"/>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2" o:title="eqId25f99df1a7b58018125b99578b779342"/>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 o:title="eqId1292c47f62023b747f1a4bd615c75284"/>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rPr>
          <w:rFonts w:ascii="宋体" w:hAnsi="宋体" w:eastAsia="宋体" w:cs="宋体"/>
          <w:color w:val="000000"/>
        </w:rPr>
        <w:t>无法判断</w:t>
      </w:r>
    </w:p>
    <w:p w14:paraId="413333EB">
      <w:pPr>
        <w:spacing w:line="360" w:lineRule="auto"/>
        <w:jc w:val="left"/>
        <w:textAlignment w:val="center"/>
        <w:rPr>
          <w:color w:val="000000"/>
        </w:rPr>
      </w:pPr>
      <w:r>
        <w:rPr>
          <w:color w:val="000000"/>
        </w:rPr>
        <w:t xml:space="preserve">4. </w:t>
      </w:r>
      <w:r>
        <w:rPr>
          <w:rFonts w:ascii="宋体" w:hAnsi="宋体" w:eastAsia="宋体" w:cs="宋体"/>
          <w:color w:val="000000"/>
        </w:rPr>
        <w:t>下列方程中，没有实数根的是（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94FD61">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6" o:title="eqId122fa7155f6858a570e8dee2495822a3"/>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7pt;width:41pt;" o:ole="t" filled="f" o:preferrelative="t" stroked="f" coordsize="21600,21600">
            <v:path/>
            <v:fill on="f" focussize="0,0"/>
            <v:stroke on="f" joinstyle="miter"/>
            <v:imagedata r:id="rId38" o:title="eqId2ef224e1402c8d22b9ccc3ee5a9b7225"/>
            <o:lock v:ext="edit" aspectratio="t"/>
            <w10:wrap type="none"/>
            <w10:anchorlock/>
          </v:shape>
          <o:OLEObject Type="Embed" ProgID="Equation.DSMT4" ShapeID="_x0000_i1039" DrawAspect="Content" ObjectID="_1468075739" r:id="rId37">
            <o:LockedField>false</o:LockedField>
          </o:OLEObject>
        </w:object>
      </w:r>
    </w:p>
    <w:p w14:paraId="4679B5B3">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0" o:title="eqId65a52297b686f3577ca5755ffb538e0c"/>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pt;width:60.5pt;" o:ole="t" filled="f" o:preferrelative="t" stroked="f" coordsize="21600,21600">
            <v:path/>
            <v:fill on="f" focussize="0,0"/>
            <v:stroke on="f" joinstyle="miter"/>
            <v:imagedata r:id="rId42" o:title="eqId05dd09ec54afc8f921a23c8880a2a6f5"/>
            <o:lock v:ext="edit" aspectratio="t"/>
            <w10:wrap type="none"/>
            <w10:anchorlock/>
          </v:shape>
          <o:OLEObject Type="Embed" ProgID="Equation.DSMT4" ShapeID="_x0000_i1041" DrawAspect="Content" ObjectID="_1468075741" r:id="rId41">
            <o:LockedField>false</o:LockedField>
          </o:OLEObject>
        </w:object>
      </w:r>
    </w:p>
    <w:p w14:paraId="7A377CAF">
      <w:pPr>
        <w:spacing w:line="360" w:lineRule="auto"/>
        <w:jc w:val="left"/>
        <w:textAlignment w:val="center"/>
        <w:rPr>
          <w:color w:val="000000"/>
        </w:rPr>
      </w:pPr>
      <w:r>
        <w:rPr>
          <w:color w:val="000000"/>
        </w:rPr>
        <w:t xml:space="preserve">5. </w:t>
      </w:r>
      <w:r>
        <w:rPr>
          <w:rFonts w:ascii="宋体" w:hAnsi="宋体" w:eastAsia="宋体" w:cs="宋体"/>
          <w:color w:val="000000"/>
        </w:rPr>
        <w:t>如果多边形的每一个内角都是</w:t>
      </w:r>
      <w:r>
        <w:rPr>
          <w:rFonts w:ascii="Times New Roman" w:hAnsi="Times New Roman" w:eastAsia="Times New Roman" w:cs="Times New Roman"/>
          <w:color w:val="000000"/>
        </w:rPr>
        <w:t>150</w:t>
      </w:r>
      <w:r>
        <w:rPr>
          <w:rFonts w:ascii="宋体" w:hAnsi="宋体" w:eastAsia="宋体" w:cs="宋体"/>
          <w:color w:val="000000"/>
        </w:rPr>
        <w:t>°，那么这个多边形的边数是（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90AC9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16</w:t>
      </w:r>
    </w:p>
    <w:p w14:paraId="667ABBB2">
      <w:pPr>
        <w:spacing w:line="360" w:lineRule="auto"/>
        <w:jc w:val="left"/>
        <w:textAlignment w:val="center"/>
        <w:rPr>
          <w:color w:val="000000"/>
        </w:rPr>
      </w:pPr>
      <w:r>
        <w:rPr>
          <w:color w:val="000000"/>
        </w:rPr>
        <w:t xml:space="preserve">6. </w:t>
      </w:r>
      <w:r>
        <w:rPr>
          <w:rFonts w:ascii="宋体" w:hAnsi="宋体" w:eastAsia="宋体" w:cs="宋体"/>
          <w:color w:val="000000"/>
        </w:rPr>
        <w:t>如图，在四边形</w:t>
      </w:r>
      <w:r>
        <w:object>
          <v:shape id="_x0000_i10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是</w:t>
      </w:r>
      <w:r>
        <w:object>
          <v:shape id="_x0000_i10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边的中点，联结</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 o:title="eqIde6e490f703eb6c9bb1278c78ebc2d661"/>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并延长交</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52" o:title="eqIdd1c9ea68cd9659d200587026b9c6ac4c"/>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，那么再添加以下一个条件使得四边形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是平行四边形，请选出正确的是（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B99B05">
      <w:pPr>
        <w:spacing w:line="360" w:lineRule="auto"/>
        <w:jc w:val="left"/>
        <w:textAlignment w:val="center"/>
        <w:rPr>
          <w:color w:val="000000"/>
        </w:rPr>
      </w:pPr>
      <w:r>
        <w:rPr>
          <w:color w:val="000000"/>
        </w:rPr>
        <w:drawing>
          <wp:inline distT="0" distB="0" distL="114300" distR="114300">
            <wp:extent cx="12096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09675" cy="1190625"/>
                    </a:xfrm>
                    <a:prstGeom prst="rect">
                      <a:avLst/>
                    </a:prstGeom>
                  </pic:spPr>
                </pic:pic>
              </a:graphicData>
            </a:graphic>
          </wp:inline>
        </w:drawing>
      </w:r>
    </w:p>
    <w:p w14:paraId="2400C982">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6" o:title="eqIde8d2530e7023b2345c651e8f53629ff1"/>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8" o:title="eqId1393308bc68322f50fa29702dd412263"/>
            <o:lock v:ext="edit" aspectratio="t"/>
            <w10:wrap type="none"/>
            <w10:anchorlock/>
          </v:shape>
          <o:OLEObject Type="Embed" ProgID="Equation.DSMT4" ShapeID="_x0000_i1049" DrawAspect="Content" ObjectID="_1468075749" r:id="rId57">
            <o:LockedField>false</o:LockedField>
          </o:OLEObject>
        </w:object>
      </w:r>
    </w:p>
    <w:p w14:paraId="05A1222E">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 o:title="eqIdc220eadc312101e2fb89dfe920f7b30d"/>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2" o:title="eqId88f8a4b0e0d467614ea3a8af0814469c"/>
            <o:lock v:ext="edit" aspectratio="t"/>
            <w10:wrap type="none"/>
            <w10:anchorlock/>
          </v:shape>
          <o:OLEObject Type="Embed" ProgID="Equation.DSMT4" ShapeID="_x0000_i1051" DrawAspect="Content" ObjectID="_1468075751" r:id="rId61">
            <o:LockedField>false</o:LockedField>
          </o:OLEObject>
        </w:object>
      </w:r>
    </w:p>
    <w:p w14:paraId="4B9FB893">
      <w:pPr>
        <w:spacing w:before="75"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DA83D13">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 o:title="eqId66d6e08526a91f8dfd160e7da2f92a3a"/>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color w:val="000000"/>
        </w:rPr>
        <w:t>________</w:t>
      </w:r>
      <w:r>
        <w:rPr>
          <w:rFonts w:ascii="宋体" w:hAnsi="宋体" w:eastAsia="宋体" w:cs="宋体"/>
          <w:color w:val="000000"/>
        </w:rPr>
        <w:t>．</w:t>
      </w:r>
    </w:p>
    <w:p w14:paraId="567DE191">
      <w:pPr>
        <w:spacing w:before="30"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053" o:spt="75" alt="学科网(www.zxxk.com)--教育资源门户，提供试卷、教案、课件、论文、素材以及各类教学资源下载，还有大量而丰富的教学相关资讯！" type="#_x0000_t75" style="height:15pt;width:92.15pt;" o:ole="t" filled="f" o:preferrelative="t" stroked="f" coordsize="21600,21600">
            <v:path/>
            <v:fill on="f" focussize="0,0"/>
            <v:stroke on="f" joinstyle="miter"/>
            <v:imagedata r:id="rId65" o:title="eqId42204df4ab843add0c96f89e64a4fa86"/>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A9A3844">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67" o:title="eqId0e862ebd91b61e75110b28a33e2d1225"/>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1A71C1AC">
      <w:pPr>
        <w:spacing w:before="30" w:line="360" w:lineRule="auto"/>
        <w:jc w:val="left"/>
        <w:textAlignment w:val="center"/>
        <w:rPr>
          <w:color w:val="000000"/>
        </w:rPr>
      </w:pPr>
      <w:r>
        <w:rPr>
          <w:color w:val="000000"/>
        </w:rPr>
        <w:t xml:space="preserve">10. </w:t>
      </w:r>
      <w:r>
        <w:rPr>
          <w:rFonts w:ascii="宋体" w:hAnsi="宋体" w:eastAsia="宋体" w:cs="宋体"/>
          <w:color w:val="000000"/>
        </w:rPr>
        <w:t>一次函数的图像经过点</w:t>
      </w:r>
      <w:r>
        <w:object>
          <v:shape id="_x0000_i1055" o:spt="75" alt="学科网(www.zxxk.com)--教育资源门户，提供试卷、教案、课件、论文、素材以及各类教学资源下载，还有大量而丰富的教学相关资讯！" type="#_x0000_t75" style="height:15.05pt;width:26.1pt;" o:ole="t" filled="f" o:preferrelative="t" stroked="f" coordsize="21600,21600">
            <v:path/>
            <v:fill on="f" focussize="0,0"/>
            <v:stroke on="f" joinstyle="miter"/>
            <v:imagedata r:id="rId69" o:title="eqId392b546f65f3786cc52fe3abf74169a7"/>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，且与直线</w:t>
      </w:r>
      <w:r>
        <w:object>
          <v:shape id="_x0000_i105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1" o:title="eqIddaab03b1642f1ea187c94f62088ac0f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平行，则这个一次函数的解析式是</w:t>
      </w:r>
      <w:r>
        <w:rPr>
          <w:color w:val="000000"/>
        </w:rPr>
        <w:t>____</w:t>
      </w:r>
      <w:r>
        <w:rPr>
          <w:rFonts w:ascii="宋体" w:hAnsi="宋体" w:eastAsia="宋体" w:cs="宋体"/>
          <w:color w:val="000000"/>
        </w:rPr>
        <w:t>．</w:t>
      </w:r>
    </w:p>
    <w:p w14:paraId="7C484DD4">
      <w:pPr>
        <w:spacing w:line="360" w:lineRule="auto"/>
        <w:jc w:val="left"/>
        <w:textAlignment w:val="center"/>
        <w:rPr>
          <w:color w:val="000000"/>
        </w:rPr>
      </w:pPr>
      <w:r>
        <w:rPr>
          <w:color w:val="000000"/>
        </w:rPr>
        <w:t xml:space="preserve">11. </w:t>
      </w:r>
      <w:r>
        <w:rPr>
          <w:rFonts w:ascii="宋体" w:hAnsi="宋体" w:eastAsia="宋体" w:cs="宋体"/>
          <w:color w:val="000000"/>
        </w:rPr>
        <w:t>用换元法解分式方程</w:t>
      </w:r>
      <w:r>
        <w:object>
          <v:shape id="_x0000_i1057"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73" o:title="eqId9747380836281d77c70582692c93b4a3"/>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时，如果设</w:t>
      </w:r>
      <w:r>
        <w:object>
          <v:shape id="_x0000_i1058"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75" o:title="eqId292e81ee00993d8f3780497635d1cc3b"/>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，那么原方程化为关于</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323FEB88">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31.3pt;width:71.05pt;" o:ole="t" filled="f" o:preferrelative="t" stroked="f" coordsize="21600,21600">
            <v:path/>
            <v:fill on="f" focussize="0,0"/>
            <v:stroke on="f" joinstyle="miter"/>
            <v:imagedata r:id="rId79" o:title="eqIdd0a80bcdfc366bfe5cb2509375f43a45"/>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81" o:title="eqId56aae521b4273ac85daa3673d2904523"/>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，则实数</w:t>
      </w:r>
      <w:r>
        <w:object>
          <v:shape id="_x0000_i106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111E64A4">
      <w:pPr>
        <w:spacing w:line="360" w:lineRule="auto"/>
        <w:jc w:val="left"/>
        <w:textAlignment w:val="center"/>
        <w:rPr>
          <w:color w:val="000000"/>
        </w:rPr>
      </w:pPr>
      <w:r>
        <w:rPr>
          <w:color w:val="000000"/>
        </w:rPr>
        <w:t xml:space="preserve">13. </w:t>
      </w:r>
      <w:r>
        <w:rPr>
          <w:rFonts w:ascii="宋体" w:hAnsi="宋体" w:eastAsia="宋体" w:cs="宋体"/>
          <w:color w:val="000000"/>
        </w:rPr>
        <w:t>若一个多边形有</w:t>
      </w:r>
      <w:r>
        <w:rPr>
          <w:rFonts w:ascii="Times New Roman" w:hAnsi="Times New Roman" w:eastAsia="Times New Roman" w:cs="Times New Roman"/>
          <w:color w:val="000000"/>
        </w:rPr>
        <w:t>9</w:t>
      </w:r>
      <w:r>
        <w:rPr>
          <w:rFonts w:ascii="宋体" w:hAnsi="宋体" w:eastAsia="宋体" w:cs="宋体"/>
          <w:color w:val="000000"/>
        </w:rPr>
        <w:t>条对角线，那么这个多边形是</w:t>
      </w:r>
      <w:r>
        <w:rPr>
          <w:color w:val="000000"/>
        </w:rPr>
        <w:t>_______________</w:t>
      </w:r>
      <w:r>
        <w:rPr>
          <w:rFonts w:ascii="宋体" w:hAnsi="宋体" w:eastAsia="宋体" w:cs="宋体"/>
          <w:color w:val="000000"/>
        </w:rPr>
        <w:t>边形．</w:t>
      </w:r>
    </w:p>
    <w:p w14:paraId="2A75D37B">
      <w:pPr>
        <w:spacing w:line="360" w:lineRule="auto"/>
        <w:jc w:val="left"/>
        <w:textAlignment w:val="center"/>
        <w:rPr>
          <w:color w:val="000000"/>
        </w:rPr>
      </w:pPr>
      <w:r>
        <w:rPr>
          <w:color w:val="000000"/>
        </w:rPr>
        <w:t xml:space="preserve">14. </w:t>
      </w:r>
      <w:r>
        <w:rPr>
          <w:rFonts w:ascii="宋体" w:hAnsi="宋体" w:eastAsia="宋体" w:cs="宋体"/>
          <w:color w:val="000000"/>
        </w:rPr>
        <w:t>已知平行四边形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140°</w: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的度数是</w:t>
      </w:r>
      <w:r>
        <w:rPr>
          <w:color w:val="000000"/>
        </w:rPr>
        <w:t>_______</w:t>
      </w:r>
      <w:r>
        <w:rPr>
          <w:rFonts w:ascii="宋体" w:hAnsi="宋体" w:eastAsia="宋体" w:cs="宋体"/>
          <w:color w:val="000000"/>
        </w:rPr>
        <w:t>．</w:t>
      </w:r>
    </w:p>
    <w:p w14:paraId="73F92D98">
      <w:pPr>
        <w:spacing w:before="30" w:line="360" w:lineRule="auto"/>
        <w:jc w:val="left"/>
        <w:textAlignment w:val="center"/>
        <w:rPr>
          <w:color w:val="000000"/>
        </w:rPr>
      </w:pPr>
      <w:r>
        <w:rPr>
          <w:color w:val="000000"/>
        </w:rPr>
        <w:t xml:space="preserve">15. </w:t>
      </w:r>
      <w:r>
        <w:rPr>
          <w:rFonts w:ascii="宋体" w:hAnsi="宋体" w:eastAsia="宋体" w:cs="宋体"/>
          <w:color w:val="000000"/>
        </w:rPr>
        <w:t>联欢会上，每位同学向其他同学赠送</w:t>
      </w:r>
      <w:r>
        <w:rPr>
          <w:rFonts w:ascii="Times New Roman" w:hAnsi="Times New Roman" w:eastAsia="Times New Roman" w:cs="Times New Roman"/>
          <w:color w:val="000000"/>
        </w:rPr>
        <w:t>1</w:t>
      </w:r>
      <w:r>
        <w:rPr>
          <w:rFonts w:ascii="宋体" w:hAnsi="宋体" w:eastAsia="宋体" w:cs="宋体"/>
          <w:color w:val="000000"/>
        </w:rPr>
        <w:t>件礼物，结果共有互赠礼物</w:t>
      </w:r>
      <w:r>
        <w:rPr>
          <w:rFonts w:ascii="Times New Roman" w:hAnsi="Times New Roman" w:eastAsia="Times New Roman" w:cs="Times New Roman"/>
          <w:color w:val="000000"/>
        </w:rPr>
        <w:t>870</w:t>
      </w:r>
      <w:r>
        <w:rPr>
          <w:rFonts w:ascii="宋体" w:hAnsi="宋体" w:eastAsia="宋体" w:cs="宋体"/>
          <w:color w:val="000000"/>
        </w:rPr>
        <w:t>件，求参加联欢会的同学人数，设参加联欢会的同学有</w:t>
      </w:r>
      <w:r>
        <w:rPr>
          <w:rFonts w:ascii="Times New Roman" w:hAnsi="Times New Roman" w:eastAsia="Times New Roman" w:cs="Times New Roman"/>
          <w:i/>
          <w:color w:val="000000"/>
        </w:rPr>
        <w:t>x</w:t>
      </w:r>
      <w:r>
        <w:rPr>
          <w:rFonts w:ascii="宋体" w:hAnsi="宋体" w:eastAsia="宋体" w:cs="宋体"/>
          <w:color w:val="000000"/>
        </w:rPr>
        <w:t>人，那么可列出方程</w:t>
      </w:r>
      <w:r>
        <w:rPr>
          <w:color w:val="000000"/>
        </w:rPr>
        <w:t>______</w:t>
      </w:r>
      <w:r>
        <w:rPr>
          <w:rFonts w:ascii="宋体" w:hAnsi="宋体" w:eastAsia="宋体" w:cs="宋体"/>
          <w:color w:val="000000"/>
        </w:rPr>
        <w:t>．</w:t>
      </w:r>
    </w:p>
    <w:p w14:paraId="5E7F66BB">
      <w:pPr>
        <w:spacing w:line="360" w:lineRule="auto"/>
        <w:jc w:val="left"/>
        <w:textAlignment w:val="center"/>
        <w:rPr>
          <w:color w:val="000000"/>
        </w:rPr>
      </w:pPr>
      <w:r>
        <w:rPr>
          <w:color w:val="000000"/>
        </w:rPr>
        <w:t xml:space="preserve">16. </w:t>
      </w:r>
      <w:r>
        <w:rPr>
          <w:rFonts w:ascii="宋体" w:hAnsi="宋体" w:eastAsia="宋体" w:cs="宋体"/>
          <w:color w:val="000000"/>
        </w:rPr>
        <w:t>如图，已知直线</w:t>
      </w:r>
      <w:r>
        <w:object>
          <v:shape id="_x0000_i106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5" o:title="eqId4de869ae6b6dc5b79fcae3de540b30b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7" o:title="eqId81dea63b8ce3e51adf66cf7b9982a24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轴交于点</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，把直线</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绕点</w:t>
      </w:r>
      <w:r>
        <w:object>
          <v:shape id="_x0000_i10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3" o:title="eqId5963abe8f421bd99a2aaa94831a951e9"/>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旋转</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c02b54dc6b3e1bb6544f47d4c8743fcf"/>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，则直线</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旋转后</w:t>
      </w:r>
      <w:r>
        <w:rPr>
          <w:rFonts w:ascii="宋体" w:hAnsi="宋体" w:eastAsia="宋体" w:cs="宋体"/>
          <w:color w:val="000000"/>
          <w:position w:val="0"/>
        </w:rPr>
        <w:drawing>
          <wp:inline distT="0" distB="0" distL="114300" distR="114300">
            <wp:extent cx="133350" cy="177800"/>
            <wp:effectExtent l="0" t="0" r="0" b="13335"/>
            <wp:docPr id="226290368" name="图片 22629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0368" name="图片 226290368"/>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rPr>
          <w:color w:val="000000"/>
        </w:rPr>
        <w:t>______</w:t>
      </w:r>
      <w:r>
        <w:rPr>
          <w:rFonts w:ascii="宋体" w:hAnsi="宋体" w:eastAsia="宋体" w:cs="宋体"/>
          <w:color w:val="000000"/>
        </w:rPr>
        <w:t>．</w:t>
      </w:r>
    </w:p>
    <w:p w14:paraId="5ED34B30">
      <w:pPr>
        <w:spacing w:line="360" w:lineRule="auto"/>
        <w:jc w:val="left"/>
        <w:textAlignment w:val="center"/>
        <w:rPr>
          <w:color w:val="000000"/>
        </w:rPr>
      </w:pPr>
      <w:r>
        <w:rPr>
          <w:color w:val="000000"/>
        </w:rPr>
        <w:drawing>
          <wp:inline distT="0" distB="0" distL="114300" distR="114300">
            <wp:extent cx="131445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314450" cy="1257300"/>
                    </a:xfrm>
                    <a:prstGeom prst="rect">
                      <a:avLst/>
                    </a:prstGeom>
                  </pic:spPr>
                </pic:pic>
              </a:graphicData>
            </a:graphic>
          </wp:inline>
        </w:drawing>
      </w:r>
    </w:p>
    <w:p w14:paraId="6115DD67">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rPr>
          <w:rFonts w:ascii="Cambria Math" w:hAnsi="Cambria Math" w:eastAsia="Cambria Math" w:cs="Cambria Math"/>
          <w:color w:val="000000"/>
        </w:rPr>
        <w:t>▱</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中，点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在边</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上，以</w:t>
      </w:r>
      <w:r>
        <w:object>
          <v:shape id="_x0000_i107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 o:title="eqId85c4bdfb0db1e31e8459df1d15f9ab55"/>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为折痕，将</w:t>
      </w:r>
      <w:r>
        <w:object>
          <v:shape id="_x0000_i107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7" o:title="eqIde742966e3711cfa53dce04022acf4bcc"/>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向上翻折，点</w:t>
      </w:r>
      <w:r>
        <w:object>
          <v:shape id="_x0000_i10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3" o:title="eqId5963abe8f421bd99a2aaa94831a951e9"/>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正好落在</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0" o:title="eqId9d78abbad68bbbf12af10cd40ef4c353"/>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上的点</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2" o:title="eqIda0ed1ec316bc54c37c4286c208f55667"/>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处．若</w:t>
      </w:r>
      <w:r>
        <w:object>
          <v:shape id="_x0000_i10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14" o:title="eqIddc7f32e4c7d1fcafc3fe0dbcf08fdd2e"/>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的周长为</w:t>
      </w:r>
      <w:r>
        <w:object>
          <v:shape id="_x0000_i108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6" o:title="eqIdd91e07104b699c4012be2d26160976a2"/>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18" o:title="eqId37b661e9c73d13f918c4709267ab8332"/>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的周长为</w:t>
      </w:r>
      <w:r>
        <w:object>
          <v:shape id="_x0000_i1082"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120" o:title="eqIdfeda926749de04fa585f73f84c568f0c"/>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22" o:title="eqId735056c174e8dd7906257a2a50a962a7"/>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310CEFD5">
      <w:pPr>
        <w:spacing w:line="360" w:lineRule="auto"/>
        <w:jc w:val="left"/>
        <w:textAlignment w:val="center"/>
        <w:rPr>
          <w:color w:val="000000"/>
        </w:rPr>
      </w:pPr>
      <w:r>
        <w:rPr>
          <w:color w:val="000000"/>
        </w:rPr>
        <w:drawing>
          <wp:inline distT="0" distB="0" distL="114300" distR="114300">
            <wp:extent cx="22479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2247900" cy="1171575"/>
                    </a:xfrm>
                    <a:prstGeom prst="rect">
                      <a:avLst/>
                    </a:prstGeom>
                  </pic:spPr>
                </pic:pic>
              </a:graphicData>
            </a:graphic>
          </wp:inline>
        </w:drawing>
      </w:r>
    </w:p>
    <w:p w14:paraId="5C37030D">
      <w:pPr>
        <w:spacing w:line="360" w:lineRule="auto"/>
        <w:jc w:val="both"/>
        <w:textAlignment w:val="center"/>
        <w:rPr>
          <w:color w:val="000000"/>
        </w:rPr>
      </w:pPr>
      <w:r>
        <w:rPr>
          <w:color w:val="000000"/>
        </w:rPr>
        <w:t xml:space="preserve">18. </w:t>
      </w:r>
      <w:r>
        <w:rPr>
          <w:rFonts w:ascii="宋体" w:hAnsi="宋体" w:eastAsia="宋体" w:cs="宋体"/>
          <w:color w:val="000000"/>
        </w:rPr>
        <w:t>如图，在平行四边形</w:t>
      </w:r>
      <w:r>
        <w:object>
          <v:shape id="_x0000_i10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6" o:title="eqIdfc34db5860990e51ba31edc8cdd077c2"/>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28" o:title="eqId2176dac04a8b410e319342fb8e895b1e"/>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120</w: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是边</w:t>
      </w:r>
      <w:r>
        <w:object>
          <v:shape id="_x0000_i10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上一点，连接</w:t>
      </w:r>
      <w:r>
        <w:object>
          <v:shape id="_x0000_i108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33" o:title="eqIdd2be49c37e30a3ced0364c3e74d8c687"/>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，将线段</w:t>
      </w:r>
      <w:r>
        <w:object>
          <v:shape id="_x0000_i109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33" o:title="eqIdd2be49c37e30a3ced0364c3e74d8c687"/>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绕着点</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0" o:title="eqIddad2a36927223bd70f426ba06aea4b45"/>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旋转</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5" o:title="eqIdc02b54dc6b3e1bb6544f47d4c8743fcf"/>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得到线段</w:t>
      </w:r>
      <w:r>
        <w:object>
          <v:shape id="_x0000_i1093"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38" o:title="eqId7a5f1641947153c80b987320885a2b57"/>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，如果点</w:t>
      </w:r>
      <w:r>
        <w:object>
          <v:shape id="_x0000_i10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0" o:title="eqIdacc290b44635265137fdf13146b6a6d9"/>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恰好落在直线</w:t>
      </w:r>
      <w:r>
        <w:object>
          <v:shape id="_x0000_i10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3" o:title="eqId03902478df1a55bc99703210bccab910"/>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上，那么线段</w:t>
      </w:r>
      <w:r>
        <w:object>
          <v:shape id="_x0000_i109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43" o:title="eqId84d454c82d9e52747563d47b68099249"/>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的长为</w:t>
      </w:r>
      <w:r>
        <w:rPr>
          <w:color w:val="000000"/>
        </w:rPr>
        <w:t>________</w:t>
      </w:r>
    </w:p>
    <w:p w14:paraId="31B74BAC">
      <w:pPr>
        <w:spacing w:line="360" w:lineRule="auto"/>
        <w:jc w:val="both"/>
        <w:textAlignment w:val="center"/>
        <w:rPr>
          <w:color w:val="000000"/>
        </w:rPr>
      </w:pPr>
      <w:r>
        <w:rPr>
          <w:color w:val="000000"/>
        </w:rPr>
        <w:drawing>
          <wp:inline distT="0" distB="0" distL="114300" distR="114300">
            <wp:extent cx="2085975" cy="1266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2085975" cy="1266825"/>
                    </a:xfrm>
                    <a:prstGeom prst="rect">
                      <a:avLst/>
                    </a:prstGeom>
                  </pic:spPr>
                </pic:pic>
              </a:graphicData>
            </a:graphic>
          </wp:inline>
        </w:drawing>
      </w:r>
      <w:r>
        <w:rPr>
          <w:color w:val="000000"/>
        </w:rPr>
        <w:t xml:space="preserve">  </w:t>
      </w:r>
    </w:p>
    <w:p w14:paraId="16E16EF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217A585">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226290374" name="图片 22629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0374" name="图片 226290374"/>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097"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146" o:title="eqId819e473cb343326043a5e37b48476ac0"/>
            <o:lock v:ext="edit" aspectratio="t"/>
            <w10:wrap type="none"/>
            <w10:anchorlock/>
          </v:shape>
          <o:OLEObject Type="Embed" ProgID="Equation.DSMT4" ShapeID="_x0000_i1097" DrawAspect="Content" ObjectID="_1468075797" r:id="rId145">
            <o:LockedField>false</o:LockedField>
          </o:OLEObject>
        </w:object>
      </w:r>
    </w:p>
    <w:p w14:paraId="7BE35241">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148" o:title="eqIda481455ec8bc04dd60d0753d4040d2a2"/>
            <o:lock v:ext="edit" aspectratio="t"/>
            <w10:wrap type="none"/>
            <w10:anchorlock/>
          </v:shape>
          <o:OLEObject Type="Embed" ProgID="Equation.DSMT4" ShapeID="_x0000_i1098" DrawAspect="Content" ObjectID="_1468075798" r:id="rId147">
            <o:LockedField>false</o:LockedField>
          </o:OLEObject>
        </w:object>
      </w:r>
    </w:p>
    <w:p w14:paraId="6A06C8C4">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09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中，已知对角线</w:t>
      </w:r>
      <w:r>
        <w:object>
          <v:shape id="_x0000_i11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与</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3" o:title="eqIdd40b319212a7e7528b053e1c7097e966"/>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15pt;width:148.05pt;" o:ole="t" filled="f" o:preferrelative="t" stroked="f" coordsize="21600,21600">
            <v:path/>
            <v:fill on="f" focussize="0,0"/>
            <v:stroke on="f" joinstyle="miter"/>
            <v:imagedata r:id="rId155" o:title="eqIdf1ac0a8c3b77eb3715beac2cd89e13a5"/>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w:t>
      </w:r>
    </w:p>
    <w:p w14:paraId="5EDFB1E7">
      <w:pPr>
        <w:spacing w:line="360" w:lineRule="auto"/>
        <w:jc w:val="left"/>
        <w:textAlignment w:val="center"/>
        <w:rPr>
          <w:color w:val="000000"/>
        </w:rPr>
      </w:pPr>
      <w:r>
        <w:rPr>
          <w:color w:val="000000"/>
        </w:rPr>
        <w:drawing>
          <wp:inline distT="0" distB="0" distL="114300" distR="114300">
            <wp:extent cx="1428750"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428750" cy="971550"/>
                    </a:xfrm>
                    <a:prstGeom prst="rect">
                      <a:avLst/>
                    </a:prstGeom>
                  </pic:spPr>
                </pic:pic>
              </a:graphicData>
            </a:graphic>
          </wp:inline>
        </w:drawing>
      </w:r>
    </w:p>
    <w:p w14:paraId="0373AFA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8" o:title="eqId71b63d2504bd3ecce8c10560b142356f"/>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的长；</w:t>
      </w:r>
    </w:p>
    <w:p w14:paraId="6451E6D4">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04"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160" o:title="eqIdf96bcaab1157f577919c7abc73a66ebd"/>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的面积．</w:t>
      </w:r>
    </w:p>
    <w:p w14:paraId="49A0595D">
      <w:pPr>
        <w:spacing w:line="360" w:lineRule="auto"/>
        <w:jc w:val="left"/>
        <w:textAlignment w:val="center"/>
        <w:rPr>
          <w:color w:val="000000"/>
        </w:rPr>
      </w:pPr>
      <w:r>
        <w:rPr>
          <w:color w:val="000000"/>
        </w:rPr>
        <w:t xml:space="preserve">22. </w:t>
      </w:r>
      <w:r>
        <w:rPr>
          <w:rFonts w:ascii="宋体" w:hAnsi="宋体" w:eastAsia="宋体" w:cs="宋体"/>
          <w:color w:val="000000"/>
        </w:rPr>
        <w:t>小明租用共享单车从家出发，匀速骑行到相距</w:t>
      </w:r>
      <w:r>
        <w:object>
          <v:shape id="_x0000_i110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62" o:title="eqId6968dabccc3c09802f648e8d2fdf2325"/>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米的邮局办事．小明出发的同时，他的爸爸以每分钟</w:t>
      </w:r>
      <w:r>
        <w:object>
          <v:shape id="_x0000_i11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64" o:title="eqIde15e398a06d8ffa9071cf32c3e9e73a1"/>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米的速度从邮局沿同一条道路步行回家，小明在邮局停留了</w:t>
      </w:r>
      <w:r>
        <w:object>
          <v:shape id="_x0000_i11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6" o:title="eqId61128ab996360a038e6e64d82fcba004"/>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分钟后沿原路按原速返回．设他们出发后经过</w:t>
      </w:r>
      <w:r>
        <w:object>
          <v:shape id="_x0000_i110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8" o:title="eqId36a1b09c653185842513e24ebba60bb3"/>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（分）时，小明与家之间的距离为</w:t>
      </w:r>
      <w:r>
        <w:object>
          <v:shape id="_x0000_i110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0" o:title="eqIdae9ab1621cd729a18b2173e95d557376"/>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（米），小明爸爸与家之间的距离为</w:t>
      </w:r>
      <w:r>
        <w:object>
          <v:shape id="_x0000_i111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2" o:title="eqId54eba004c3cf1aca04c71d3c6ac00cbe"/>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（米），图中折线</w:t>
      </w:r>
      <w:r>
        <w:object>
          <v:shape id="_x0000_i11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4" o:title="eqId843f13e4f03a47b2cab6da3f49762831"/>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、线段</w:t>
      </w:r>
      <w:r>
        <w:object>
          <v:shape id="_x0000_i11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6" o:title="eqId49b50357a6545cae8348e3059312f520"/>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分别表示</w:t>
      </w:r>
      <w:r>
        <w:object>
          <v:shape id="_x0000_i111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0" o:title="eqIdae9ab1621cd729a18b2173e95d557376"/>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2" o:title="eqId54eba004c3cf1aca04c71d3c6ac00cbe"/>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8" o:title="eqId36a1b09c653185842513e24ebba60bb3"/>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之间的函数关系的图像．</w:t>
      </w:r>
    </w:p>
    <w:p w14:paraId="1EA209CE">
      <w:pPr>
        <w:spacing w:line="360" w:lineRule="auto"/>
        <w:jc w:val="left"/>
        <w:textAlignment w:val="center"/>
        <w:rPr>
          <w:color w:val="000000"/>
        </w:rPr>
      </w:pPr>
      <w:r>
        <w:rPr>
          <w:color w:val="000000"/>
        </w:rPr>
        <w:drawing>
          <wp:inline distT="0" distB="0" distL="114300" distR="114300">
            <wp:extent cx="212407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124075" cy="1143000"/>
                    </a:xfrm>
                    <a:prstGeom prst="rect">
                      <a:avLst/>
                    </a:prstGeom>
                  </pic:spPr>
                </pic:pic>
              </a:graphicData>
            </a:graphic>
          </wp:inline>
        </w:drawing>
      </w:r>
    </w:p>
    <w:p w14:paraId="16FAB7E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82" o:title="eqId825116eb345f5505ebc8c1cdb8a1f131"/>
            <o:lock v:ext="edit" aspectratio="t"/>
            <w10:wrap type="none"/>
            <w10:anchorlock/>
          </v:shape>
          <o:OLEObject Type="Embed" ProgID="Equation.DSMT4" ShapeID="_x0000_i1116" DrawAspect="Content" ObjectID="_1468075816" r:id="rId18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分钟时，小明爸爸正好回到家；</w:t>
      </w:r>
    </w:p>
    <w:p w14:paraId="2C62E7D9">
      <w:pPr>
        <w:spacing w:line="360" w:lineRule="auto"/>
        <w:jc w:val="left"/>
        <w:textAlignment w:val="center"/>
        <w:rPr>
          <w:color w:val="000000"/>
        </w:rPr>
      </w:pPr>
      <w:r>
        <w:rPr>
          <w:color w:val="000000"/>
        </w:rPr>
        <w:t>（2）</w:t>
      </w:r>
      <w:r>
        <w:object>
          <v:shape id="_x0000_i111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2" o:title="eqId54eba004c3cf1aca04c71d3c6ac00cbe"/>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8" o:title="eqId36a1b09c653185842513e24ebba60bb3"/>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之间的函数表达式为</w:t>
      </w:r>
      <w:r>
        <w:rPr>
          <w:rFonts w:ascii="Times New Roman" w:hAnsi="Times New Roman" w:eastAsia="Times New Roman" w:cs="Times New Roman"/>
          <w:color w:val="000000"/>
        </w:rPr>
        <w:t>_______</w:t>
      </w:r>
      <w:r>
        <w:rPr>
          <w:rFonts w:ascii="宋体" w:hAnsi="宋体" w:eastAsia="宋体" w:cs="宋体"/>
          <w:color w:val="000000"/>
        </w:rPr>
        <w:t>；</w:t>
      </w:r>
    </w:p>
    <w:p w14:paraId="3358EA62">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19"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182" o:title="eqId825116eb345f5505ebc8c1cdb8a1f131"/>
            <o:lock v:ext="edit" aspectratio="t"/>
            <w10:wrap type="none"/>
            <w10:anchorlock/>
          </v:shape>
          <o:OLEObject Type="Embed" ProgID="Equation.DSMT4" ShapeID="_x0000_i1119" DrawAspect="Content" ObjectID="_1468075819" r:id="rId185">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分钟时，小明和爸爸第一次相遇．（第（</w:t>
      </w:r>
      <w:r>
        <w:rPr>
          <w:rFonts w:ascii="Times New Roman" w:hAnsi="Times New Roman" w:eastAsia="Times New Roman" w:cs="Times New Roman"/>
          <w:color w:val="000000"/>
        </w:rPr>
        <w:t>3</w:t>
      </w:r>
      <w:r>
        <w:rPr>
          <w:rFonts w:ascii="宋体" w:hAnsi="宋体" w:eastAsia="宋体" w:cs="宋体"/>
          <w:color w:val="000000"/>
        </w:rPr>
        <w:t>）需要写出过程）</w:t>
      </w:r>
    </w:p>
    <w:p w14:paraId="476C9E74">
      <w:pPr>
        <w:spacing w:line="360" w:lineRule="auto"/>
        <w:jc w:val="both"/>
        <w:textAlignment w:val="center"/>
        <w:rPr>
          <w:color w:val="000000"/>
        </w:rPr>
      </w:pPr>
      <w:r>
        <w:rPr>
          <w:color w:val="000000"/>
        </w:rPr>
        <w:t xml:space="preserve">23. </w:t>
      </w:r>
      <w:r>
        <w:rPr>
          <w:rFonts w:ascii="宋体" w:hAnsi="宋体" w:eastAsia="宋体" w:cs="宋体"/>
          <w:color w:val="000000"/>
        </w:rPr>
        <w:t>已知：如图，在四边形</w:t>
      </w:r>
      <w:r>
        <w:object>
          <v:shape id="_x0000_i11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中，</w:t>
      </w:r>
      <w:r>
        <w:object>
          <v:shape id="_x0000_i112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56" o:title="eqIde8d2530e7023b2345c651e8f53629ff1"/>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，对角线</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3" o:title="eqIdd40b319212a7e7528b053e1c7097e966"/>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相交于点</w:t>
      </w:r>
      <w:r>
        <w:object>
          <v:shape id="_x0000_i11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91" o:title="eqId1dde8112e8eb968fd042418dd632759e"/>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在边</w:t>
      </w:r>
      <w:r>
        <w:object>
          <v:shape id="_x0000_i11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的延长线上，且</w:t>
      </w:r>
      <w:r>
        <w:object>
          <v:shape id="_x0000_i11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5" o:title="eqId007ea6a65d194b83745a7f880255a92e"/>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97" o:title="eqId7dc5de308b59bac09be51dc8684d9abb"/>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14:paraId="3F784CAD">
      <w:pPr>
        <w:spacing w:line="360" w:lineRule="auto"/>
        <w:jc w:val="both"/>
        <w:textAlignment w:val="center"/>
        <w:rPr>
          <w:color w:val="000000"/>
        </w:rPr>
      </w:pPr>
      <w:r>
        <w:rPr>
          <w:color w:val="000000"/>
        </w:rPr>
        <w:drawing>
          <wp:inline distT="0" distB="0" distL="114300" distR="114300">
            <wp:extent cx="1619250" cy="8858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619250" cy="885825"/>
                    </a:xfrm>
                    <a:prstGeom prst="rect">
                      <a:avLst/>
                    </a:prstGeom>
                  </pic:spPr>
                </pic:pic>
              </a:graphicData>
            </a:graphic>
          </wp:inline>
        </w:drawing>
      </w:r>
    </w:p>
    <w:p w14:paraId="5D793742">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 o:title="eqId411b38a18046fea8e9fab1f9f9b80a5f"/>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是平行四边形；</w:t>
      </w:r>
    </w:p>
    <w:p w14:paraId="4A4DAD8F">
      <w:pPr>
        <w:spacing w:line="360" w:lineRule="auto"/>
        <w:jc w:val="left"/>
        <w:textAlignment w:val="center"/>
        <w:rPr>
          <w:color w:val="000000"/>
        </w:rPr>
      </w:pPr>
      <w:r>
        <w:rPr>
          <w:color w:val="000000"/>
        </w:rPr>
        <w:t>（2）连接</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 o:title="eqIde6e490f703eb6c9bb1278c78ebc2d661"/>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，求证：</w:t>
      </w:r>
      <w:r>
        <w:object>
          <v:shape id="_x0000_i113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2" o:title="eqId5322a78b02c2bc387ea7dce3e9461974"/>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p>
    <w:p w14:paraId="193D5963">
      <w:pPr>
        <w:spacing w:line="360" w:lineRule="auto"/>
        <w:jc w:val="left"/>
        <w:textAlignment w:val="center"/>
        <w:rPr>
          <w:color w:val="000000"/>
        </w:rPr>
      </w:pPr>
      <w:r>
        <w:rPr>
          <w:color w:val="000000"/>
        </w:rPr>
        <w:t xml:space="preserve">24. </w:t>
      </w:r>
      <w:r>
        <w:rPr>
          <w:rFonts w:ascii="宋体" w:hAnsi="宋体" w:eastAsia="宋体" w:cs="宋体"/>
          <w:color w:val="000000"/>
        </w:rPr>
        <w:t>在直角坐标平面中，任意线段</w:t>
      </w:r>
      <w:r>
        <w:rPr>
          <w:rFonts w:ascii="宋体" w:hAnsi="宋体" w:eastAsia="宋体" w:cs="宋体"/>
          <w:color w:val="000000"/>
          <w:position w:val="0"/>
        </w:rPr>
        <w:drawing>
          <wp:inline distT="0" distB="0" distL="114300" distR="114300">
            <wp:extent cx="133350" cy="177800"/>
            <wp:effectExtent l="0" t="0" r="0" b="13335"/>
            <wp:docPr id="226290372" name="图片 22629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0372" name="图片 226290372"/>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中点坐标可以用这条线段的两个端点的坐标来表示，若平面内点</w:t>
      </w:r>
      <w:r>
        <w:object>
          <v:shape id="_x0000_i113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04" o:title="eqId793894c733026e3f5900b31538fcb731"/>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06" o:title="eqIde2dff006a89ed43e44492206e8516e7f"/>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，则线段</w:t>
      </w:r>
      <w:r>
        <w:object>
          <v:shape id="_x0000_i113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08" o:title="eqId411461db15ee8086332c531e086c40c7"/>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的中点坐标可以表示为</w:t>
      </w:r>
      <w:r>
        <w:object>
          <v:shape id="_x0000_i1135"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210" o:title="eqIdedc9fab0e5bb4701d1a6023647c97aa0"/>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，如图，直线</w:t>
      </w:r>
      <w:r>
        <w:object>
          <v:shape id="_x0000_i113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12" o:title="eqId373e940578737a54a51be72e53a31c36"/>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与</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7" o:title="eqId81dea63b8ce3e51adf66cf7b9982a248"/>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轴交于</w:t>
      </w:r>
      <w:r>
        <w:object>
          <v:shape id="_x0000_i11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3" o:title="eqId5963abe8f421bd99a2aaa94831a951e9"/>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点，与</w:t>
      </w:r>
      <w:r>
        <w:object>
          <v:shape id="_x0000_i11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轴交于</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 o:title="eqId7f9e8449aad35c5d840a3395ea86df6d"/>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点，点</w:t>
      </w:r>
      <w:r>
        <w:object>
          <v:shape id="_x0000_i11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8" o:title="eqIdc5db41a1f31d6baee7c69990811edb9f"/>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是线段</w:t>
      </w:r>
      <w:r>
        <w:object>
          <v:shape id="_x0000_i11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的中点．</w:t>
      </w:r>
    </w:p>
    <w:p w14:paraId="31EDEC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1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8" o:title="eqIdc5db41a1f31d6baee7c69990811edb9f"/>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的坐标</w:t>
      </w:r>
    </w:p>
    <w:p w14:paraId="094FE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轴上，且</w:t>
      </w:r>
      <w:r>
        <w:object>
          <v:shape id="_x0000_i114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25" o:title="eqId8b757f0c42ae5c9a2d6a4b19e5877b27"/>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，求直线</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0" o:title="eqId9d78abbad68bbbf12af10cd40ef4c353"/>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26290376" name="图片 22629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90376" name="图片 226290376"/>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1D000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）在平面直角坐标系内，直线</w:t>
      </w:r>
      <w:r>
        <w:object>
          <v:shape id="_x0000_i11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下方是否存在一点</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，使得</w:t>
      </w:r>
      <w:r>
        <w:object>
          <v:shape id="_x0000_i115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7" o:title="eqIde742966e3711cfa53dce04022acf4bcc"/>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是等腰直角三角形，若存在，请直接写出点</w:t>
      </w:r>
      <w:r>
        <w:object>
          <v:shape id="_x0000_i11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的坐标，不存在，请说明理由．</w:t>
      </w:r>
    </w:p>
    <w:p w14:paraId="6DD412FC">
      <w:pPr>
        <w:spacing w:line="360" w:lineRule="auto"/>
        <w:jc w:val="left"/>
        <w:textAlignment w:val="center"/>
        <w:rPr>
          <w:color w:val="000000"/>
        </w:rPr>
      </w:pPr>
      <w:r>
        <w:rPr>
          <w:color w:val="000000"/>
        </w:rPr>
        <w:drawing>
          <wp:inline distT="0" distB="0" distL="114300" distR="114300">
            <wp:extent cx="2581275" cy="1571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2581275" cy="1571625"/>
                    </a:xfrm>
                    <a:prstGeom prst="rect">
                      <a:avLst/>
                    </a:prstGeom>
                  </pic:spPr>
                </pic:pic>
              </a:graphicData>
            </a:graphic>
          </wp:inline>
        </w:drawing>
      </w:r>
    </w:p>
    <w:p w14:paraId="52E408CC">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3" o:title="eqIdbc840e197de2dabff676ee1b8968fada"/>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35" o:title="eqId35333abd7f02d663d15251bc5cbbf921"/>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7.2pt;width:55.9pt;" o:ole="t" filled="f" o:preferrelative="t" stroked="f" coordsize="21600,21600">
            <v:path/>
            <v:fill on="f" focussize="0,0"/>
            <v:stroke on="f" joinstyle="miter"/>
            <v:imagedata r:id="rId237" o:title="eqId9fc13fe21e64d9b45614ed43be847904"/>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为射线</w:t>
      </w:r>
      <w:r>
        <w:object>
          <v:shape id="_x0000_i1155"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239" o:title="eqId7dea2ae9d515f9ab351ad72306b776ee"/>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上一点，直线</w:t>
      </w:r>
      <w:r>
        <w:object>
          <v:shape id="_x0000_i11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 o:title="eqIde6e490f703eb6c9bb1278c78ebc2d661"/>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与直线</w:t>
      </w:r>
      <w:r>
        <w:object>
          <v:shape id="_x0000_i115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1" o:title="eqId60ef95894ceebaf236170e8832dcf7e3"/>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43" o:title="eqIdccd49aa229fd2042d23d98d930a7bd80"/>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5" o:title="eqIda6655e2fa64a32cd12fe0279afd65d73"/>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的延长线与直线</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14:paraId="48BD7164">
      <w:pPr>
        <w:spacing w:line="360" w:lineRule="auto"/>
        <w:jc w:val="left"/>
        <w:textAlignment w:val="center"/>
        <w:rPr>
          <w:color w:val="000000"/>
        </w:rPr>
      </w:pPr>
      <w:r>
        <w:rPr>
          <w:color w:val="000000"/>
        </w:rPr>
        <w:drawing>
          <wp:inline distT="0" distB="0" distL="114300" distR="114300">
            <wp:extent cx="244792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447925" cy="1400175"/>
                    </a:xfrm>
                    <a:prstGeom prst="rect">
                      <a:avLst/>
                    </a:prstGeom>
                  </pic:spPr>
                </pic:pic>
              </a:graphicData>
            </a:graphic>
          </wp:inline>
        </w:drawing>
      </w:r>
    </w:p>
    <w:p w14:paraId="745108F3">
      <w:pPr>
        <w:spacing w:line="360" w:lineRule="auto"/>
        <w:jc w:val="left"/>
        <w:textAlignment w:val="center"/>
        <w:rPr>
          <w:color w:val="000000"/>
        </w:rPr>
      </w:pPr>
      <w:r>
        <w:rPr>
          <w:color w:val="000000"/>
        </w:rPr>
        <w:t>（1）</w:t>
      </w:r>
      <w:r>
        <w:rPr>
          <w:rFonts w:ascii="宋体" w:hAnsi="宋体" w:eastAsia="宋体" w:cs="宋体"/>
          <w:color w:val="000000"/>
        </w:rPr>
        <w:t>当</w:t>
      </w:r>
      <w:r>
        <w:rPr>
          <w:rFonts w:ascii="Times New Roman" w:hAnsi="Times New Roman" w:eastAsia="Times New Roman" w:cs="Times New Roman"/>
          <w:i/>
          <w:color w:val="000000"/>
        </w:rPr>
        <w:t>E</w:t>
      </w:r>
      <w:r>
        <w:rPr>
          <w:rFonts w:ascii="宋体" w:hAnsi="宋体" w:eastAsia="宋体" w:cs="宋体"/>
          <w:color w:val="000000"/>
        </w:rPr>
        <w:t>在线段</w:t>
      </w:r>
      <w:r>
        <w:object>
          <v:shape id="_x0000_i11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上时，</w:t>
      </w:r>
    </w:p>
    <w:p w14:paraId="726BA330">
      <w:pPr>
        <w:spacing w:line="360" w:lineRule="auto"/>
        <w:jc w:val="left"/>
        <w:textAlignment w:val="center"/>
        <w:rPr>
          <w:color w:val="000000"/>
        </w:rPr>
      </w:pPr>
      <w:r>
        <w:rPr>
          <w:rFonts w:ascii="宋体" w:hAnsi="宋体" w:eastAsia="宋体" w:cs="宋体"/>
          <w:color w:val="000000"/>
        </w:rPr>
        <w:t>①若</w:t>
      </w:r>
      <w:r>
        <w:object>
          <v:shape id="_x0000_i116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50" o:title="eqId0af13586681abc06d8b41fab349294ca"/>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52" o:title="eqIdcb6f6c04bc017ced739230d14ba31948"/>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，求</w:t>
      </w:r>
      <w:r>
        <w:object>
          <v:shape id="_x0000_i11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3" o:title="eqIdbc840e197de2dabff676ee1b8968fada"/>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的面积；</w:t>
      </w:r>
    </w:p>
    <w:p w14:paraId="1C76A139">
      <w:pPr>
        <w:spacing w:line="360" w:lineRule="auto"/>
        <w:jc w:val="left"/>
        <w:textAlignment w:val="center"/>
        <w:rPr>
          <w:color w:val="000000"/>
        </w:rPr>
      </w:pPr>
      <w:r>
        <w:rPr>
          <w:rFonts w:ascii="宋体" w:hAnsi="宋体" w:eastAsia="宋体" w:cs="宋体"/>
          <w:color w:val="000000"/>
        </w:rPr>
        <w:t>②求证：</w:t>
      </w:r>
      <w:r>
        <w:object>
          <v:shape id="_x0000_i1165" o:spt="75" alt="学科网(www.zxxk.com)--教育资源门户，提供试卷、教案、课件、论文、素材以及各类教学资源下载，还有大量而丰富的教学相关资讯！" type="#_x0000_t75" style="height:14.15pt;width:78.25pt;" o:ole="t" filled="f" o:preferrelative="t" stroked="f" coordsize="21600,21600">
            <v:path/>
            <v:fill on="f" focussize="0,0"/>
            <v:stroke on="f" joinstyle="miter"/>
            <v:imagedata r:id="rId255" o:title="eqIdbf50404dbe5be4ffe9fb01e24fb72f25"/>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186EDD3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6"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257" o:title="eqIdc112e3f55e4f8a62c7f361e105504db9"/>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59" o:title="eqId21c416ce8af044b85f88512a52871224"/>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，求</w:t>
      </w:r>
      <w:r>
        <w:object>
          <v:shape id="_x0000_i116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1" o:title="eqId1e72b2e1ff83e95df048745322982451"/>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的长．</w:t>
      </w:r>
    </w:p>
    <w:p w14:paraId="508B147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2398E2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6CB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585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png"/><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image" Target="media/image3.wmf"/><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png"/><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png"/><Relationship Id="rId27" Type="http://schemas.openxmlformats.org/officeDocument/2006/relationships/image" Target="media/image12.wmf"/><Relationship Id="rId263" Type="http://schemas.openxmlformats.org/officeDocument/2006/relationships/fontTable" Target="fontTable.xml"/><Relationship Id="rId262" Type="http://schemas.openxmlformats.org/officeDocument/2006/relationships/customXml" Target="../customXml/item1.xml"/><Relationship Id="rId261" Type="http://schemas.openxmlformats.org/officeDocument/2006/relationships/image" Target="media/image112.wmf"/><Relationship Id="rId260" Type="http://schemas.openxmlformats.org/officeDocument/2006/relationships/oleObject" Target="embeddings/oleObject144.bin"/><Relationship Id="rId26" Type="http://schemas.openxmlformats.org/officeDocument/2006/relationships/oleObject" Target="embeddings/oleObject10.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11.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png"/><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oleObject" Target="embeddings/oleObject9.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png"/><Relationship Id="rId230" Type="http://schemas.openxmlformats.org/officeDocument/2006/relationships/oleObject" Target="embeddings/oleObject127.bin"/><Relationship Id="rId23" Type="http://schemas.openxmlformats.org/officeDocument/2006/relationships/image" Target="media/image10.wmf"/><Relationship Id="rId229" Type="http://schemas.openxmlformats.org/officeDocument/2006/relationships/oleObject" Target="embeddings/oleObject126.bin"/><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oleObject" Target="embeddings/oleObject118.bin"/><Relationship Id="rId218" Type="http://schemas.openxmlformats.org/officeDocument/2006/relationships/image" Target="media/image96.wmf"/><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image" Target="media/image95.wmf"/><Relationship Id="rId211" Type="http://schemas.openxmlformats.org/officeDocument/2006/relationships/oleObject" Target="embeddings/oleObject112.bin"/><Relationship Id="rId210" Type="http://schemas.openxmlformats.org/officeDocument/2006/relationships/image" Target="media/image94.wmf"/><Relationship Id="rId21" Type="http://schemas.openxmlformats.org/officeDocument/2006/relationships/image" Target="media/image9.wmf"/><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89.png"/><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oleObject" Target="embeddings/oleObject97.bin"/><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png"/><Relationship Id="rId18" Type="http://schemas.openxmlformats.org/officeDocument/2006/relationships/oleObject" Target="embeddings/oleObject6.bin"/><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oleObject" Target="embeddings/oleObject5.bin"/><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png"/><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png"/><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oleObject" Target="embeddings/oleObject67.bin"/><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png"/><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2025-05-30T09:40:00Z</dcterms:created>
  <dc:creator>学科网试题生产平台</dc:creator>
  <dc:description>3745164760104960</dc:description>
  <cp:lastModifiedBy>小英alice</cp:lastModifiedBy>
  <dcterms:modified xsi:type="dcterms:W3CDTF">2025-05-30T13:21:03Z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574F6BD98AE74F2BA56F8724688AD78E_12</vt:lpwstr>
  </property>
</Properties>
</file>