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6CE5E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10833100</wp:posOffset>
            </wp:positionV>
            <wp:extent cx="368300" cy="355600"/>
            <wp:effectExtent l="0" t="0" r="12700" b="6350"/>
            <wp:wrapNone/>
            <wp:docPr id="100122" name="图片 1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2" name="图片 1001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11747500</wp:posOffset>
            </wp:positionV>
            <wp:extent cx="292100" cy="381000"/>
            <wp:effectExtent l="0" t="0" r="12700" b="0"/>
            <wp:wrapNone/>
            <wp:docPr id="443519120" name="图片 4435191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519120" name="图片 4435191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学年第二学期期中考试试卷</w:t>
      </w:r>
    </w:p>
    <w:p w14:paraId="4A617AF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数学学科</w:t>
      </w:r>
    </w:p>
    <w:p w14:paraId="320138E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F4BC2B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如图，下列四组条件中，不能判定四边形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是平行四边形的是（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6B82B88">
      <w:pPr>
        <w:spacing w:line="360" w:lineRule="auto"/>
        <w:jc w:val="left"/>
      </w:pPr>
      <w:r>
        <w:drawing>
          <wp:inline distT="0" distB="0" distL="114300" distR="114300">
            <wp:extent cx="148590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F0B9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" o:title="eqIdc220eadc312101e2fb89dfe920f7b30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4" o:title="eqIde8d2530e7023b2345c651e8f53629ff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6" o:title="eqIdb0fff774b4b0087a6f304ce930d359b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8" o:title="eqId4adf90a8c2b29334cdc5aa5b554991f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</w:p>
    <w:p w14:paraId="1FE452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6" o:title="eqIdb0fff774b4b0087a6f304ce930d359b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4" o:title="eqIde8d2530e7023b2345c651e8f53629ff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8" o:title="eqId4adf90a8c2b29334cdc5aa5b554991f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4" o:title="eqIde8d2530e7023b2345c651e8f53629ff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</w:p>
    <w:p w14:paraId="40D9E1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下列命题中，真命题的是（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4A38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四条边相等的四边形是正方形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四个内角相等的四边形是正方形</w:t>
      </w:r>
    </w:p>
    <w:p w14:paraId="2403FF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对角线互相垂直的平行四边形是正方形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对角线互相垂直的矩形是正方形</w:t>
      </w:r>
    </w:p>
    <w:p w14:paraId="17243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如图，菱形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</w:t>
      </w:r>
      <w:r>
        <w:rPr>
          <w:rFonts w:ascii="Times New Roman" w:hAnsi="Times New Roman" w:eastAsia="Times New Roman" w:cs="Times New Roman"/>
          <w:color w:val="000000"/>
        </w:rPr>
        <w:t>AC，BD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color w:val="000000"/>
        </w:rPr>
        <w:t>O，E，F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color w:val="000000"/>
        </w:rPr>
        <w:t>AB，BC</w:t>
      </w:r>
      <w:r>
        <w:rPr>
          <w:rFonts w:ascii="宋体" w:hAnsi="宋体" w:eastAsia="宋体" w:cs="宋体"/>
          <w:color w:val="000000"/>
        </w:rPr>
        <w:t>边上的中点，连接</w:t>
      </w:r>
      <w:r>
        <w:rPr>
          <w:rFonts w:ascii="Times New Roman" w:hAnsi="Times New Roman" w:eastAsia="Times New Roman" w:cs="Times New Roman"/>
          <w:color w:val="000000"/>
        </w:rPr>
        <w:t>EF.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9pt;width:43.05pt;" o:ole="t" filled="f" o:preferrelative="t" stroked="f" coordsize="21600,21600">
            <v:path/>
            <v:fill on="f" focussize="0,0"/>
            <v:stroke on="f" joinstyle="miter"/>
            <v:imagedata r:id="rId24" o:title="eqId68004768b879c6a052f45a2c45217cd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，BD=4</w:t>
      </w:r>
      <w:r>
        <w:rPr>
          <w:rFonts w:ascii="宋体" w:hAnsi="宋体" w:eastAsia="宋体" w:cs="宋体"/>
          <w:color w:val="000000"/>
        </w:rPr>
        <w:t>，则菱形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的周长为（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 xml:space="preserve">  )</w:t>
      </w:r>
    </w:p>
    <w:p w14:paraId="30735D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838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93B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7" o:title="eqId0ee05b3210c8964deef8ff771173d28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29" o:title="eqId2793aa39b517d1a5e7ca2d8243710c8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28</w:t>
      </w:r>
    </w:p>
    <w:p w14:paraId="78976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1" o:title="eqId122b9552e462d7dc45648a8063cec43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个单位长度后得到点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3317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3" o:title="eqId091611c80c3b343173ea9e3554d77c3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5" o:title="eqId2bcf71e40e1869f80695eedf57c0c20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</w:p>
    <w:p w14:paraId="115099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37" o:title="eqIdb6919218ef8f87540bd91c8b0ba02e8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9" o:title="eqIde46223ceef20e136dcc151081672eab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</w:p>
    <w:p w14:paraId="77FCD3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新宋体" w:hAnsi="新宋体" w:eastAsia="新宋体" w:cs="新宋体"/>
          <w:color w:val="000000"/>
        </w:rPr>
        <w:t>已知点（﹣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），（﹣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），（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新宋体" w:hAnsi="新宋体" w:eastAsia="新宋体" w:cs="新宋体"/>
          <w:color w:val="000000"/>
        </w:rPr>
        <w:t>）都在直线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＝﹣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上，则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新宋体" w:hAnsi="新宋体" w:eastAsia="新宋体" w:cs="新宋体"/>
          <w:color w:val="000000"/>
        </w:rPr>
        <w:t>的大小关系是（　　）</w:t>
      </w:r>
    </w:p>
    <w:p w14:paraId="145A4D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新宋体" w:hAnsi="新宋体" w:eastAsia="新宋体" w:cs="新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6CB78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2" o:title="eqId0dc5c9827dfd0be5a9c85962d6ccbf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边上一点，连接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" o:title="eqIde6e490f703eb6c9bb1278c78ebc2d66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" o:title="eqIde6e490f703eb6c9bb1278c78ebc2d66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" o:title="eqIdc02b54dc6b3e1bb6544f47d4c8743fc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9" o:title="eqId49b50357a6545cae8348e3059312f520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51" o:title="eqId7e8e06afe7a973849c94e05cf58f636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53" o:title="eqId6db893d75c0c86224fd5b1e6dc9e4b0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30.6pt;" o:ole="t" filled="f" o:preferrelative="t" stroked="f" coordsize="21600,21600">
            <v:path/>
            <v:fill on="f" focussize="0,0"/>
            <v:stroke on="f" joinstyle="miter"/>
            <v:imagedata r:id="rId55" o:title="eqIdb3909f220cf6bd065e382e263b77aa2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0FD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262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8" o:title="eqId0aee6e4e9350a2665df8597ff8045bb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0" o:title="eqIdb31a14bd2a972f43d7a26a99589ad08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2" o:title="eqIdf6b86c22b670a8e9f3896f9e8883fbb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4" o:title="eqIdbdb0aa8a61380228e285f3b5c7b74c4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</w:p>
    <w:p w14:paraId="56AF19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9C1A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新宋体" w:hAnsi="新宋体" w:eastAsia="新宋体" w:cs="新宋体"/>
          <w:color w:val="000000"/>
        </w:rPr>
        <w:t>一个凸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6" o:title="eqIdb6a24198bd04c29321ae5dc5a28fe42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边形的内角和为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68" o:title="eqId8ad094e7ee8466a96ea8255911fa942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70" o:title="eqId0f3cb8d72bb2e281b943b3b430138ef7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．</w:t>
      </w:r>
    </w:p>
    <w:p w14:paraId="0D895A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2" o:title="eqId5138a9f70d5e8b0580e30fef6eb7bae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74" o:title="eqId61d7e600882b54fb69f973eb0c6cbc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76" o:title="eqIdafde09d82ae96f00c135732baee647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DB2A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已知菱形边长是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78" o:title="eqIdf3a9eed64d225267a58cd001db67e2a3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，若一条对角线长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80" o:title="eqId80b1fe1b971b780e443a9b13621611c5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，则另一条对角线长为</w:t>
      </w:r>
      <w:r>
        <w:rPr>
          <w:color w:val="000000"/>
        </w:rPr>
        <w:t>______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2" o:title="eqId9efa9fbcfb9595e2f031aa691db4564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317A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5" o:title="eqId2d578394cd8e4d7a705599269c51296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7" o:title="eqId305a88d4e0249bd16d48eda01331d2d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9" o:title="eqId11c85409e4c685f7dbadae2de3cf9a0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91" o:title="eqIde2b83beedb3438153e6f728545fe3e0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D7F28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857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5F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4" o:title="eqId5cb3f9a5da641be35117fd35ba07a6a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6" o:title="eqId764509115979e9958101808383672ec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98" o:title="eqId49ac16d192d4f0c34dc26f4a9fa17e7d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b79dd200766db27fb90d6bd1992cf65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2" o:title="eqIda679040c4d556723e482bacbab4135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9858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71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C3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5" o:title="eqId1ce7f6d278f2ef7a193b7eed7be6b3c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07" o:title="eqIded10df4140819d5451773a45de66201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9" o:title="eqIda8a7b5adfcac0f46a4cd19da4ebb4a2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1" o:title="eqId3f8eeeea1c9652cacce976f8129cf52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3" o:title="eqId8455657dde27aabe6adb7b188e031c1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上的中点，点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17" o:title="eqId895dc3dc3a6606ff487a4c4863e1850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的重心，那么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1" o:title="eqIdff559e1b4757c3dfd97d480617bfed3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3837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247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6D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dad2a36927223bd70f426ba06aea4b4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在第四象限内，点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dad2a36927223bd70f426ba06aea4b4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7" o:title="eqId81dea63b8ce3e51adf66cf7b9982a2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9" o:title="eqIdd053b14c8588eee2acbbe44fc37a688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dad2a36927223bd70f426ba06aea4b4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D22D9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2" o:title="eqId5963abe8f421bd99a2aaa94831a951e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134" o:title="eqId3654254401fc902c3cb4912969f21f8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.3pt;width:40.7pt;" o:ole="t" filled="f" o:preferrelative="t" stroked="f" coordsize="21600,21600">
            <v:path/>
            <v:fill on="f" focussize="0,0"/>
            <v:stroke on="f" joinstyle="miter"/>
            <v:imagedata r:id="rId136" o:title="eqIdf614a3aa0923fbbc1069de0e1d911a4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轴，且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38" o:title="eqId9f08273d339dc5ddbb89aa67bb8205e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E796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在直角坐标系中，已知点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），则线段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E832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42" o:title="eqId25a36e828c98fb272d928afd7177772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平移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个单位长度后所对应的点的坐标是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44" o:title="eqIddedcd8d2189780ada38a3e52e779bb0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B88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若正比例函数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146" o:title="eqIda117fbf706204dc80894b1891703df5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48" o:title="eqIdcf28e43d98fc5dce9183bf6130501a8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50" o:title="eqId294f5ba74cdf695fc9a8a8e52f42132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43B5F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52" o:title="eqIdde20ed223a7b6a32f4a91a856e699f8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在正比例函数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154" o:title="eqId08b9f0b9e53a83e68f5fec944f34311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56" o:title="eqId9096ea28497b032ba8d51dfa586f305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都在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7" o:title="eqId81dea63b8ce3e51adf66cf7b9982a24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轴上，当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9" o:title="eqIde428e7a09732be85c1224e9c8f6a71c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时，点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428F0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162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5E8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       </w:t>
      </w:r>
    </w:p>
    <w:p w14:paraId="79422D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一个多边形的内角和是外角和的</w:t>
      </w:r>
      <w:r>
        <w:rPr>
          <w:rFonts w:ascii="Times New Roman" w:hAnsi="Times New Roman" w:eastAsia="Times New Roman" w:cs="Times New Roman"/>
          <w:color w:val="000000"/>
        </w:rPr>
        <w:t xml:space="preserve"> 5 </w:t>
      </w:r>
      <w:r>
        <w:rPr>
          <w:rFonts w:ascii="宋体" w:hAnsi="宋体" w:eastAsia="宋体" w:cs="宋体"/>
          <w:color w:val="000000"/>
        </w:rPr>
        <w:t>倍，求这个多边形的边数．</w:t>
      </w:r>
    </w:p>
    <w:p w14:paraId="2D624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在平面直角坐标系中的位置如图所示．</w:t>
      </w:r>
    </w:p>
    <w:p w14:paraId="55251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2438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65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7" o:title="eqId81dea63b8ce3e51adf66cf7b9982a2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66" o:title="eqId4310db23fc79936c7182361e652bab1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D3E6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9" o:title="eqIdd053b14c8588eee2acbbe44fc37a688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70" o:title="eqId828dc8dc7259c510b6d63abf40f60e9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161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47887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174" o:title="eqId73b3c032441543354c154ee67d744ab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互相垂直，点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176" o:title="eqIda337a934b801730321f67b0e5a0b144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的中点，依次连接这四个中点得到四边形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8" o:title="eqId611f100dcfa7803db6eb233e2e7f2da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87A5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35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8" o:title="eqId611f100dcfa7803db6eb233e2e7f2da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3A9E7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82" o:title="eqId30912a21aa3d8412f8e020e13ce4cd1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9" o:title="eqId11c85409e4c685f7dbadae2de3cf9a0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8" o:title="eqId611f100dcfa7803db6eb233e2e7f2da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4F334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甲、乙两人同时从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地前往相距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千米的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甲骑自行车，途中修车耽误了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分钟，甲行驶的路程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186" o:title="eqIdc5873c01192b7d33b7483f444f90b5b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（千米）关于时间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88" o:title="eqId36a1b09c653185842513e24ebba60bb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（分钟）的函数图像如图所示；乙慢跑所行的路程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186" o:title="eqIdc5873c01192b7d33b7483f444f90b5b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（千米）关于时间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88" o:title="eqId36a1b09c653185842513e24ebba60bb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（分钟）的函数解析式为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1pt;width:102pt;" o:ole="t" filled="f" o:preferrelative="t" stroked="f" coordsize="21600,21600">
            <v:path/>
            <v:fill on="f" focussize="0,0"/>
            <v:stroke on="f" joinstyle="miter"/>
            <v:imagedata r:id="rId192" o:title="eqId4f8f05eadaa2c08fd13cf75c3d343ef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F6AF8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）在图中画出乙慢跑所行的路程关于时间的函数图像；</w:t>
      </w:r>
    </w:p>
    <w:p w14:paraId="197C55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）乙慢跑的速度是每分钟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千米；</w:t>
      </w:r>
    </w:p>
    <w:p w14:paraId="1E0C43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）甲修车后行驶的速度是每分钟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千米；</w:t>
      </w:r>
    </w:p>
    <w:p w14:paraId="0E1A46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）甲、乙两人在出发后，中途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分钟时相遇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D599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533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A20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F78AC0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C9203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5EFB9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75B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3.png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image" Target="media/image2.png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5.png"/><Relationship Id="rId55" Type="http://schemas.openxmlformats.org/officeDocument/2006/relationships/image" Target="media/image24.wmf"/><Relationship Id="rId54" Type="http://schemas.openxmlformats.org/officeDocument/2006/relationships/oleObject" Target="embeddings/oleObject26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5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0.wmf"/><Relationship Id="rId46" Type="http://schemas.openxmlformats.org/officeDocument/2006/relationships/oleObject" Target="embeddings/oleObject22.bin"/><Relationship Id="rId45" Type="http://schemas.openxmlformats.org/officeDocument/2006/relationships/oleObject" Target="embeddings/oleObject21.bin"/><Relationship Id="rId44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9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0.png"/><Relationship Id="rId24" Type="http://schemas.openxmlformats.org/officeDocument/2006/relationships/image" Target="media/image9.wmf"/><Relationship Id="rId23" Type="http://schemas.openxmlformats.org/officeDocument/2006/relationships/oleObject" Target="embeddings/oleObject10.bin"/><Relationship Id="rId22" Type="http://schemas.openxmlformats.org/officeDocument/2006/relationships/oleObject" Target="embeddings/oleObject9.bin"/><Relationship Id="rId21" Type="http://schemas.openxmlformats.org/officeDocument/2006/relationships/oleObject" Target="embeddings/oleObject8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5" Type="http://schemas.openxmlformats.org/officeDocument/2006/relationships/fontTable" Target="fontTable.xml"/><Relationship Id="rId194" Type="http://schemas.openxmlformats.org/officeDocument/2006/relationships/customXml" Target="../customXml/item1.xml"/><Relationship Id="rId193" Type="http://schemas.openxmlformats.org/officeDocument/2006/relationships/image" Target="media/image89.png"/><Relationship Id="rId192" Type="http://schemas.openxmlformats.org/officeDocument/2006/relationships/image" Target="media/image88.wmf"/><Relationship Id="rId191" Type="http://schemas.openxmlformats.org/officeDocument/2006/relationships/oleObject" Target="embeddings/oleObject99.bin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7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6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5.bin"/><Relationship Id="rId184" Type="http://schemas.openxmlformats.org/officeDocument/2006/relationships/oleObject" Target="embeddings/oleObject94.bin"/><Relationship Id="rId183" Type="http://schemas.openxmlformats.org/officeDocument/2006/relationships/oleObject" Target="embeddings/oleObject93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92.bin"/><Relationship Id="rId180" Type="http://schemas.openxmlformats.org/officeDocument/2006/relationships/oleObject" Target="embeddings/oleObject91.bin"/><Relationship Id="rId18" Type="http://schemas.openxmlformats.org/officeDocument/2006/relationships/image" Target="media/image8.wmf"/><Relationship Id="rId179" Type="http://schemas.openxmlformats.org/officeDocument/2006/relationships/image" Target="media/image84.png"/><Relationship Id="rId178" Type="http://schemas.openxmlformats.org/officeDocument/2006/relationships/image" Target="media/image83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89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8.bin"/><Relationship Id="rId172" Type="http://schemas.openxmlformats.org/officeDocument/2006/relationships/oleObject" Target="embeddings/oleObject87.bin"/><Relationship Id="rId171" Type="http://schemas.openxmlformats.org/officeDocument/2006/relationships/oleObject" Target="embeddings/oleObject86.bin"/><Relationship Id="rId170" Type="http://schemas.openxmlformats.org/officeDocument/2006/relationships/image" Target="media/image80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5.bin"/><Relationship Id="rId168" Type="http://schemas.openxmlformats.org/officeDocument/2006/relationships/oleObject" Target="embeddings/oleObject84.bin"/><Relationship Id="rId167" Type="http://schemas.openxmlformats.org/officeDocument/2006/relationships/oleObject" Target="embeddings/oleObject83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2.bin"/><Relationship Id="rId164" Type="http://schemas.openxmlformats.org/officeDocument/2006/relationships/oleObject" Target="embeddings/oleObject81.bin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png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png"/><Relationship Id="rId16" Type="http://schemas.openxmlformats.org/officeDocument/2006/relationships/image" Target="media/image7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png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5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2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png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2026-04-28T17:22:00Z</dcterms:created>
  <dc:creator>学科网试题生产平台</dc:creator>
  <dc:description>4001389595444224</dc:description>
  <cp:lastModifiedBy>小英alice</cp:lastModifiedBy>
  <dcterms:modified xsi:type="dcterms:W3CDTF">2026-05-12T11:30:04Z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028992425E3342A08246297BC0D0BD7B_12</vt:lpwstr>
  </property>
</Properties>
</file>