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DEED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11214100</wp:posOffset>
            </wp:positionV>
            <wp:extent cx="304800" cy="444500"/>
            <wp:effectExtent l="0" t="0" r="0" b="12700"/>
            <wp:wrapNone/>
            <wp:docPr id="100114" name="图片 10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 name="图片 100114"/>
                    <pic:cNvPicPr>
                      <a:picLocks noChangeAspect="1"/>
                    </pic:cNvPicPr>
                  </pic:nvPicPr>
                  <pic:blipFill>
                    <a:blip r:embed="rId6"/>
                    <a:stretch>
                      <a:fillRect/>
                    </a:stretch>
                  </pic:blipFill>
                  <pic:spPr>
                    <a:xfrm>
                      <a:off x="0" y="0"/>
                      <a:ext cx="3048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学年第二学期期中考试试卷</w:t>
      </w:r>
    </w:p>
    <w:p w14:paraId="04FDF27E">
      <w:pPr>
        <w:spacing w:line="360" w:lineRule="auto"/>
        <w:jc w:val="center"/>
      </w:pPr>
      <w:r>
        <w:rPr>
          <w:rFonts w:ascii="宋体" w:hAnsi="宋体" w:eastAsia="宋体" w:cs="宋体"/>
          <w:b/>
          <w:color w:val="auto"/>
          <w:sz w:val="32"/>
        </w:rPr>
        <w:t>八年级数学</w:t>
      </w:r>
    </w:p>
    <w:p w14:paraId="746D8F17">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CE614B7">
      <w:pPr>
        <w:spacing w:line="360" w:lineRule="auto"/>
        <w:jc w:val="center"/>
      </w:pPr>
      <w:r>
        <w:rPr>
          <w:rFonts w:ascii="宋体" w:hAnsi="宋体" w:eastAsia="宋体" w:cs="宋体"/>
          <w:b/>
          <w:color w:val="auto"/>
          <w:sz w:val="24"/>
        </w:rPr>
        <w:t>请将所有题目的答案写在答题纸上，写在试卷上无效</w:t>
      </w:r>
    </w:p>
    <w:p w14:paraId="09DA0CE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2835339">
      <w:pPr>
        <w:spacing w:line="360" w:lineRule="auto"/>
        <w:jc w:val="both"/>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70F9FF4B">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8" o:title="eqIdbfdef3a0d2047885a06211b6a401172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10" o:title="eqIdb62cfaf5650e84eafdc6c35288abc701"/>
            <o:lock v:ext="edit" aspectratio="t"/>
            <w10:wrap type="none"/>
            <w10:anchorlock/>
          </v:shape>
          <o:OLEObject Type="Embed" ProgID="Equation.DSMT4" ShapeID="_x0000_i1026" DrawAspect="Content" ObjectID="_1468075726" r:id="rId9">
            <o:LockedField>false</o:LockedField>
          </o:OLEObject>
        </w:object>
      </w:r>
    </w:p>
    <w:p w14:paraId="604BBF3A">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714654782" name="图片 714654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54782" name="图片 71465478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object>
          <v:shape id="_x0000_i1027"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3" o:title="eqIdc2b629bea8e22de9bfc49158e2289871"/>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15" o:title="eqId5ab466aedd6e176088d8dee7bc3e3aaa"/>
            <o:lock v:ext="edit" aspectratio="t"/>
            <w10:wrap type="none"/>
            <w10:anchorlock/>
          </v:shape>
          <o:OLEObject Type="Embed" ProgID="Equation.DSMT4" ShapeID="_x0000_i1028" DrawAspect="Content" ObjectID="_1468075728" r:id="rId14">
            <o:LockedField>false</o:LockedField>
          </o:OLEObject>
        </w:object>
      </w:r>
    </w:p>
    <w:p w14:paraId="5F71F4AF">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的方程中，一定有实数根的是（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125F67">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9" o:title="eqIdf92c4303ebef88f0862f8d625cd5356b"/>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1" o:title="eqId692cd9a8d5cd63ce6073c334a663a0c5"/>
            <o:lock v:ext="edit" aspectratio="t"/>
            <w10:wrap type="none"/>
            <w10:anchorlock/>
          </v:shape>
          <o:OLEObject Type="Embed" ProgID="Equation.DSMT4" ShapeID="_x0000_i1031" DrawAspect="Content" ObjectID="_1468075731" r:id="rId20">
            <o:LockedField>false</o:LockedField>
          </o:OLEObject>
        </w:object>
      </w:r>
    </w:p>
    <w:p w14:paraId="70DA8021">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23" o:title="eqId65a52297b686f3577ca5755ffb538e0c"/>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5" o:title="eqId9bdb1d3bff97308cd90c1ee99f58dd2f"/>
            <o:lock v:ext="edit" aspectratio="t"/>
            <w10:wrap type="none"/>
            <w10:anchorlock/>
          </v:shape>
          <o:OLEObject Type="Embed" ProgID="Equation.DSMT4" ShapeID="_x0000_i1033" DrawAspect="Content" ObjectID="_1468075733" r:id="rId24">
            <o:LockedField>false</o:LockedField>
          </o:OLEObject>
        </w:object>
      </w:r>
    </w:p>
    <w:p w14:paraId="59BBBDF9">
      <w:pPr>
        <w:spacing w:line="360" w:lineRule="auto"/>
        <w:jc w:val="left"/>
        <w:textAlignment w:val="center"/>
        <w:rPr>
          <w:color w:val="000000"/>
        </w:rPr>
      </w:pPr>
      <w:r>
        <w:rPr>
          <w:color w:val="000000"/>
        </w:rPr>
        <w:t xml:space="preserve">3. </w:t>
      </w:r>
      <w:r>
        <w:rPr>
          <w:rFonts w:ascii="宋体" w:hAnsi="宋体" w:eastAsia="宋体" w:cs="宋体"/>
          <w:color w:val="000000"/>
        </w:rPr>
        <w:t>下列方程中，是二项方程的为（</w:t>
      </w:r>
      <w:r>
        <w:rPr>
          <w:rFonts w:ascii="Times New Roman" w:hAnsi="Times New Roman" w:eastAsia="Times New Roman" w:cs="Times New Roman"/>
          <w:color w:val="000000"/>
        </w:rPr>
        <w:t xml:space="preserve">    </w:t>
      </w:r>
      <w:r>
        <w:rPr>
          <w:rFonts w:ascii="宋体" w:hAnsi="宋体" w:eastAsia="宋体" w:cs="宋体"/>
          <w:color w:val="000000"/>
        </w:rPr>
        <w:t>）</w:t>
      </w:r>
    </w:p>
    <w:p w14:paraId="438C917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27" o:title="eqIdb583e339daa15a2dc93b70994808c1fe"/>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9" o:title="eqIdd905b0b228d2ddb95cf128de5002eedc"/>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1" o:title="eqIdfbd24aa4b6c53c27e97930dd22ca3ead"/>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 o:title="eqIdbb45f673c56a289ea78831c9237e8d20"/>
            <o:lock v:ext="edit" aspectratio="t"/>
            <w10:wrap type="none"/>
            <w10:anchorlock/>
          </v:shape>
          <o:OLEObject Type="Embed" ProgID="Equation.DSMT4" ShapeID="_x0000_i1037" DrawAspect="Content" ObjectID="_1468075737" r:id="rId32">
            <o:LockedField>false</o:LockedField>
          </o:OLEObject>
        </w:object>
      </w:r>
    </w:p>
    <w:p w14:paraId="60863AD6">
      <w:pPr>
        <w:spacing w:line="360" w:lineRule="auto"/>
        <w:jc w:val="left"/>
        <w:textAlignment w:val="center"/>
        <w:rPr>
          <w:color w:val="000000"/>
        </w:rPr>
      </w:pPr>
      <w:r>
        <w:rPr>
          <w:color w:val="000000"/>
        </w:rPr>
        <w:t xml:space="preserve">4. </w:t>
      </w:r>
      <w:r>
        <w:rPr>
          <w:rFonts w:ascii="宋体" w:hAnsi="宋体" w:eastAsia="宋体" w:cs="宋体"/>
          <w:color w:val="000000"/>
        </w:rPr>
        <w:t>如图，一次函数</w:t>
      </w:r>
      <w:r>
        <w:object>
          <v:shape id="_x0000_i103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5" o:title="eqIdc15fb18163df0690365a0d2e7ee88f5a"/>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的图像经过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39"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37" o:title="eqId2873942b9f3141213ecd93f42aa270d9"/>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14:paraId="2BC7E1AA">
      <w:pPr>
        <w:spacing w:line="360" w:lineRule="auto"/>
        <w:jc w:val="left"/>
        <w:textAlignment w:val="center"/>
        <w:rPr>
          <w:color w:val="000000"/>
        </w:rPr>
      </w:pPr>
      <w:r>
        <w:rPr>
          <w:color w:val="000000"/>
        </w:rPr>
        <w:drawing>
          <wp:inline distT="0" distB="0" distL="114300" distR="114300">
            <wp:extent cx="149542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495425" cy="942975"/>
                    </a:xfrm>
                    <a:prstGeom prst="rect">
                      <a:avLst/>
                    </a:prstGeom>
                  </pic:spPr>
                </pic:pic>
              </a:graphicData>
            </a:graphic>
          </wp:inline>
        </w:drawing>
      </w:r>
      <w:r>
        <w:rPr>
          <w:color w:val="000000"/>
        </w:rPr>
        <w:t xml:space="preserve">  </w:t>
      </w:r>
    </w:p>
    <w:p w14:paraId="0F3ADCA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 o:title="eqId892c394a6abacd1b516d060c3728e6fa"/>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2" o:title="eqId75e1512c67e2f7696e7558b43b954641"/>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4" o:title="eqId0c0aa2ef928b6e3341d0a0dc6d8055b9"/>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46" o:title="eqId200849ce71f53c0321506e27de437b8d"/>
            <o:lock v:ext="edit" aspectratio="t"/>
            <w10:wrap type="none"/>
            <w10:anchorlock/>
          </v:shape>
          <o:OLEObject Type="Embed" ProgID="Equation.DSMT4" ShapeID="_x0000_i1043" DrawAspect="Content" ObjectID="_1468075743" r:id="rId45">
            <o:LockedField>false</o:LockedField>
          </o:OLEObject>
        </w:object>
      </w:r>
    </w:p>
    <w:p w14:paraId="2DC40F64">
      <w:pPr>
        <w:spacing w:line="360" w:lineRule="auto"/>
        <w:jc w:val="left"/>
        <w:textAlignment w:val="center"/>
        <w:rPr>
          <w:color w:val="000000"/>
        </w:rPr>
      </w:pPr>
      <w:r>
        <w:rPr>
          <w:color w:val="000000"/>
        </w:rPr>
        <w:t xml:space="preserve">5. </w:t>
      </w:r>
      <w:r>
        <w:rPr>
          <w:rFonts w:ascii="宋体" w:hAnsi="宋体" w:eastAsia="宋体" w:cs="宋体"/>
          <w:color w:val="000000"/>
        </w:rPr>
        <w:t>某次自然灾害导致某铁路隧道被严重破坏，为抢修其中一段</w:t>
      </w:r>
      <w:r>
        <w:rPr>
          <w:rFonts w:ascii="Times New Roman" w:hAnsi="Times New Roman" w:eastAsia="Times New Roman" w:cs="Times New Roman"/>
          <w:color w:val="000000"/>
        </w:rPr>
        <w:t>120</w:t>
      </w:r>
      <w:r>
        <w:rPr>
          <w:rFonts w:ascii="宋体" w:hAnsi="宋体" w:eastAsia="宋体" w:cs="宋体"/>
          <w:color w:val="000000"/>
        </w:rPr>
        <w:t>米的铁路，施工队每天比原计划多修</w:t>
      </w:r>
      <w:r>
        <w:rPr>
          <w:rFonts w:ascii="Times New Roman" w:hAnsi="Times New Roman" w:eastAsia="Times New Roman" w:cs="Times New Roman"/>
          <w:color w:val="000000"/>
        </w:rPr>
        <w:t>5</w:t>
      </w:r>
      <w:r>
        <w:rPr>
          <w:rFonts w:ascii="宋体" w:hAnsi="宋体" w:eastAsia="宋体" w:cs="宋体"/>
          <w:color w:val="000000"/>
        </w:rPr>
        <w:t>米，结果提前</w:t>
      </w:r>
      <w:r>
        <w:rPr>
          <w:rFonts w:ascii="Times New Roman" w:hAnsi="Times New Roman" w:eastAsia="Times New Roman" w:cs="Times New Roman"/>
          <w:color w:val="000000"/>
        </w:rPr>
        <w:t>4</w:t>
      </w:r>
      <w:r>
        <w:rPr>
          <w:rFonts w:ascii="宋体" w:hAnsi="宋体" w:eastAsia="宋体" w:cs="宋体"/>
          <w:color w:val="000000"/>
        </w:rPr>
        <w:t>天开通了列车，问原计划每天修多少米？某原计划每天修</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米，所列方程正确的是（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3BFDB5">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27.35pt;width:68.15pt;" o:ole="t" filled="f" o:preferrelative="t" stroked="f" coordsize="21600,21600">
            <v:path/>
            <v:fill on="f" focussize="0,0"/>
            <v:stroke on="f" joinstyle="miter"/>
            <v:imagedata r:id="rId49" o:title="eqIdaa82d323f0a1def903d450fe5082113a"/>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1" o:title="eqIdd4755b7a727d732f463b5c5e6e9e6279"/>
            <o:lock v:ext="edit" aspectratio="t"/>
            <w10:wrap type="none"/>
            <w10:anchorlock/>
          </v:shape>
          <o:OLEObject Type="Embed" ProgID="Equation.DSMT4" ShapeID="_x0000_i1046" DrawAspect="Content" ObjectID="_1468075746" r:id="rId50">
            <o:LockedField>false</o:LockedField>
          </o:OLEObject>
        </w:object>
      </w:r>
    </w:p>
    <w:p w14:paraId="157AC841">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27.35pt;width:66.6pt;" o:ole="t" filled="f" o:preferrelative="t" stroked="f" coordsize="21600,21600">
            <v:path/>
            <v:fill on="f" focussize="0,0"/>
            <v:stroke on="f" joinstyle="miter"/>
            <v:imagedata r:id="rId53" o:title="eqId446dba4251d4ec7c821e9a8d76d71508"/>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7.35pt;width:66.6pt;" o:ole="t" filled="f" o:preferrelative="t" stroked="f" coordsize="21600,21600">
            <v:path/>
            <v:fill on="f" focussize="0,0"/>
            <v:stroke on="f" joinstyle="miter"/>
            <v:imagedata r:id="rId55" o:title="eqId57d126b7b4cb831122a48623591e8de7"/>
            <o:lock v:ext="edit" aspectratio="t"/>
            <w10:wrap type="none"/>
            <w10:anchorlock/>
          </v:shape>
          <o:OLEObject Type="Embed" ProgID="Equation.DSMT4" ShapeID="_x0000_i1048" DrawAspect="Content" ObjectID="_1468075748" r:id="rId54">
            <o:LockedField>false</o:LockedField>
          </o:OLEObject>
        </w:object>
      </w:r>
    </w:p>
    <w:p w14:paraId="66DC71F4">
      <w:pPr>
        <w:spacing w:line="360" w:lineRule="auto"/>
        <w:jc w:val="left"/>
        <w:textAlignment w:val="center"/>
        <w:rPr>
          <w:color w:val="000000"/>
        </w:rPr>
      </w:pPr>
      <w:r>
        <w:rPr>
          <w:color w:val="000000"/>
        </w:rPr>
        <w:t xml:space="preserve">6. </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，下列条件不能判定这个四边形是平行四边形的是（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654B87">
      <w:pPr>
        <w:spacing w:line="360" w:lineRule="auto"/>
        <w:jc w:val="left"/>
        <w:textAlignment w:val="center"/>
        <w:rPr>
          <w:color w:val="000000"/>
        </w:rPr>
      </w:pPr>
      <w:r>
        <w:rPr>
          <w:color w:val="000000"/>
        </w:rPr>
        <w:drawing>
          <wp:inline distT="0" distB="0" distL="114300" distR="114300">
            <wp:extent cx="16002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600200" cy="723900"/>
                    </a:xfrm>
                    <a:prstGeom prst="rect">
                      <a:avLst/>
                    </a:prstGeom>
                  </pic:spPr>
                </pic:pic>
              </a:graphicData>
            </a:graphic>
          </wp:inline>
        </w:drawing>
      </w:r>
    </w:p>
    <w:p w14:paraId="13E3B6B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color w:val="000000"/>
        </w:rPr>
        <w:tab/>
      </w:r>
      <w:r>
        <w:rPr>
          <w:color w:val="000000"/>
        </w:rPr>
        <w:t xml:space="preserve">B.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p>
    <w:p w14:paraId="46400E0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14654788" name="图片 714654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54788" name="图片 71465478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color w:val="000000"/>
        </w:rPr>
        <w:tab/>
      </w:r>
      <w:r>
        <w:rPr>
          <w:color w:val="000000"/>
        </w:rPr>
        <w:t xml:space="preserve">D.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p>
    <w:p w14:paraId="1BBADA9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F2C5436">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9"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58" o:title="eqId273e8e2c4ef84e319e5659cd434afe85"/>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的截距是</w:t>
      </w:r>
      <w:r>
        <w:rPr>
          <w:color w:val="000000"/>
        </w:rPr>
        <w:t>__________</w:t>
      </w:r>
      <w:r>
        <w:rPr>
          <w:rFonts w:ascii="宋体" w:hAnsi="宋体" w:eastAsia="宋体" w:cs="宋体"/>
          <w:color w:val="000000"/>
        </w:rPr>
        <w:t>．</w:t>
      </w:r>
    </w:p>
    <w:p w14:paraId="5579A66B">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5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0" o:title="eqIdae652daf6059ff386f99bef2210518c5"/>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的图象向下平移</w:t>
      </w:r>
      <w:r>
        <w:rPr>
          <w:rFonts w:ascii="Times New Roman" w:hAnsi="Times New Roman" w:eastAsia="Times New Roman" w:cs="Times New Roman"/>
          <w:color w:val="000000"/>
        </w:rPr>
        <w:t>3</w:t>
      </w:r>
      <w:r>
        <w:rPr>
          <w:rFonts w:ascii="宋体" w:hAnsi="宋体" w:eastAsia="宋体" w:cs="宋体"/>
          <w:color w:val="000000"/>
        </w:rPr>
        <w:t>个单位，所得新图象的函数表达式是</w:t>
      </w:r>
      <w:r>
        <w:rPr>
          <w:color w:val="000000"/>
        </w:rPr>
        <w:t>_________</w:t>
      </w:r>
      <w:r>
        <w:rPr>
          <w:rFonts w:ascii="宋体" w:hAnsi="宋体" w:eastAsia="宋体" w:cs="宋体"/>
          <w:color w:val="000000"/>
        </w:rPr>
        <w:t>．</w:t>
      </w:r>
    </w:p>
    <w:p w14:paraId="3F326F55">
      <w:pPr>
        <w:spacing w:line="360" w:lineRule="auto"/>
        <w:jc w:val="both"/>
        <w:textAlignment w:val="center"/>
        <w:rPr>
          <w:color w:val="000000"/>
        </w:rPr>
      </w:pPr>
      <w:r>
        <w:rPr>
          <w:color w:val="000000"/>
        </w:rPr>
        <w:t xml:space="preserve">9. </w:t>
      </w:r>
      <w:r>
        <w:rPr>
          <w:rFonts w:ascii="宋体" w:hAnsi="宋体" w:eastAsia="宋体" w:cs="宋体"/>
          <w:color w:val="000000"/>
        </w:rPr>
        <w:t>已知：点</w:t>
      </w:r>
      <w:r>
        <w:object>
          <v:shape id="_x0000_i1051"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62" o:title="eqIddc079c476d8af8a8e9a339d5baeb423e"/>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在函数</w:t>
      </w:r>
      <w:r>
        <w:object>
          <v:shape id="_x0000_i1052"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64" o:title="eqId463742c5f9c442d712f183d7430f4134"/>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的图像上，则</w:t>
      </w:r>
      <w:r>
        <w:object>
          <v:shape id="_x0000_i10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6" o:title="eqId0a6936d370d6a238a608ca56f87198de"/>
            <o:lock v:ext="edit" aspectratio="t"/>
            <w10:wrap type="none"/>
            <w10:anchorlock/>
          </v:shape>
          <o:OLEObject Type="Embed" ProgID="Equation.DSMT4" ShapeID="_x0000_i1053" DrawAspect="Content" ObjectID="_1468075753" r:id="rId65">
            <o:LockedField>false</o:LockedField>
          </o:OLEObject>
        </w:object>
      </w:r>
      <w:r>
        <w:rPr>
          <w:color w:val="000000"/>
        </w:rPr>
        <w:t>___________</w:t>
      </w:r>
      <w:r>
        <w:object>
          <v:shape id="_x0000_i10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8" o:title="eqId2c94bb12cee76221e13f9ef955b0aab1"/>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（在横线上填写“</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211DEDCC">
      <w:pPr>
        <w:spacing w:line="360" w:lineRule="auto"/>
        <w:jc w:val="both"/>
        <w:textAlignment w:val="center"/>
        <w:rPr>
          <w:color w:val="000000"/>
        </w:rPr>
      </w:pPr>
      <w:r>
        <w:rPr>
          <w:color w:val="000000"/>
        </w:rPr>
        <w:t xml:space="preserve">10. </w:t>
      </w:r>
      <w:r>
        <w:rPr>
          <w:rFonts w:ascii="宋体" w:hAnsi="宋体" w:eastAsia="宋体" w:cs="宋体"/>
          <w:color w:val="000000"/>
        </w:rPr>
        <w:t>如果分式方程</w:t>
      </w:r>
      <w:r>
        <w:object>
          <v:shape id="_x0000_i1055"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70" o:title="eqIda2ebf152ab3046876981db7e3d1bb459"/>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有增根，那么</w:t>
      </w:r>
      <w:r>
        <w:object>
          <v:shape id="_x0000_i10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2" o:title="eqIdf0a532e15e232cb4b99a8d4d07c89575"/>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5032E24E">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w:t>
      </w:r>
      <w:r>
        <w:object>
          <v:shape id="_x0000_i1057" o:spt="75" alt="学科网(www.zxxk.com)--教育资源门户，提供试卷、教案、课件、论文、素材以及各类教学资源下载，还有大量而丰富的教学相关资讯！" type="#_x0000_t75" style="height:33pt;width:93pt;" o:ole="t" filled="f" o:preferrelative="t" stroked="f" coordsize="21600,21600">
            <v:path/>
            <v:fill on="f" focussize="0,0"/>
            <v:stroke on="f" joinstyle="miter"/>
            <v:imagedata r:id="rId74" o:title="eqIdca0a167743d94f73b7f9e33c2c94e400"/>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，如果设</w:t>
      </w:r>
      <w:r>
        <w:object>
          <v:shape id="_x0000_i1058"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76" o:title="eqId022a5b35bea7dafb7fff4a0514a73404"/>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，那么原方程可化为关于</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14654784" name="图片 714654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54784" name="图片 714654784"/>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整式方程为</w:t>
      </w:r>
      <w:r>
        <w:rPr>
          <w:color w:val="000000"/>
        </w:rPr>
        <w:t>________</w:t>
      </w:r>
      <w:r>
        <w:rPr>
          <w:rFonts w:ascii="宋体" w:hAnsi="宋体" w:eastAsia="宋体" w:cs="宋体"/>
          <w:color w:val="000000"/>
        </w:rPr>
        <w:t>．</w:t>
      </w:r>
    </w:p>
    <w:p w14:paraId="11FE9CA0">
      <w:pPr>
        <w:spacing w:line="360" w:lineRule="auto"/>
        <w:jc w:val="both"/>
        <w:textAlignment w:val="center"/>
        <w:rPr>
          <w:color w:val="000000"/>
        </w:rPr>
      </w:pPr>
      <w:r>
        <w:rPr>
          <w:color w:val="000000"/>
        </w:rPr>
        <w:t xml:space="preserve">12.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81" o:title="eqIdc6e5b4fe48add0b5aa1a340db625f17c"/>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64F771A5">
      <w:pPr>
        <w:spacing w:line="360" w:lineRule="auto"/>
        <w:jc w:val="both"/>
        <w:textAlignment w:val="center"/>
        <w:rPr>
          <w:color w:val="000000"/>
        </w:rPr>
      </w:pPr>
      <w:r>
        <w:rPr>
          <w:color w:val="000000"/>
        </w:rPr>
        <w:t xml:space="preserve">13. </w:t>
      </w:r>
      <w:r>
        <w:rPr>
          <w:rFonts w:ascii="宋体" w:hAnsi="宋体" w:eastAsia="宋体" w:cs="宋体"/>
          <w:color w:val="000000"/>
        </w:rPr>
        <w:t>关于</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的方程</w:t>
      </w:r>
      <w:r>
        <w:object>
          <v:shape id="_x0000_i1062"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84" o:title="eqIdb4f2781c1c42afc9633df0f54cdde5bf"/>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有解，那么实数</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6" o:title="eqId0a6936d370d6a238a608ca56f87198de"/>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166B0620">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7" o:title="eqIdf5d9695f47840ad3765bf9eefc86b0fe"/>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1F1BA585">
      <w:pPr>
        <w:spacing w:line="360" w:lineRule="auto"/>
        <w:jc w:val="both"/>
        <w:textAlignment w:val="center"/>
        <w:rPr>
          <w:color w:val="000000"/>
        </w:rPr>
      </w:pPr>
      <w:r>
        <w:rPr>
          <w:color w:val="000000"/>
        </w:rPr>
        <w:t xml:space="preserve">15. </w:t>
      </w:r>
      <w:r>
        <w:rPr>
          <w:rFonts w:ascii="宋体" w:hAnsi="宋体" w:eastAsia="宋体" w:cs="宋体"/>
          <w:color w:val="000000"/>
        </w:rPr>
        <w:t>一个多边形的内角和为</w:t>
      </w:r>
      <w:r>
        <w:object>
          <v:shape id="_x0000_i106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9" o:title="eqId9796c36b05391e3b829888f6b53b001f"/>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，那么从这个多边形的一个顶点出发共有</w:t>
      </w:r>
      <w:r>
        <w:rPr>
          <w:color w:val="000000"/>
        </w:rPr>
        <w:t>__</w:t>
      </w:r>
      <w:r>
        <w:rPr>
          <w:rFonts w:ascii="宋体" w:hAnsi="宋体" w:eastAsia="宋体" w:cs="宋体"/>
          <w:color w:val="000000"/>
        </w:rPr>
        <w:t>条对角线．</w:t>
      </w:r>
    </w:p>
    <w:p w14:paraId="0E9916F5">
      <w:pPr>
        <w:spacing w:line="360" w:lineRule="auto"/>
        <w:jc w:val="left"/>
        <w:textAlignment w:val="center"/>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6"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91" o:title="eqId5fbdddf7421f7a5c8c7b50d10f39e77d"/>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k</w:t>
      </w:r>
      <w:r>
        <w:rPr>
          <w:color w:val="000000"/>
        </w:rPr>
        <w:t>_____</w:t>
      </w:r>
      <w:r>
        <w:rPr>
          <w:rFonts w:ascii="宋体" w:hAnsi="宋体" w:eastAsia="宋体" w:cs="宋体"/>
          <w:color w:val="000000"/>
        </w:rPr>
        <w:t>时，方程无实数解．</w:t>
      </w:r>
    </w:p>
    <w:p w14:paraId="5194C84C">
      <w:pPr>
        <w:spacing w:line="360" w:lineRule="auto"/>
        <w:jc w:val="both"/>
        <w:textAlignment w:val="center"/>
        <w:rPr>
          <w:color w:val="000000"/>
        </w:rPr>
      </w:pPr>
      <w:r>
        <w:rPr>
          <w:color w:val="000000"/>
        </w:rPr>
        <w:t xml:space="preserve">17. </w:t>
      </w:r>
      <w:r>
        <w:rPr>
          <w:rFonts w:ascii="宋体" w:hAnsi="宋体" w:eastAsia="宋体" w:cs="宋体"/>
          <w:color w:val="000000"/>
        </w:rPr>
        <w:t>已知平行四边形</w:t>
      </w:r>
      <w:r>
        <w:object>
          <v:shape id="_x0000_i10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的周长是</w:t>
      </w:r>
      <w:r>
        <w:object>
          <v:shape id="_x0000_i1068" o:spt="75" alt="学科网(www.zxxk.com)--教育资源门户，提供试卷、教案、课件、论文、素材以及各类教学资源下载，还有大量而丰富的教学相关资讯！" type="#_x0000_t75" style="height:14.4pt;width:30.6pt;" o:ole="t" filled="f" o:preferrelative="t" stroked="f" coordsize="21600,21600">
            <v:path/>
            <v:fill on="f" focussize="0,0"/>
            <v:stroke on="f" joinstyle="miter"/>
            <v:imagedata r:id="rId95" o:title="eqIdf2a79fa14c8f71cdd5af3ba00ac5824a"/>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7" o:title="eqId60ef95894ceebaf236170e8832dcf7e3"/>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和</w:t>
      </w:r>
      <w:r>
        <w:object>
          <v:shape id="_x0000_i10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9" o:title="eqIdd40b319212a7e7528b053e1c7097e966"/>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101" o:title="eqId3fe95f656b98b53f71a9d72bf0c9a4b9"/>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比</w:t>
      </w:r>
      <w:r>
        <w:object>
          <v:shape id="_x0000_i107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03" o:title="eqIdebcc52a06d806fde891e09a0a389fcd4"/>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的周长小</w:t>
      </w:r>
      <w:r>
        <w:rPr>
          <w:rFonts w:ascii="Times New Roman" w:hAnsi="Times New Roman" w:eastAsia="Times New Roman" w:cs="Times New Roman"/>
          <w:color w:val="000000"/>
        </w:rPr>
        <w:t>3</w: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的长为</w:t>
      </w:r>
      <w:r>
        <w:rPr>
          <w:color w:val="000000"/>
        </w:rPr>
        <w:t>_____</w:t>
      </w:r>
      <w:r>
        <w:object>
          <v:shape id="_x0000_i107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07" o:title="eqId9efa9fbcfb9595e2f031aa691db4564b"/>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w:t>
      </w:r>
    </w:p>
    <w:p w14:paraId="34BAFA38">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=65°</w:t>
      </w:r>
      <w:r>
        <w:rPr>
          <w:rFonts w:ascii="宋体" w:hAnsi="宋体" w:eastAsia="宋体" w:cs="宋体"/>
          <w:color w:val="000000"/>
        </w:rPr>
        <w:t>，将▱</w:t>
      </w:r>
      <w:r>
        <w:rPr>
          <w:rFonts w:ascii="Times New Roman" w:hAnsi="Times New Roman" w:eastAsia="Times New Roman" w:cs="Times New Roman"/>
          <w:i/>
          <w:color w:val="000000"/>
        </w:rPr>
        <w:t>ABCD</w:t>
      </w:r>
      <w:r>
        <w:rPr>
          <w:rFonts w:ascii="宋体" w:hAnsi="宋体" w:eastAsia="宋体" w:cs="宋体"/>
          <w:color w:val="000000"/>
        </w:rPr>
        <w:t>绕顶点</w:t>
      </w:r>
      <w:r>
        <w:rPr>
          <w:rFonts w:ascii="Times New Roman" w:hAnsi="Times New Roman" w:eastAsia="Times New Roman" w:cs="Times New Roman"/>
          <w:i/>
          <w:color w:val="000000"/>
        </w:rPr>
        <w:t>B</w:t>
      </w:r>
      <w:r>
        <w:rPr>
          <w:rFonts w:ascii="宋体" w:hAnsi="宋体" w:eastAsia="宋体" w:cs="宋体"/>
          <w:color w:val="000000"/>
        </w:rPr>
        <w:t>顺时针旋转到</w:t>
      </w: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09" o:title="eqIde963c942be5c658864dee9bb352b36c8"/>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111" o:title="eqIdf66fb71b75b63594ebeeeebd1963eed5"/>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首次经过顶点</w:t>
      </w:r>
      <w:r>
        <w:rPr>
          <w:rFonts w:ascii="Times New Roman" w:hAnsi="Times New Roman" w:eastAsia="Times New Roman" w:cs="Times New Roman"/>
          <w:i/>
          <w:color w:val="000000"/>
        </w:rPr>
        <w:t>C</w:t>
      </w:r>
      <w:r>
        <w:rPr>
          <w:rFonts w:ascii="宋体" w:hAnsi="宋体" w:eastAsia="宋体" w:cs="宋体"/>
          <w:color w:val="000000"/>
        </w:rPr>
        <w:t>时，旋转角</w:t>
      </w: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13" o:title="eqIde367b683581c7cbe018078168f69efc5"/>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的大小为</w:t>
      </w:r>
      <w:r>
        <w:rPr>
          <w:color w:val="000000"/>
        </w:rPr>
        <w:t>_______</w:t>
      </w:r>
      <w:r>
        <w:rPr>
          <w:rFonts w:ascii="宋体" w:hAnsi="宋体" w:eastAsia="宋体" w:cs="宋体"/>
          <w:color w:val="000000"/>
        </w:rPr>
        <w:t>．</w:t>
      </w:r>
    </w:p>
    <w:p w14:paraId="134D815C">
      <w:pPr>
        <w:spacing w:line="360" w:lineRule="auto"/>
        <w:jc w:val="left"/>
        <w:textAlignment w:val="center"/>
        <w:rPr>
          <w:color w:val="000000"/>
        </w:rPr>
      </w:pPr>
      <w:r>
        <w:rPr>
          <w:color w:val="000000"/>
        </w:rPr>
        <w:drawing>
          <wp:inline distT="0" distB="0" distL="114300" distR="114300">
            <wp:extent cx="1962150" cy="14954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962150" cy="1495425"/>
                    </a:xfrm>
                    <a:prstGeom prst="rect">
                      <a:avLst/>
                    </a:prstGeom>
                  </pic:spPr>
                </pic:pic>
              </a:graphicData>
            </a:graphic>
          </wp:inline>
        </w:drawing>
      </w:r>
    </w:p>
    <w:p w14:paraId="355BDB4E">
      <w:pPr>
        <w:spacing w:line="360" w:lineRule="auto"/>
        <w:jc w:val="both"/>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7E7A9B1">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78" o:spt="75" alt="学科网(www.zxxk.com)--教育资源门户，提供试卷、教案、课件、论文、素材以及各类教学资源下载，还有大量而丰富的教学相关资讯！" type="#_x0000_t75" style="height:28.7pt;width:86.65pt;" o:ole="t" filled="f" o:preferrelative="t" stroked="f" coordsize="21600,21600">
            <v:path/>
            <v:fill on="f" focussize="0,0"/>
            <v:stroke on="f" joinstyle="miter"/>
            <v:imagedata r:id="rId116" o:title="eqId349994f06a305fc5731a8560bc5d7e3c"/>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p>
    <w:p w14:paraId="6088B3E0">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9" o:spt="75" alt="学科网(www.zxxk.com)--教育资源门户，提供试卷、教案、课件、论文、素材以及各类教学资源下载，还有大量而丰富的教学相关资讯！" type="#_x0000_t75" style="height:18.1pt;width:85.85pt;" o:ole="t" filled="f" o:preferrelative="t" stroked="f" coordsize="21600,21600">
            <v:path/>
            <v:fill on="f" focussize="0,0"/>
            <v:stroke on="f" joinstyle="miter"/>
            <v:imagedata r:id="rId118" o:title="eqId0cafb6ea026fc14bfcee7500241d6a38"/>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p>
    <w:p w14:paraId="0A8B59FA">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80"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120" o:title="eqId0799ee7596469461d28f43dc470cf8ab"/>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p>
    <w:p w14:paraId="117E7B94">
      <w:pPr>
        <w:spacing w:line="360" w:lineRule="auto"/>
        <w:jc w:val="left"/>
        <w:textAlignment w:val="center"/>
        <w:rPr>
          <w:color w:val="000000"/>
        </w:rPr>
      </w:pPr>
      <w:r>
        <w:rPr>
          <w:color w:val="000000"/>
        </w:rPr>
        <w:t xml:space="preserve">22. </w:t>
      </w:r>
      <w:r>
        <w:rPr>
          <w:rFonts w:ascii="宋体" w:hAnsi="宋体" w:eastAsia="宋体" w:cs="宋体"/>
          <w:color w:val="000000"/>
        </w:rPr>
        <w:t>解关于</w:t>
      </w:r>
      <w:r>
        <w:rPr>
          <w:rFonts w:ascii="Times New Roman" w:hAnsi="Times New Roman" w:eastAsia="Times New Roman" w:cs="Times New Roman"/>
          <w:color w:val="000000"/>
        </w:rPr>
        <w:t>y</w:t>
      </w:r>
      <w:r>
        <w:rPr>
          <w:rFonts w:ascii="宋体" w:hAnsi="宋体" w:eastAsia="宋体" w:cs="宋体"/>
          <w:color w:val="000000"/>
        </w:rPr>
        <w:t>的方程：</w:t>
      </w:r>
      <w:r>
        <w:rPr>
          <w:rFonts w:ascii="Times New Roman" w:hAnsi="Times New Roman" w:eastAsia="Times New Roman" w:cs="Times New Roman"/>
          <w:color w:val="000000"/>
        </w:rPr>
        <w:t>by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宋体" w:hAnsi="宋体" w:eastAsia="宋体" w:cs="宋体"/>
          <w:color w:val="000000"/>
        </w:rPr>
        <w:t>．</w:t>
      </w:r>
    </w:p>
    <w:p w14:paraId="3F2E36F4">
      <w:pPr>
        <w:spacing w:line="360" w:lineRule="auto"/>
        <w:jc w:val="left"/>
        <w:textAlignment w:val="center"/>
        <w:rPr>
          <w:color w:val="000000"/>
        </w:rPr>
      </w:pPr>
      <w:r>
        <w:rPr>
          <w:color w:val="000000"/>
        </w:rPr>
        <w:t xml:space="preserve">23. </w:t>
      </w:r>
      <w:r>
        <w:rPr>
          <w:rFonts w:ascii="宋体" w:hAnsi="宋体" w:eastAsia="宋体" w:cs="宋体"/>
          <w:color w:val="000000"/>
        </w:rPr>
        <w:t>新定义</w:t>
      </w:r>
      <w:r>
        <w:object>
          <v:shape id="_x0000_i1081" o:spt="75" alt="学科网(www.zxxk.com)--教育资源门户，提供试卷、教案、课件、论文、素材以及各类教学资源下载，还有大量而丰富的教学相关资讯！" type="#_x0000_t75" style="height:20pt;width:27.5pt;" o:ole="t" filled="f" o:preferrelative="t" stroked="f" coordsize="21600,21600">
            <v:path/>
            <v:fill on="f" focussize="0,0"/>
            <v:stroke on="f" joinstyle="miter"/>
            <v:imagedata r:id="rId122" o:title="eqIdf030c36bb8786df88d401792062a4100"/>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为一次函数</w:t>
      </w:r>
      <w:r>
        <w:object>
          <v:shape id="_x0000_i108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4" o:title="eqId5e136e7637543c8ae92c8dcd55b31924"/>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6" o:title="eqId20849c00c47cbdc43f18d53341b6c4e5"/>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为实数）</w:t>
      </w:r>
      <w:r>
        <w:rPr>
          <w:rFonts w:ascii="宋体" w:hAnsi="宋体" w:eastAsia="宋体" w:cs="宋体"/>
          <w:color w:val="000000"/>
          <w:position w:val="0"/>
        </w:rPr>
        <w:drawing>
          <wp:inline distT="0" distB="0" distL="114300" distR="114300">
            <wp:extent cx="133350" cy="177800"/>
            <wp:effectExtent l="0" t="0" r="0" b="0"/>
            <wp:docPr id="714654786" name="图片 714654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54786" name="图片 714654786"/>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“关联数”．</w:t>
      </w:r>
    </w:p>
    <w:p w14:paraId="64678CA2">
      <w:pPr>
        <w:spacing w:line="360" w:lineRule="auto"/>
        <w:jc w:val="left"/>
        <w:textAlignment w:val="center"/>
        <w:rPr>
          <w:color w:val="000000"/>
        </w:rPr>
      </w:pPr>
      <w:r>
        <w:rPr>
          <w:color w:val="000000"/>
        </w:rPr>
        <w:t>（1）</w:t>
      </w:r>
      <w:r>
        <w:rPr>
          <w:rFonts w:ascii="宋体" w:hAnsi="宋体" w:eastAsia="宋体" w:cs="宋体"/>
          <w:color w:val="000000"/>
        </w:rPr>
        <w:t>若“关联数”</w:t>
      </w:r>
      <w:r>
        <w:object>
          <v:shape id="_x0000_i1084"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128" o:title="eqId23946fa3411fc772153b452becf9a8a7"/>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的一次函数为正比例函数，求</w:t>
      </w:r>
      <w:r>
        <w:rPr>
          <w:rFonts w:ascii="Times New Roman" w:hAnsi="Times New Roman" w:eastAsia="Times New Roman" w:cs="Times New Roman"/>
          <w:i/>
          <w:color w:val="000000"/>
        </w:rPr>
        <w:t>b</w:t>
      </w:r>
      <w:r>
        <w:rPr>
          <w:rFonts w:ascii="宋体" w:hAnsi="宋体" w:eastAsia="宋体" w:cs="宋体"/>
          <w:color w:val="000000"/>
        </w:rPr>
        <w:t>的值．</w:t>
      </w:r>
    </w:p>
    <w:p w14:paraId="1FE5163A">
      <w:pPr>
        <w:spacing w:line="360" w:lineRule="auto"/>
        <w:jc w:val="left"/>
        <w:textAlignment w:val="center"/>
        <w:rPr>
          <w:color w:val="000000"/>
        </w:rPr>
      </w:pPr>
      <w:r>
        <w:rPr>
          <w:color w:val="000000"/>
        </w:rPr>
        <w:t>（2）</w:t>
      </w:r>
      <w:r>
        <w:rPr>
          <w:rFonts w:ascii="宋体" w:hAnsi="宋体" w:eastAsia="宋体" w:cs="宋体"/>
          <w:color w:val="000000"/>
        </w:rPr>
        <w:t>已知直角坐标系中点</w:t>
      </w:r>
      <w:r>
        <w:object>
          <v:shape id="_x0000_i108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30" o:title="eqId3ca979687ffb2214e747525635a6912c"/>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，点</w:t>
      </w:r>
      <w:r>
        <w:object>
          <v:shape id="_x0000_i1086" o:spt="75" alt="学科网(www.zxxk.com)--教育资源门户，提供试卷、教案、课件、论文、素材以及各类教学资源下载，还有大量而丰富的教学相关资讯！" type="#_x0000_t75" style="height:20.2pt;width:38.65pt;" o:ole="t" filled="f" o:preferrelative="t" stroked="f" coordsize="21600,21600">
            <v:path/>
            <v:fill on="f" focussize="0,0"/>
            <v:stroke on="f" joinstyle="miter"/>
            <v:imagedata r:id="rId132" o:title="eqId95e773257edb74c8f7fad6e19f2e16af"/>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，求图像过</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两点的一次函数的关联数．</w:t>
      </w:r>
    </w:p>
    <w:p w14:paraId="28C6E010">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E48D80B">
      <w:pPr>
        <w:spacing w:line="360" w:lineRule="auto"/>
        <w:jc w:val="left"/>
        <w:textAlignment w:val="center"/>
        <w:rPr>
          <w:color w:val="000000"/>
        </w:rPr>
      </w:pPr>
      <w:r>
        <w:rPr>
          <w:color w:val="000000"/>
        </w:rPr>
        <w:t xml:space="preserve">24. </w:t>
      </w:r>
      <w:r>
        <w:rPr>
          <w:rFonts w:ascii="宋体" w:hAnsi="宋体" w:eastAsia="宋体" w:cs="宋体"/>
          <w:color w:val="000000"/>
        </w:rPr>
        <w:t>甲、乙两个探测气球分别从海拔</w:t>
      </w:r>
      <w:r>
        <w:object>
          <v:shape id="_x0000_i108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4" o:title="eqId585c0b361a3e508f3dbb27a40b2dad5e"/>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36" o:title="eqId3b749f9acb5f0de709a1709bbdd42614"/>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处同时出发，匀速上升</w:t>
      </w:r>
      <w:r>
        <w:object>
          <v:shape id="_x0000_i108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8" o:title="eqIdd7308d72bf9d696936950728adba23e2"/>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．下图是甲、乙两个探测气球所在位置的海拔</w:t>
      </w:r>
      <w:r>
        <w:rPr>
          <w:rFonts w:ascii="Times New Roman" w:hAnsi="Times New Roman" w:eastAsia="Times New Roman" w:cs="Times New Roman"/>
          <w:i/>
          <w:color w:val="000000"/>
        </w:rPr>
        <w:t>y</w:t>
      </w:r>
      <w:r>
        <w:rPr>
          <w:rFonts w:ascii="宋体" w:hAnsi="宋体" w:eastAsia="宋体" w:cs="宋体"/>
          <w:color w:val="000000"/>
        </w:rPr>
        <w:t>（单位：</w:t>
      </w:r>
      <w:r>
        <w:rPr>
          <w:rFonts w:ascii="Times New Roman" w:hAnsi="Times New Roman" w:eastAsia="Times New Roman" w:cs="Times New Roman"/>
          <w:color w:val="000000"/>
        </w:rPr>
        <w:t>m</w:t>
      </w:r>
      <w:r>
        <w:rPr>
          <w:rFonts w:ascii="宋体" w:hAnsi="宋体" w:eastAsia="宋体" w:cs="宋体"/>
          <w:color w:val="000000"/>
        </w:rPr>
        <w:t>）与气球上升时间</w:t>
      </w:r>
      <w:r>
        <w:rPr>
          <w:rFonts w:ascii="Times New Roman" w:hAnsi="Times New Roman" w:eastAsia="Times New Roman" w:cs="Times New Roman"/>
          <w:i/>
          <w:color w:val="000000"/>
        </w:rPr>
        <w:t>x</w:t>
      </w:r>
      <w:r>
        <w:rPr>
          <w:rFonts w:ascii="宋体" w:hAnsi="宋体" w:eastAsia="宋体" w:cs="宋体"/>
          <w:color w:val="000000"/>
        </w:rPr>
        <w:t>（单位：</w:t>
      </w:r>
      <w:r>
        <w:object>
          <v:shape id="_x0000_i1090"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40" o:title="eqId9e008ee8b0dc593ce21d8d4c87afef1c"/>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）的函数图象．</w:t>
      </w:r>
    </w:p>
    <w:p w14:paraId="6CFD7D69">
      <w:pPr>
        <w:spacing w:line="360" w:lineRule="auto"/>
        <w:jc w:val="left"/>
        <w:textAlignment w:val="center"/>
        <w:rPr>
          <w:color w:val="000000"/>
        </w:rPr>
      </w:pPr>
      <w:r>
        <w:rPr>
          <w:color w:val="000000"/>
        </w:rPr>
        <w:drawing>
          <wp:inline distT="0" distB="0" distL="114300" distR="114300">
            <wp:extent cx="1571625"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571625" cy="1343025"/>
                    </a:xfrm>
                    <a:prstGeom prst="rect">
                      <a:avLst/>
                    </a:prstGeom>
                  </pic:spPr>
                </pic:pic>
              </a:graphicData>
            </a:graphic>
          </wp:inline>
        </w:drawing>
      </w:r>
      <w:r>
        <w:rPr>
          <w:color w:val="000000"/>
        </w:rPr>
        <w:t xml:space="preserve">  </w:t>
      </w:r>
    </w:p>
    <w:p w14:paraId="72B27C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）求这两个气球在上升过程中</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6172AB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）当这两个气球的海拔高度相差</w:t>
      </w:r>
      <w:r>
        <w:object>
          <v:shape id="_x0000_i1091"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36" o:title="eqId3b749f9acb5f0de709a1709bbdd42614"/>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时，求上升的时间．</w:t>
      </w:r>
    </w:p>
    <w:p w14:paraId="332FE720">
      <w:pPr>
        <w:spacing w:line="360" w:lineRule="auto"/>
        <w:jc w:val="left"/>
        <w:textAlignment w:val="center"/>
        <w:rPr>
          <w:color w:val="000000"/>
        </w:rPr>
      </w:pPr>
      <w:r>
        <w:rPr>
          <w:color w:val="000000"/>
        </w:rPr>
        <w:t xml:space="preserve">25. </w:t>
      </w:r>
      <w:r>
        <w:rPr>
          <w:rFonts w:ascii="宋体" w:hAnsi="宋体" w:eastAsia="宋体" w:cs="宋体"/>
          <w:color w:val="000000"/>
        </w:rPr>
        <w:t>如图，在平行四边形</w:t>
      </w:r>
      <w:r>
        <w:object>
          <v:shape id="_x0000_i10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3" o:title="eqId411b38a18046fea8e9fab1f9f9b80a5f"/>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中，点</w:t>
      </w:r>
      <w:r>
        <w:object>
          <v:shape id="_x0000_i10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5" o:title="eqId2a30f3a8b673cc28bd90c50cf1a35281"/>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和点</w:t>
      </w:r>
      <w:r>
        <w:object>
          <v:shape id="_x0000_i10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7" o:title="eqIda0ed1ec316bc54c37c4286c208f55667"/>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分别在边</w:t>
      </w:r>
      <w:r>
        <w:object>
          <v:shape id="_x0000_i1095"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49" o:title="eqId6d93949d8a15aca4e79cedb978590571"/>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上，且</w:t>
      </w:r>
      <w:r>
        <w:object>
          <v:shape id="_x0000_i109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51" o:title="eqIdbbf9500824d7bd2a89ab1266f0933409"/>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．求证：四边形</w:t>
      </w:r>
      <w:r>
        <w:object>
          <v:shape id="_x0000_i109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53" o:title="eqId9766e5eb6796dafc5ffe212afdfc43c0"/>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是平行四边形．</w:t>
      </w:r>
    </w:p>
    <w:p w14:paraId="566CE271">
      <w:pPr>
        <w:spacing w:line="360" w:lineRule="auto"/>
        <w:jc w:val="left"/>
        <w:textAlignment w:val="center"/>
        <w:rPr>
          <w:color w:val="000000"/>
        </w:rPr>
      </w:pPr>
      <w:r>
        <w:rPr>
          <w:color w:val="000000"/>
        </w:rPr>
        <w:drawing>
          <wp:inline distT="0" distB="0" distL="114300" distR="114300">
            <wp:extent cx="1638300"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638300" cy="971550"/>
                    </a:xfrm>
                    <a:prstGeom prst="rect">
                      <a:avLst/>
                    </a:prstGeom>
                  </pic:spPr>
                </pic:pic>
              </a:graphicData>
            </a:graphic>
          </wp:inline>
        </w:drawing>
      </w:r>
      <w:r>
        <w:rPr>
          <w:color w:val="000000"/>
        </w:rPr>
        <w:t xml:space="preserve">  </w:t>
      </w:r>
    </w:p>
    <w:p w14:paraId="6AE5701F">
      <w:pPr>
        <w:spacing w:line="360" w:lineRule="auto"/>
        <w:jc w:val="left"/>
        <w:textAlignment w:val="center"/>
        <w:rPr>
          <w:color w:val="000000"/>
        </w:rPr>
      </w:pPr>
      <w:r>
        <w:rPr>
          <w:color w:val="000000"/>
        </w:rPr>
        <w:t xml:space="preserve">26. </w:t>
      </w:r>
      <w:r>
        <w:rPr>
          <w:rFonts w:ascii="宋体" w:hAnsi="宋体" w:eastAsia="宋体" w:cs="宋体"/>
          <w:color w:val="000000"/>
        </w:rPr>
        <w:t>某学校组织甲乙两班学生参加“美化校园”</w:t>
      </w:r>
      <w:r>
        <w:rPr>
          <w:rFonts w:ascii="宋体" w:hAnsi="宋体" w:eastAsia="宋体" w:cs="宋体"/>
          <w:color w:val="000000"/>
          <w:position w:val="0"/>
        </w:rPr>
        <w:drawing>
          <wp:inline distT="0" distB="0" distL="114300" distR="114300">
            <wp:extent cx="133350" cy="177800"/>
            <wp:effectExtent l="0" t="0" r="0" b="0"/>
            <wp:docPr id="714654780" name="图片 71465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54780" name="图片 714654780"/>
                    <pic:cNvPicPr>
                      <a:picLocks noChangeAspect="1"/>
                    </pic:cNvPicPr>
                  </pic:nvPicPr>
                  <pic:blipFill>
                    <a:blip r:embed="rId7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义务劳动．如果甲班做</w:t>
      </w:r>
      <w:r>
        <w:rPr>
          <w:rFonts w:ascii="Times New Roman" w:hAnsi="Times New Roman" w:eastAsia="Times New Roman" w:cs="Times New Roman"/>
          <w:color w:val="000000"/>
        </w:rPr>
        <w:t>2</w:t>
      </w:r>
      <w:r>
        <w:rPr>
          <w:rFonts w:ascii="宋体" w:hAnsi="宋体" w:eastAsia="宋体" w:cs="宋体"/>
          <w:color w:val="000000"/>
        </w:rPr>
        <w:t>小时，乙班再做</w:t>
      </w:r>
      <w:r>
        <w:rPr>
          <w:rFonts w:ascii="Times New Roman" w:hAnsi="Times New Roman" w:eastAsia="Times New Roman" w:cs="Times New Roman"/>
          <w:color w:val="000000"/>
        </w:rPr>
        <w:t>3</w:t>
      </w:r>
      <w:r>
        <w:rPr>
          <w:rFonts w:ascii="宋体" w:hAnsi="宋体" w:eastAsia="宋体" w:cs="宋体"/>
          <w:color w:val="000000"/>
        </w:rPr>
        <w:t>小时，则恰好完成全部工作的一半；如果甲班做</w:t>
      </w:r>
      <w:r>
        <w:rPr>
          <w:rFonts w:ascii="Times New Roman" w:hAnsi="Times New Roman" w:eastAsia="Times New Roman" w:cs="Times New Roman"/>
          <w:color w:val="000000"/>
        </w:rPr>
        <w:t>3</w:t>
      </w:r>
      <w:r>
        <w:rPr>
          <w:rFonts w:ascii="宋体" w:hAnsi="宋体" w:eastAsia="宋体" w:cs="宋体"/>
          <w:color w:val="000000"/>
        </w:rPr>
        <w:t>小时，乙班再做</w:t>
      </w:r>
      <w:r>
        <w:rPr>
          <w:rFonts w:ascii="Times New Roman" w:hAnsi="Times New Roman" w:eastAsia="Times New Roman" w:cs="Times New Roman"/>
          <w:color w:val="000000"/>
        </w:rPr>
        <w:t>6</w:t>
      </w:r>
      <w:r>
        <w:rPr>
          <w:rFonts w:ascii="宋体" w:hAnsi="宋体" w:eastAsia="宋体" w:cs="宋体"/>
          <w:color w:val="000000"/>
        </w:rPr>
        <w:t>小时，恰好完成全部工作的</w:t>
      </w:r>
      <w:r>
        <w:object>
          <v:shape id="_x0000_i109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6" o:title="eqId357821e0e5595eaf3028df63d47b2c58"/>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．试问单独完成这项工作，甲乙两班各需多少时间</w:t>
      </w:r>
      <w:r>
        <w:rPr>
          <w:rFonts w:ascii="Times New Roman" w:hAnsi="Times New Roman" w:eastAsia="Times New Roman" w:cs="Times New Roman"/>
          <w:color w:val="000000"/>
        </w:rPr>
        <w:t>?</w:t>
      </w:r>
    </w:p>
    <w:p w14:paraId="377C2CA0">
      <w:pPr>
        <w:spacing w:line="360" w:lineRule="auto"/>
        <w:jc w:val="both"/>
        <w:textAlignment w:val="center"/>
        <w:rPr>
          <w:color w:val="000000"/>
        </w:rPr>
      </w:pPr>
      <w:r>
        <w:rPr>
          <w:color w:val="000000"/>
        </w:rPr>
        <w:t xml:space="preserve">27. </w:t>
      </w:r>
      <w:r>
        <w:rPr>
          <w:rFonts w:ascii="宋体" w:hAnsi="宋体" w:eastAsia="宋体" w:cs="宋体"/>
          <w:color w:val="000000"/>
        </w:rPr>
        <w:t>已知一次函数</w:t>
      </w:r>
      <w:r>
        <w:object>
          <v:shape id="_x0000_i1099" o:spt="75" alt="学科网(www.zxxk.com)--教育资源门户，提供试卷、教案、课件、论文、素材以及各类教学资源下载，还有大量而丰富的教学相关资讯！" type="#_x0000_t75" style="height:34pt;width:80pt;" o:ole="t" filled="f" o:preferrelative="t" stroked="f" coordsize="21600,21600">
            <v:path/>
            <v:fill on="f" focussize="0,0"/>
            <v:stroke on="f" joinstyle="miter"/>
            <v:imagedata r:id="rId158" o:title="eqId1373d9cbd0d4acf2d986890f6beaef67"/>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的图像与</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轴、</w:t>
      </w:r>
      <w:r>
        <w:object>
          <v:shape id="_x0000_i11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轴分别相交于</w:t>
      </w:r>
      <w:r>
        <w:object>
          <v:shape id="_x0000_i110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2" o:title="eqId5963abe8f421bd99a2aaa94831a951e9"/>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4" o:title="eqId7f9e8449aad35c5d840a3395ea86df6d"/>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两点，点</w:t>
      </w:r>
      <w:r>
        <w:object>
          <v:shape id="_x0000_i110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6" o:title="eqIdc5db41a1f31d6baee7c69990811edb9f"/>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8" o:title="eqId8455657dde27aabe6adb7b188e031c11"/>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分别在线段</w:t>
      </w:r>
      <w:r>
        <w:object>
          <v:shape id="_x0000_i110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70" o:title="eqIdef4113c492885ba7c47fe42ac792578f"/>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上，</w:t>
      </w:r>
      <w:r>
        <w:object>
          <v:shape id="_x0000_i1108"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173" o:title="eqId8e12457d5b7d0f2611f4cdc173ceb784"/>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w:t>
      </w:r>
    </w:p>
    <w:p w14:paraId="1E851CD8">
      <w:pPr>
        <w:spacing w:line="360" w:lineRule="auto"/>
        <w:jc w:val="both"/>
        <w:textAlignment w:val="center"/>
        <w:rPr>
          <w:color w:val="000000"/>
        </w:rPr>
      </w:pPr>
      <w:r>
        <w:rPr>
          <w:color w:val="000000"/>
        </w:rPr>
        <w:drawing>
          <wp:inline distT="0" distB="0" distL="114300" distR="114300">
            <wp:extent cx="1685925"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685925" cy="1219200"/>
                    </a:xfrm>
                    <a:prstGeom prst="rect">
                      <a:avLst/>
                    </a:prstGeom>
                  </pic:spPr>
                </pic:pic>
              </a:graphicData>
            </a:graphic>
          </wp:inline>
        </w:drawing>
      </w:r>
    </w:p>
    <w:p w14:paraId="6FA0DFF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2" o:title="eqId5963abe8f421bd99a2aaa94831a951e9"/>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4" o:title="eqId7f9e8449aad35c5d840a3395ea86df6d"/>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两点的坐标；</w:t>
      </w:r>
    </w:p>
    <w:p w14:paraId="3257B8B8">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11"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78" o:title="eqId8407954a328c08add8decf551fa4340d"/>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的度数；</w:t>
      </w:r>
    </w:p>
    <w:p w14:paraId="34D9E393">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11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80" o:title="eqId36e909b44f49fb2d1cacd9ffb78b30b5"/>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的面积是</w:t>
      </w:r>
      <w:r>
        <w:object>
          <v:shape id="_x0000_i111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82" o:title="eqIde2b83beedb3438153e6f728545fe3e03"/>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面积的</w:t>
      </w:r>
      <w:r>
        <w:object>
          <v:shape id="_x0000_i111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84" o:title="eqId56d266a04f3dc7483eddbc26c5e487db"/>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，求点</w:t>
      </w:r>
      <w:r>
        <w:object>
          <v:shape id="_x0000_i11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6" o:title="eqIdc5db41a1f31d6baee7c69990811edb9f"/>
            <o:lock v:ext="edit" aspectratio="t"/>
            <w10:wrap type="none"/>
            <w10:anchorlock/>
          </v:shape>
          <o:OLEObject Type="Embed" ProgID="Equation.DSMT4" ShapeID="_x0000_i1115" DrawAspect="Content" ObjectID="_1468075815" r:id="rId185">
            <o:LockedField>false</o:LockedField>
          </o:OLEObject>
        </w:object>
      </w:r>
      <w:r>
        <w:rPr>
          <w:rFonts w:ascii="宋体" w:hAnsi="宋体" w:eastAsia="宋体" w:cs="宋体"/>
          <w:color w:val="000000"/>
        </w:rPr>
        <w:t>的坐标．</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E29BB4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41DB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41B12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png"/><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7" Type="http://schemas.openxmlformats.org/officeDocument/2006/relationships/fontTable" Target="fontTable.xml"/><Relationship Id="rId186" Type="http://schemas.openxmlformats.org/officeDocument/2006/relationships/customXml" Target="../customXml/item1.xml"/><Relationship Id="rId185" Type="http://schemas.openxmlformats.org/officeDocument/2006/relationships/oleObject" Target="embeddings/oleObject91.bin"/><Relationship Id="rId184" Type="http://schemas.openxmlformats.org/officeDocument/2006/relationships/image" Target="media/image89.wmf"/><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oleObject" Target="embeddings/oleObject6.bin"/><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oleObject" Target="embeddings/oleObject86.bin"/><Relationship Id="rId175" Type="http://schemas.openxmlformats.org/officeDocument/2006/relationships/oleObject" Target="embeddings/oleObject85.bin"/><Relationship Id="rId174" Type="http://schemas.openxmlformats.org/officeDocument/2006/relationships/image" Target="media/image85.png"/><Relationship Id="rId173" Type="http://schemas.openxmlformats.org/officeDocument/2006/relationships/image" Target="media/image84.wmf"/><Relationship Id="rId172" Type="http://schemas.openxmlformats.org/officeDocument/2006/relationships/oleObject" Target="embeddings/oleObject84.bin"/><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image" Target="media/image7.wmf"/><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oleObject" Target="embeddings/oleObject5.bin"/><Relationship Id="rId159" Type="http://schemas.openxmlformats.org/officeDocument/2006/relationships/oleObject" Target="embeddings/oleObject76.bin"/><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png"/><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image" Target="media/image6.wmf"/><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oleObject" Target="embeddings/oleObject68.bin"/><Relationship Id="rId142" Type="http://schemas.openxmlformats.org/officeDocument/2006/relationships/oleObject" Target="embeddings/oleObject67.bin"/><Relationship Id="rId141" Type="http://schemas.openxmlformats.org/officeDocument/2006/relationships/image" Target="media/image70.png"/><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image" Target="media/image5.wmf"/><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png"/><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2025-05-22T11:30:00Z</dcterms:created>
  <dc:creator>学科网试题生产平台</dc:creator>
  <dc:description>3742854948134912</dc:description>
  <cp:lastModifiedBy>Administrator</cp:lastModifiedBy>
  <dcterms:modified xsi:type="dcterms:W3CDTF">2025-05-30T13:20:54Z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8F61D669E6C8482E8290E3068FAFEDE5_12</vt:lpwstr>
  </property>
</Properties>
</file>