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9439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11950700</wp:posOffset>
            </wp:positionV>
            <wp:extent cx="355600" cy="482600"/>
            <wp:effectExtent l="0" t="0" r="0" b="0"/>
            <wp:wrapNone/>
            <wp:docPr id="100107" name="图片 10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民一中学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学年第二学期期末考试六年级数学试题</w:t>
      </w:r>
    </w:p>
    <w:p w:rsidR="00FC5860" w:rsidRPr="00BE1BCD" w:rsidRDefault="00C94398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94398">
      <w:pPr>
        <w:spacing w:line="360" w:lineRule="auto"/>
      </w:pPr>
      <w:r>
        <w:t xml:space="preserve">1. </w:t>
      </w:r>
      <w:r>
        <w:rPr>
          <w:rFonts w:ascii="宋体" w:hAnsi="宋体"/>
        </w:rPr>
        <w:t>下列调查中，最适合采用抽样调查的是（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  <w:bookmarkStart w:id="0" w:name="_GoBack"/>
      <w:bookmarkEnd w:id="0"/>
    </w:p>
    <w:p w:rsidR="00DF6A54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C94398">
        <w:rPr>
          <w:rFonts w:ascii="宋体" w:hAnsi="宋体"/>
        </w:rPr>
        <w:t>了解我国中学生的睡眠时长</w:t>
      </w:r>
      <w:r w:rsidRPr="00BE1BCD">
        <w:tab/>
        <w:t xml:space="preserve">B. </w:t>
      </w:r>
      <w:r w:rsidR="00C94398">
        <w:rPr>
          <w:rFonts w:ascii="宋体" w:hAnsi="宋体"/>
        </w:rPr>
        <w:t>了解全班同学周末参加社区活动的时长</w:t>
      </w:r>
    </w:p>
    <w:p w:rsidR="00DF6A54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C94398">
        <w:rPr>
          <w:rFonts w:ascii="宋体" w:hAnsi="宋体"/>
        </w:rPr>
        <w:t>了解全班同学一周使用手机的时长</w:t>
      </w:r>
      <w:r w:rsidRPr="00BE1BCD">
        <w:tab/>
        <w:t xml:space="preserve">D. </w:t>
      </w:r>
      <w:r w:rsidR="00C94398">
        <w:rPr>
          <w:rFonts w:ascii="宋体" w:hAnsi="宋体"/>
        </w:rPr>
        <w:t>检查</w:t>
      </w:r>
      <w:r w:rsidR="00C94398">
        <w:rPr>
          <w:rFonts w:ascii="宋体" w:hAnsi="宋体"/>
        </w:rPr>
        <w:t>“</w:t>
      </w:r>
      <w:r w:rsidR="00C94398">
        <w:rPr>
          <w:rFonts w:ascii="宋体" w:hAnsi="宋体"/>
        </w:rPr>
        <w:t>神舟十七号</w:t>
      </w:r>
      <w:r w:rsidR="00C94398">
        <w:rPr>
          <w:rFonts w:ascii="宋体" w:hAnsi="宋体"/>
        </w:rPr>
        <w:t>”</w:t>
      </w:r>
      <w:r w:rsidR="00C94398">
        <w:rPr>
          <w:rFonts w:ascii="宋体" w:hAnsi="宋体"/>
        </w:rPr>
        <w:t>载人飞船各零部件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下面各组中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4813633" name="图片 984813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81363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四个数可以组成比例的是（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F6A54" w:rsidRDefault="00C943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0.4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0.5</w:t>
      </w:r>
    </w:p>
    <w:p w:rsidR="00DF6A54" w:rsidRDefault="00C943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50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0" o:title="eqIdf51efd0ca4b6c3d42afdc6b8feb330a1"/>
          </v:shape>
          <o:OLEObject Type="Embed" ProgID="Equation.DSMT4" ShapeID="_x0000_i1025" DrawAspect="Content" ObjectID="_1830076845" r:id="rId11"/>
        </w:object>
      </w:r>
      <w:r>
        <w:rPr>
          <w:rFonts w:ascii="宋体" w:hAnsi="宋体"/>
          <w:color w:val="000000"/>
        </w:rPr>
        <w:t>、</w:t>
      </w:r>
      <w:r>
        <w:object w:dxaOrig="490" w:dyaOrig="280">
          <v:shape id="_x0000_i1026" type="#_x0000_t75" alt="学科网(www.zxxk.com)--教育资源门户，提供试卷、教案、课件、论文、素材以及各类教学资源下载，还有大量而丰富的教学相关资讯！ 4jdWirBhS/zNAx1ODbqMbQ==" style="width:24.5pt;height:14pt" o:ole="">
            <v:imagedata r:id="rId12" o:title="eqId3b1065ae0947705c7d16a5a86c78f07e"/>
          </v:shape>
          <o:OLEObject Type="Embed" ProgID="Equation.DSMT4" ShapeID="_x0000_i1026" DrawAspect="Content" ObjectID="_1830076846" r:id="rId13"/>
        </w:object>
      </w:r>
      <w:r>
        <w:rPr>
          <w:rFonts w:ascii="宋体" w:hAnsi="宋体"/>
          <w:color w:val="000000"/>
        </w:rPr>
        <w:t>、</w:t>
      </w:r>
      <w:r>
        <w:object w:dxaOrig="524" w:dyaOrig="275">
          <v:shape id="_x0000_i1027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4" o:title="eqId358d1067c81a8f997a4d457088a769d5"/>
          </v:shape>
          <o:OLEObject Type="Embed" ProgID="Equation.DSMT4" ShapeID="_x0000_i1027" DrawAspect="Content" ObjectID="_1830076847" r:id="rId15"/>
        </w:object>
      </w:r>
      <w:r>
        <w:rPr>
          <w:rFonts w:ascii="宋体" w:hAnsi="宋体"/>
          <w:color w:val="000000"/>
        </w:rPr>
        <w:t>和</w:t>
      </w:r>
      <w:r>
        <w:object w:dxaOrig="499" w:dyaOrig="279">
          <v:shape id="_x0000_i102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" o:title="eqIdfbb00d558e456638de8ff1788db5a8d4"/>
          </v:shape>
          <o:OLEObject Type="Embed" ProgID="Equation.DSMT4" ShapeID="_x0000_i1028" DrawAspect="Content" ObjectID="_1830076848" r:id="rId17"/>
        </w:object>
      </w:r>
      <w:r>
        <w:rPr>
          <w:color w:val="000000"/>
        </w:rPr>
        <w:tab/>
        <w:t xml:space="preserve">D. </w:t>
      </w:r>
      <w:r>
        <w:object w:dxaOrig="210" w:dyaOrig="420">
          <v:shape id="_x0000_i1029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8" o:title="eqIdf89eef3148f2d4d09379767b4af69132"/>
          </v:shape>
          <o:OLEObject Type="Embed" ProgID="Equation.DSMT4" ShapeID="_x0000_i1029" DrawAspect="Content" ObjectID="_1830076849" r:id="rId19"/>
        </w:object>
      </w:r>
      <w:r>
        <w:rPr>
          <w:rFonts w:ascii="宋体" w:hAnsi="宋体"/>
          <w:color w:val="000000"/>
        </w:rPr>
        <w:t>、</w:t>
      </w:r>
      <w:r>
        <w:object w:dxaOrig="225" w:dyaOrig="615">
          <v:shape id="_x0000_i1030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20" o:title="eqId4dac452fbb5ef6dd653e7fbbef639484"/>
          </v:shape>
          <o:OLEObject Type="Embed" ProgID="Equation.DSMT4" ShapeID="_x0000_i1030" DrawAspect="Content" ObjectID="_1830076850" r:id="rId21"/>
        </w:object>
      </w:r>
      <w:r>
        <w:rPr>
          <w:rFonts w:ascii="宋体" w:hAnsi="宋体"/>
          <w:color w:val="000000"/>
        </w:rPr>
        <w:t>、</w:t>
      </w:r>
      <w:r>
        <w:object w:dxaOrig="225" w:dyaOrig="555">
          <v:shape id="_x0000_i1031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2" o:title="eqId56d266a04f3dc7483eddbc26c5e487db"/>
          </v:shape>
          <o:OLEObject Type="Embed" ProgID="Equation.DSMT4" ShapeID="_x0000_i1031" DrawAspect="Content" ObjectID="_1830076851" r:id="rId23"/>
        </w:object>
      </w:r>
      <w:r>
        <w:rPr>
          <w:rFonts w:ascii="宋体" w:hAnsi="宋体"/>
          <w:color w:val="000000"/>
        </w:rPr>
        <w:t>和</w:t>
      </w:r>
      <w:r>
        <w:object w:dxaOrig="239" w:dyaOrig="617">
          <v:shape id="_x0000_i103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4" o:title="eqId5e6486784415f3537c9a13556c05d893"/>
          </v:shape>
          <o:OLEObject Type="Embed" ProgID="Equation.DSMT4" ShapeID="_x0000_i1032" DrawAspect="Content" ObjectID="_1830076852" r:id="rId25"/>
        </w:objec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圆的半径由</w:t>
      </w:r>
      <w:r>
        <w:object w:dxaOrig="495" w:dyaOrig="285">
          <v:shape id="_x0000_i103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6" o:title="eqIdcdf8111bf36bfb6420a734cc51560e9c"/>
          </v:shape>
          <o:OLEObject Type="Embed" ProgID="Equation.DSMT4" ShapeID="_x0000_i1033" DrawAspect="Content" ObjectID="_1830076853" r:id="rId27"/>
        </w:object>
      </w:r>
      <w:r>
        <w:rPr>
          <w:rFonts w:ascii="宋体" w:hAnsi="宋体"/>
          <w:color w:val="000000"/>
        </w:rPr>
        <w:t>增加到</w:t>
      </w:r>
      <w:r>
        <w:object w:dxaOrig="58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28" o:title="eqIdb8c280b0355df216440f40aefdcafcbe"/>
          </v:shape>
          <o:OLEObject Type="Embed" ProgID="Equation.DSMT4" ShapeID="_x0000_i1034" DrawAspect="Content" ObjectID="_1830076854" r:id="rId29"/>
        </w:object>
      </w:r>
      <w:r>
        <w:rPr>
          <w:rFonts w:ascii="宋体" w:hAnsi="宋体"/>
          <w:color w:val="000000"/>
        </w:rPr>
        <w:t>，圆的周长增加了（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F6A54" w:rsidRDefault="00C943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76" w:dyaOrig="276">
          <v:shape id="_x0000_i1035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30" o:title="eqId0bc6a8e3c0184a6f39ba69966efee510"/>
          </v:shape>
          <o:OLEObject Type="Embed" ProgID="Equation.DSMT4" ShapeID="_x0000_i1035" DrawAspect="Content" ObjectID="_1830076855" r:id="rId31"/>
        </w:object>
      </w:r>
      <w:r>
        <w:rPr>
          <w:color w:val="000000"/>
        </w:rPr>
        <w:tab/>
        <w:t xml:space="preserve">B. </w:t>
      </w:r>
      <w:r>
        <w:object w:dxaOrig="480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2" o:title="eqId17ec556703fc98d32003759064c20b14"/>
          </v:shape>
          <o:OLEObject Type="Embed" ProgID="Equation.DSMT4" ShapeID="_x0000_i1036" DrawAspect="Content" ObjectID="_1830076856" r:id="rId33"/>
        </w:object>
      </w:r>
      <w:r>
        <w:rPr>
          <w:color w:val="000000"/>
        </w:rPr>
        <w:tab/>
        <w:t xml:space="preserve">C. </w:t>
      </w:r>
      <w:r>
        <w:object w:dxaOrig="700" w:dyaOrig="279">
          <v:shape id="_x0000_i1037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34" o:title="eqId5cc4b97607436049cd5470cd8f8677f9"/>
          </v:shape>
          <o:OLEObject Type="Embed" ProgID="Equation.DSMT4" ShapeID="_x0000_i1037" DrawAspect="Content" ObjectID="_1830076857" r:id="rId35"/>
        </w:object>
      </w:r>
      <w:r>
        <w:rPr>
          <w:color w:val="000000"/>
        </w:rPr>
        <w:tab/>
        <w:t xml:space="preserve">D. </w:t>
      </w:r>
      <w:r>
        <w:object w:dxaOrig="600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36" o:title="eqId752a37c9fe0a0553372cdc629f421082"/>
          </v:shape>
          <o:OLEObject Type="Embed" ProgID="Equation.DSMT4" ShapeID="_x0000_i1038" DrawAspect="Content" ObjectID="_1830076858" r:id="rId37"/>
        </w:objec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已知圆锥的底面圆直径为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，侧面积为</w:t>
      </w:r>
      <w:r>
        <w:object w:dxaOrig="420" w:dyaOrig="280">
          <v:shape id="_x0000_i103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8" o:title="eqId02dba908a505cff93e0b297d00b82a40"/>
          </v:shape>
          <o:OLEObject Type="Embed" ProgID="Equation.DSMT4" ShapeID="_x0000_i1039" DrawAspect="Content" ObjectID="_1830076859" r:id="rId39"/>
        </w:object>
      </w:r>
      <w:r>
        <w:rPr>
          <w:rFonts w:ascii="宋体" w:hAnsi="宋体"/>
          <w:color w:val="000000"/>
        </w:rPr>
        <w:t>，则圆锥的母线长为（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F6A54" w:rsidRDefault="00C943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84813641" name="图片 984813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813641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一个盒子里放了一些材质、大小相同的小球．小明每次摸出一个球，然后放回搅匀再摸</w:t>
      </w:r>
      <w:r>
        <w:rPr>
          <w:rFonts w:ascii="宋体" w:hAnsi="宋体"/>
          <w:color w:val="000000"/>
        </w:rPr>
        <w:t>，像这样进行了四次，每次摸到的都是红球，下面说法合理的是（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.</w:t>
      </w:r>
    </w:p>
    <w:p w:rsidR="00DF6A54" w:rsidRDefault="00C943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盒子里一定全部是红球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盒子里一定红球多</w:t>
      </w:r>
    </w:p>
    <w:p w:rsidR="00DF6A54" w:rsidRDefault="00C943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盒子里可能红球多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第五次应该还会摸到红球</w: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如果一项工程，甲单独完成需</w:t>
      </w:r>
      <w:r>
        <w:object w:dxaOrig="180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41" o:title="eqId5ca7d1107389675d32b56ec097464c14"/>
          </v:shape>
          <o:OLEObject Type="Embed" ProgID="Equation.DSMT4" ShapeID="_x0000_i1040" DrawAspect="Content" ObjectID="_1830076860" r:id="rId42"/>
        </w:object>
      </w:r>
      <w:r>
        <w:rPr>
          <w:rFonts w:ascii="宋体" w:hAnsi="宋体"/>
          <w:color w:val="000000"/>
        </w:rPr>
        <w:t>天，乙单独完成需</w:t>
      </w:r>
      <w:r>
        <w:object w:dxaOrig="184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43" o:title="eqIdd91e07104b699c4012be2d26160976a2"/>
          </v:shape>
          <o:OLEObject Type="Embed" ProgID="Equation.DSMT4" ShapeID="_x0000_i1041" DrawAspect="Content" ObjectID="_1830076861" r:id="rId44"/>
        </w:object>
      </w:r>
      <w:r>
        <w:rPr>
          <w:rFonts w:ascii="宋体" w:hAnsi="宋体"/>
          <w:color w:val="000000"/>
        </w:rPr>
        <w:t>天，丙单独完成需</w:t>
      </w:r>
      <w:r>
        <w:object w:dxaOrig="201" w:dyaOrig="285">
          <v:shape id="_x0000_i1042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5" o:title="eqId6f8c4c029e552954bd493b49aeab82d5"/>
          </v:shape>
          <o:OLEObject Type="Embed" ProgID="Equation.DSMT4" ShapeID="_x0000_i1042" DrawAspect="Content" ObjectID="_1830076862" r:id="rId46"/>
        </w:object>
      </w:r>
      <w:r>
        <w:rPr>
          <w:rFonts w:ascii="宋体" w:hAnsi="宋体"/>
          <w:color w:val="000000"/>
        </w:rPr>
        <w:t>天，则甲、乙、丙三人的工作效率比为（　　）</w:t>
      </w:r>
    </w:p>
    <w:p w:rsidR="00DF6A54" w:rsidRDefault="00C943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47" o:title="eqId8df530c70722c5ce4e52cf8d8c0bcce2"/>
          </v:shape>
          <o:OLEObject Type="Embed" ProgID="Equation.DSMT4" ShapeID="_x0000_i1043" DrawAspect="Content" ObjectID="_1830076863" r:id="rId48"/>
        </w:object>
      </w:r>
      <w:r>
        <w:rPr>
          <w:color w:val="000000"/>
        </w:rPr>
        <w:tab/>
        <w:t xml:space="preserve">B. </w:t>
      </w:r>
      <w:r>
        <w:object w:dxaOrig="58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49" o:title="eqIdbb0c1efc3ed8f04e562d975efd5fdbb1"/>
          </v:shape>
          <o:OLEObject Type="Embed" ProgID="Equation.DSMT4" ShapeID="_x0000_i1044" DrawAspect="Content" ObjectID="_1830076864" r:id="rId50"/>
        </w:object>
      </w:r>
      <w:r>
        <w:rPr>
          <w:color w:val="000000"/>
        </w:rPr>
        <w:tab/>
        <w:t xml:space="preserve">C. </w:t>
      </w:r>
      <w:r>
        <w:object w:dxaOrig="67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51" o:title="eqId923a18c9ebedf2375728699b7ffbc9d1"/>
          </v:shape>
          <o:OLEObject Type="Embed" ProgID="Equation.DSMT4" ShapeID="_x0000_i1045" DrawAspect="Content" ObjectID="_1830076865" r:id="rId52"/>
        </w:object>
      </w:r>
      <w:r>
        <w:rPr>
          <w:color w:val="000000"/>
        </w:rPr>
        <w:tab/>
        <w:t xml:space="preserve">D. </w:t>
      </w:r>
      <w:r>
        <w:object w:dxaOrig="801" w:dyaOrig="626">
          <v:shape id="_x0000_i1046" type="#_x0000_t75" alt="学科网(www.zxxk.com)--教育资源门户，提供试卷、教案、课件、论文、素材以及各类教学资源下载，还有大量而丰富的教学相关资讯！ 4jdWirBhS/zNAx1ODbqMbQ==" style="width:40pt;height:31.5pt" o:ole="">
            <v:imagedata r:id="rId53" o:title="eqId61aabc5b868cca48bd6394a3f0a66671"/>
          </v:shape>
          <o:OLEObject Type="Embed" ProgID="Equation.DSMT4" ShapeID="_x0000_i1046" DrawAspect="Content" ObjectID="_1830076866" r:id="rId54"/>
        </w:objec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915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55" o:title="eqIdd20a1ceb87cd7abbb556ec8e99efe24d"/>
          </v:shape>
          <o:OLEObject Type="Embed" ProgID="Equation.DSMT4" ShapeID="_x0000_i1047" DrawAspect="Content" ObjectID="_1830076867" r:id="rId56"/>
        </w:object>
      </w:r>
      <w:r>
        <w:rPr>
          <w:rFonts w:ascii="宋体" w:hAnsi="宋体"/>
          <w:color w:val="000000"/>
        </w:rPr>
        <w:t>，则</w:t>
      </w:r>
      <w:r>
        <w:object w:dxaOrig="240" w:dyaOrig="624">
          <v:shape id="_x0000_i104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7" o:title="eqId2122e3f1e76a635e58e4d54aa594c552"/>
          </v:shape>
          <o:OLEObject Type="Embed" ProgID="Equation.DSMT4" ShapeID="_x0000_i1048" DrawAspect="Content" ObjectID="_1830076868" r:id="rId5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4813639" name="图片 984813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81363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扇形面积为</w:t>
      </w:r>
      <w:r>
        <w:object w:dxaOrig="855" w:dyaOrig="360">
          <v:shape id="_x0000_i1049" type="#_x0000_t75" alt="学科网(www.zxxk.com)--教育资源门户，提供试卷、教案、课件、论文、素材以及各类教学资源下载，还有大量而丰富的教学相关资讯！ 4jdWirBhS/zNAx1ODbqMbQ==" style="width:43pt;height:18pt" o:ole="">
            <v:imagedata r:id="rId59" o:title="eqId6ddd57e70b52e5588468d93eef7a5498"/>
          </v:shape>
          <o:OLEObject Type="Embed" ProgID="Equation.DSMT4" ShapeID="_x0000_i1049" DrawAspect="Content" ObjectID="_1830076869" r:id="rId60"/>
        </w:object>
      </w:r>
      <w:r>
        <w:rPr>
          <w:rFonts w:ascii="宋体" w:hAnsi="宋体"/>
          <w:color w:val="000000"/>
        </w:rPr>
        <w:t>，此扇形所在圆的面积为</w:t>
      </w:r>
      <w:r>
        <w:object w:dxaOrig="960" w:dyaOrig="360">
          <v:shape id="_x0000_i1050" type="#_x0000_t75" alt="学科网(www.zxxk.com)--教育资源门户，提供试卷、教案、课件、论文、素材以及各类教学资源下载，还有大量而丰富的教学相关资讯！ 4jdWirBhS/zNAx1ODbqMbQ==" style="width:48pt;height:18pt" o:ole="">
            <v:imagedata r:id="rId61" o:title="eqId393cff2a87b6118ed24fa78155361283"/>
          </v:shape>
          <o:OLEObject Type="Embed" ProgID="Equation.DSMT4" ShapeID="_x0000_i1050" DrawAspect="Content" ObjectID="_1830076870" r:id="rId62"/>
        </w:object>
      </w:r>
      <w:r>
        <w:rPr>
          <w:rFonts w:ascii="宋体" w:hAnsi="宋体"/>
          <w:color w:val="000000"/>
        </w:rPr>
        <w:t>，则扇形的圆心角为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度．</w: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1038" w:dyaOrig="621">
          <v:shape id="_x0000_i1051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63" o:title="eqIdc3777a383b0c35c7b6e2d1fd80c02fba"/>
          </v:shape>
          <o:OLEObject Type="Embed" ProgID="Equation.DSMT4" ShapeID="_x0000_i1051" DrawAspect="Content" ObjectID="_1830076871" r:id="rId64"/>
        </w:object>
      </w:r>
      <w:r>
        <w:rPr>
          <w:rFonts w:ascii="宋体" w:hAnsi="宋体"/>
          <w:color w:val="000000"/>
        </w:rPr>
        <w:t>，则解为</w:t>
      </w:r>
      <w:r>
        <w:rPr>
          <w:color w:val="000000"/>
        </w:rPr>
        <w:t>_____________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抛掷一枚质地均匀的骰子，那么朝上一面的点数恰为合数的可能性大小是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．（用分数表示）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在一个由半圆和一条直径组成的半圆面图形中，如果直径长为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厘米，那么这个图形的周长为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厘米．（</w:t>
      </w:r>
      <w:r>
        <w:object w:dxaOrig="195" w:dyaOrig="225">
          <v:shape id="_x0000_i1052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5" o:title="eqId70f5389990c3a0c5373f3bd9fb2454c9"/>
          </v:shape>
          <o:OLEObject Type="Embed" ProgID="Equation.DSMT4" ShapeID="_x0000_i1052" DrawAspect="Content" ObjectID="_1830076872" r:id="rId66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67" o:title="eqId2388e596f3cadfd8b91d4a80e7f81dab"/>
          </v:shape>
          <o:OLEObject Type="Embed" ProgID="Equation.DSMT4" ShapeID="_x0000_i1053" DrawAspect="Content" ObjectID="_1830076873" r:id="rId68"/>
        </w:object>
      </w:r>
      <w:r>
        <w:rPr>
          <w:rFonts w:ascii="宋体" w:hAnsi="宋体"/>
          <w:color w:val="000000"/>
        </w:rPr>
        <w:t>）</w: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12. </w:t>
      </w:r>
      <w:r>
        <w:rPr>
          <w:color w:val="000000"/>
        </w:rPr>
        <w:t>某车间有男工</w:t>
      </w:r>
      <w:r>
        <w:rPr>
          <w:color w:val="000000"/>
        </w:rPr>
        <w:t>18</w:t>
      </w:r>
      <w:r>
        <w:rPr>
          <w:color w:val="000000"/>
        </w:rPr>
        <w:t>名，其中女工与男工人数之比是</w:t>
      </w:r>
      <w:r>
        <w:rPr>
          <w:color w:val="000000"/>
        </w:rPr>
        <w:t>3</w:t>
      </w:r>
      <w:r>
        <w:rPr>
          <w:color w:val="000000"/>
        </w:rPr>
        <w:t>：</w:t>
      </w:r>
      <w:r>
        <w:rPr>
          <w:color w:val="000000"/>
        </w:rPr>
        <w:t>2</w:t>
      </w:r>
      <w:r>
        <w:rPr>
          <w:color w:val="000000"/>
        </w:rPr>
        <w:t>，则车间工人一共有</w:t>
      </w:r>
      <w:r>
        <w:rPr>
          <w:color w:val="000000"/>
        </w:rPr>
        <w:t>______</w:t>
      </w:r>
      <w:r>
        <w:rPr>
          <w:color w:val="000000"/>
        </w:rPr>
        <w:t>名．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正常的人体血压每天都是变化的，若要反映一个人血压变化情况宜采用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统计图．</w: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买来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千克蘑菇，含水率是</w:t>
      </w:r>
      <w:r>
        <w:object w:dxaOrig="499" w:dyaOrig="283">
          <v:shape id="_x0000_i1054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69" o:title="eqIda4fe86996323696802c87c7151f06c66"/>
          </v:shape>
          <o:OLEObject Type="Embed" ProgID="Equation.DSMT4" ShapeID="_x0000_i1054" DrawAspect="Content" ObjectID="_1830076874" r:id="rId70"/>
        </w:object>
      </w:r>
      <w:r>
        <w:rPr>
          <w:rFonts w:ascii="宋体" w:hAnsi="宋体"/>
          <w:color w:val="000000"/>
        </w:rPr>
        <w:t>，经晾晒后含水率下降到</w:t>
      </w:r>
      <w:r>
        <w:object w:dxaOrig="49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71" o:title="eqId24c4bf61e073c899494b2fb3b767b108"/>
          </v:shape>
          <o:OLEObject Type="Embed" ProgID="Equation.DSMT4" ShapeID="_x0000_i1055" DrawAspect="Content" ObjectID="_1830076875" r:id="rId72"/>
        </w:object>
      </w:r>
      <w:r>
        <w:rPr>
          <w:rFonts w:ascii="宋体" w:hAnsi="宋体"/>
          <w:color w:val="000000"/>
        </w:rPr>
        <w:t>，晾晒后蘑菇的质量是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千克．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某文具店两次从批发商处购进若干个笔袋，已知第一次的购买单价是第二次的</w:t>
      </w:r>
      <w:r>
        <w:object w:dxaOrig="340" w:dyaOrig="279">
          <v:shape id="_x0000_i1056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73" o:title="eqIdfb8f58755aee89fb2cf72ba518dcee2a"/>
          </v:shape>
          <o:OLEObject Type="Embed" ProgID="Equation.DSMT4" ShapeID="_x0000_i1056" DrawAspect="Content" ObjectID="_1830076876" r:id="rId74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，且第二次购买</w:t>
      </w:r>
      <w:r>
        <w:object w:dxaOrig="43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75" o:title="eqId9ba602bfa3a3ffb4fb43dc0f704a7f7d"/>
          </v:shape>
          <o:OLEObject Type="Embed" ProgID="Equation.DSMT4" ShapeID="_x0000_i1057" DrawAspect="Content" ObjectID="_1830076877" r:id="rId76"/>
        </w:object>
      </w:r>
      <w:proofErr w:type="gramStart"/>
      <w:r>
        <w:rPr>
          <w:rFonts w:ascii="宋体" w:hAnsi="宋体"/>
          <w:color w:val="000000"/>
        </w:rPr>
        <w:t>个笔袋比第一次</w:t>
      </w:r>
      <w:proofErr w:type="gramEnd"/>
      <w:r>
        <w:rPr>
          <w:rFonts w:ascii="宋体" w:hAnsi="宋体"/>
          <w:color w:val="000000"/>
        </w:rPr>
        <w:t>购买</w:t>
      </w:r>
      <w:r>
        <w:object w:dxaOrig="442" w:dyaOrig="282">
          <v:shape id="_x0000_i1058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77" o:title="eqId90dd550e1ad9bbf01687ffb4aab788ec"/>
          </v:shape>
          <o:OLEObject Type="Embed" ProgID="Equation.DSMT4" ShapeID="_x0000_i1058" DrawAspect="Content" ObjectID="_1830076878" r:id="rId78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笔袋多花了</w:t>
      </w:r>
      <w:r>
        <w:object w:dxaOrig="530" w:dyaOrig="290">
          <v:shape id="_x0000_i1059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79" o:title="eqIddadc63e6e33743ce590ed968948a5a58"/>
          </v:shape>
          <o:OLEObject Type="Embed" ProgID="Equation.DSMT4" ShapeID="_x0000_i1059" DrawAspect="Content" ObjectID="_1830076879" r:id="rId80"/>
        </w:object>
      </w:r>
      <w:r>
        <w:rPr>
          <w:rFonts w:ascii="宋体" w:hAnsi="宋体"/>
          <w:color w:val="000000"/>
        </w:rPr>
        <w:t>元，求两次购买的笔袋的单价分别为多少元？若设第一次、第二次购买的笔袋的单价分别为</w:t>
      </w:r>
      <w:r>
        <w:object w:dxaOrig="180" w:dyaOrig="195">
          <v:shape id="_x0000_i106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81" o:title="eqId81dea63b8ce3e51adf66cf7b9982a248"/>
          </v:shape>
          <o:OLEObject Type="Embed" ProgID="Equation.DSMT4" ShapeID="_x0000_i1060" DrawAspect="Content" ObjectID="_1830076880" r:id="rId82"/>
        </w:object>
      </w:r>
      <w:r>
        <w:rPr>
          <w:rFonts w:ascii="宋体" w:hAnsi="宋体"/>
          <w:color w:val="000000"/>
        </w:rPr>
        <w:t>元，</w:t>
      </w:r>
      <w:r>
        <w:object w:dxaOrig="195" w:dyaOrig="240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83" o:title="eqIdd053b14c8588eee2acbbe44fc37a6886"/>
          </v:shape>
          <o:OLEObject Type="Embed" ProgID="Equation.DSMT4" ShapeID="_x0000_i1061" DrawAspect="Content" ObjectID="_1830076881" r:id="rId84"/>
        </w:object>
      </w:r>
      <w:r>
        <w:rPr>
          <w:rFonts w:ascii="宋体" w:hAnsi="宋体"/>
          <w:color w:val="000000"/>
        </w:rPr>
        <w:t>元，则根据题意可列方程组为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某汽车厂去年每个季度汽车销售数量（单位：辆）占当季度汽车产</w:t>
      </w:r>
      <w:r>
        <w:rPr>
          <w:rFonts w:ascii="宋体" w:hAnsi="宋体"/>
          <w:color w:val="000000"/>
        </w:rPr>
        <w:t>量（单位：辆）百分比的统计图如图所示．若第一季度的汽车销售数量为</w:t>
      </w:r>
      <w:r>
        <w:rPr>
          <w:rFonts w:eastAsia="Times New Roman" w:cs="Times New Roman"/>
          <w:color w:val="000000"/>
        </w:rPr>
        <w:t>2100</w:t>
      </w:r>
      <w:r>
        <w:rPr>
          <w:rFonts w:ascii="宋体" w:hAnsi="宋体"/>
          <w:color w:val="000000"/>
        </w:rPr>
        <w:t>辆，则该季度的汽车产量为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辆．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95575" cy="1400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A54" w:rsidRDefault="00C94398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将一个直角边分别为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厘米的直角三角形，绕着直角边旋转一周形成一个圆锥，这个圆锥的体积是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</w:t>
      </w:r>
      <w:r>
        <w:object w:dxaOrig="220" w:dyaOrig="220">
          <v:shape id="_x0000_i1062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86" o:title="eqId86ebba6ed1add0fe647c0226614b9290"/>
          </v:shape>
          <o:OLEObject Type="Embed" ProgID="Equation.DSMT4" ShapeID="_x0000_i1062" DrawAspect="Content" ObjectID="_1830076882" r:id="rId87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3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88" o:title="eqId94eecd59161d1a8dadbbef5184a628d3"/>
          </v:shape>
          <o:OLEObject Type="Embed" ProgID="Equation.DSMT4" ShapeID="_x0000_i1063" DrawAspect="Content" ObjectID="_1830076883" r:id="rId89"/>
        </w:object>
      </w:r>
      <w:r>
        <w:rPr>
          <w:rFonts w:ascii="宋体" w:hAnsi="宋体"/>
          <w:color w:val="000000"/>
        </w:rPr>
        <w:t>）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已知一个扇形的弧长恰好等于它所在圆的直径长，且它的周长等于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．在这个扇形内，以它所在圆的圆心为圆心，所在圆半径长的一半为半径画弧，保持圆心角大小不变，得到一个小扇形，那么这个小扇形的面积为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解比例：</w:t>
      </w:r>
      <w:r>
        <w:object w:dxaOrig="1299" w:dyaOrig="621">
          <v:shape id="_x0000_i1064" type="#_x0000_t75" alt="学科网(www.zxxk.com)--教育资源门户，提供试卷、教案、课件、论文、素材以及各类教学资源下载，还有大量而丰富的教学相关资讯！ 4jdWirBhS/zNAx1ODbqMbQ==" style="width:65pt;height:31pt" o:ole="">
            <v:imagedata r:id="rId90" o:title="eqIdcd599d099bbe5734afaa260ca7a676c8"/>
          </v:shape>
          <o:OLEObject Type="Embed" ProgID="Equation.DSMT4" ShapeID="_x0000_i1064" DrawAspect="Content" ObjectID="_1830076884" r:id="rId91"/>
        </w:objec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84813637" name="图片 984813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813637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解方程组：</w:t>
      </w:r>
      <w:r>
        <w:object w:dxaOrig="1755" w:dyaOrig="1035">
          <v:shape id="_x0000_i1065" type="#_x0000_t75" alt="学科网(www.zxxk.com)--教育资源门户，提供试卷、教案、课件、论文、素材以及各类教学资源下载，还有大量而丰富的教学相关资讯！ 4jdWirBhS/zNAx1ODbqMbQ==" style="width:88pt;height:52pt" o:ole="">
            <v:imagedata r:id="rId92" o:title="eqId8330f24eda7d98f1d04deb6716c56dd1"/>
          </v:shape>
          <o:OLEObject Type="Embed" ProgID="Equation.DSMT4" ShapeID="_x0000_i1065" DrawAspect="Content" ObjectID="_1830076885" r:id="rId93"/>
        </w:objec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580" w:dyaOrig="279">
          <v:shape id="_x0000_i1066" type="#_x0000_t75" alt="学科网(www.zxxk.com)--教育资源门户，提供试卷、教案、课件、论文、素材以及各类教学资源下载，还有大量而丰富的教学相关资讯！ 4jdWirBhS/zNAx1ODbqMbQ==" style="width:79pt;height:14pt" o:ole="">
            <v:imagedata r:id="rId94" o:title="eqIda462e814db8289a14d4411a97c97771a"/>
          </v:shape>
          <o:OLEObject Type="Embed" ProgID="Equation.DSMT4" ShapeID="_x0000_i1066" DrawAspect="Content" ObjectID="_1830076886" r:id="rId95"/>
        </w:object>
      </w:r>
      <w:r>
        <w:rPr>
          <w:rFonts w:ascii="宋体" w:hAnsi="宋体"/>
          <w:color w:val="000000"/>
        </w:rPr>
        <w:t>，</w:t>
      </w:r>
      <w:r>
        <w:object w:dxaOrig="1260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96" o:title="eqId6953a3df90bc92999f82f834e2147b14"/>
          </v:shape>
          <o:OLEObject Type="Embed" ProgID="Equation.DSMT4" ShapeID="_x0000_i1067" DrawAspect="Content" ObjectID="_1830076887" r:id="rId97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68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98" o:title="eqId1cd36cbaece7cf0bd8c0a86a1f4ceaac"/>
          </v:shape>
          <o:OLEObject Type="Embed" ProgID="Equation.DSMT4" ShapeID="_x0000_i1068" DrawAspect="Content" ObjectID="_1830076888" r:id="rId99"/>
        </w:object>
      </w:r>
      <w:r>
        <w:rPr>
          <w:rFonts w:ascii="宋体" w:hAnsi="宋体"/>
          <w:color w:val="000000"/>
        </w:rPr>
        <w:t>．</w: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解方程组：</w:t>
      </w:r>
      <w:r>
        <w:object w:dxaOrig="1845" w:dyaOrig="1125">
          <v:shape id="_x0000_i1069" type="#_x0000_t75" alt="学科网(www.zxxk.com)--教育资源门户，提供试卷、教案、课件、论文、素材以及各类教学资源下载，还有大量而丰富的教学相关资讯！ 4jdWirBhS/zNAx1ODbqMbQ==" style="width:92.5pt;height:56.5pt" o:ole="">
            <v:imagedata r:id="rId100" o:title="eqId0488a7c936fe93f6513b44c64b1958cd"/>
          </v:shape>
          <o:OLEObject Type="Embed" ProgID="Equation.DSMT4" ShapeID="_x0000_i1069" DrawAspect="Content" ObjectID="_1830076889" r:id="rId101"/>
        </w:object>
      </w:r>
      <w:r>
        <w:rPr>
          <w:rFonts w:ascii="宋体" w:hAnsi="宋体"/>
          <w:color w:val="000000"/>
        </w:rPr>
        <w:t>．</w: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在比例尺</w:t>
      </w:r>
      <w:r>
        <w:object w:dxaOrig="1125" w:dyaOrig="285">
          <v:shape id="_x0000_i1070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102" o:title="eqIda363ca7c7262132eab84f11d33d8c136"/>
          </v:shape>
          <o:OLEObject Type="Embed" ProgID="Equation.DSMT4" ShapeID="_x0000_i1070" DrawAspect="Content" ObjectID="_1830076890" r:id="rId103"/>
        </w:object>
      </w:r>
      <w:r>
        <w:rPr>
          <w:rFonts w:ascii="宋体" w:hAnsi="宋体"/>
          <w:color w:val="000000"/>
        </w:rPr>
        <w:t>的地图上，量得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两地的公路长是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厘米．甲、乙两车同时从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两地相</w:t>
      </w:r>
      <w:r>
        <w:rPr>
          <w:rFonts w:ascii="宋体" w:hAnsi="宋体"/>
          <w:color w:val="000000"/>
        </w:rPr>
        <w:lastRenderedPageBreak/>
        <w:t>对开出，</w:t>
      </w:r>
      <w:r>
        <w:object w:dxaOrig="345" w:dyaOrig="285">
          <v:shape id="_x0000_i1071" type="#_x0000_t75" alt="学科网(www.zxxk.com)--教育资源门户，提供试卷、教案、课件、论文、素材以及各类教学资源下载，还有大量而丰富的教学相关资讯！ 4jdWirBhS/zNAx1ODbqMbQ==" style="width:17.5pt;height:14.5pt" o:ole="">
            <v:imagedata r:id="rId104" o:title="eqId742145c3bfb5281e2e583e6405a3d4ee"/>
          </v:shape>
          <o:OLEObject Type="Embed" ProgID="Equation.DSMT4" ShapeID="_x0000_i1071" DrawAspect="Content" ObjectID="_1830076891" r:id="rId105"/>
        </w:object>
      </w:r>
      <w:r>
        <w:rPr>
          <w:rFonts w:ascii="宋体" w:hAnsi="宋体"/>
          <w:color w:val="000000"/>
        </w:rPr>
        <w:t>小时相遇．已知甲、乙两车的速度比是</w:t>
      </w:r>
      <w:r>
        <w:object w:dxaOrig="660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06" o:title="eqIda52bfdd1b6a7268097a9298549710242"/>
          </v:shape>
          <o:OLEObject Type="Embed" ProgID="Equation.DSMT4" ShapeID="_x0000_i1072" DrawAspect="Content" ObjectID="_1830076892" r:id="rId107"/>
        </w:object>
      </w:r>
      <w:r>
        <w:rPr>
          <w:rFonts w:ascii="宋体" w:hAnsi="宋体"/>
          <w:color w:val="000000"/>
        </w:rPr>
        <w:t>，甲车每小时行多少千米？</w: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如图，扇形</w:t>
      </w:r>
      <w:r>
        <w:object w:dxaOrig="559" w:dyaOrig="280">
          <v:shape id="_x0000_i1073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08" o:title="eqIdefb49d869110f27140f5c1934143db2e"/>
          </v:shape>
          <o:OLEObject Type="Embed" ProgID="Equation.DSMT4" ShapeID="_x0000_i1073" DrawAspect="Content" ObjectID="_1830076893" r:id="rId109"/>
        </w:object>
      </w:r>
      <w:r>
        <w:rPr>
          <w:rFonts w:ascii="宋体" w:hAnsi="宋体"/>
          <w:color w:val="000000"/>
        </w:rPr>
        <w:t>的圆心角是</w:t>
      </w:r>
      <w:r>
        <w:object w:dxaOrig="510" w:dyaOrig="270">
          <v:shape id="_x0000_i1074" type="#_x0000_t75" alt="学科网(www.zxxk.com)--教育资源门户，提供试卷、教案、课件、论文、素材以及各类教学资源下载，还有大量而丰富的教学相关资讯！ 4jdWirBhS/zNAx1ODbqMbQ==" style="width:25.5pt;height:13.5pt" o:ole="">
            <v:imagedata r:id="rId110" o:title="eqIde1cde7aace5b888a1a1c26fb911e2f49"/>
          </v:shape>
          <o:OLEObject Type="Embed" ProgID="Equation.DSMT4" ShapeID="_x0000_i1074" DrawAspect="Content" ObjectID="_1830076894" r:id="rId111"/>
        </w:object>
      </w:r>
      <w:r>
        <w:rPr>
          <w:rFonts w:ascii="宋体" w:hAnsi="宋体"/>
          <w:color w:val="000000"/>
        </w:rPr>
        <w:t>，半径长为</w:t>
      </w:r>
      <w:r>
        <w:object w:dxaOrig="580" w:dyaOrig="279">
          <v:shape id="_x0000_i1075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112" o:title="eqIdcdb26c5cdef6f16f4b39cd091041b439"/>
          </v:shape>
          <o:OLEObject Type="Embed" ProgID="Equation.DSMT4" ShapeID="_x0000_i1075" DrawAspect="Content" ObjectID="_1830076895" r:id="rId113"/>
        </w:object>
      </w:r>
      <w:r>
        <w:rPr>
          <w:rFonts w:ascii="宋体" w:hAnsi="宋体"/>
          <w:color w:val="000000"/>
        </w:rPr>
        <w:t>，以</w:t>
      </w:r>
      <w:r>
        <w:object w:dxaOrig="399" w:dyaOrig="260">
          <v:shape id="_x0000_i107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14" o:title="eqIdf52a58fbaf4fea03567e88a9f0f6e37e"/>
          </v:shape>
          <o:OLEObject Type="Embed" ProgID="Equation.DSMT4" ShapeID="_x0000_i1076" DrawAspect="Content" ObjectID="_1830076896" r:id="rId115"/>
        </w:object>
      </w:r>
      <w:r>
        <w:rPr>
          <w:rFonts w:ascii="宋体" w:hAnsi="宋体"/>
          <w:color w:val="000000"/>
        </w:rPr>
        <w:t>为直径在扇形内部画半圆，求图中阴影部分的</w:t>
      </w:r>
      <w:r>
        <w:rPr>
          <w:rFonts w:ascii="宋体" w:hAnsi="宋体"/>
          <w:color w:val="000000"/>
          <w:em w:val="dot"/>
        </w:rPr>
        <w:t>周长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  <w:em w:val="dot"/>
        </w:rPr>
        <w:t>面积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077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86" o:title="eqId86ebba6ed1add0fe647c0226614b9290"/>
          </v:shape>
          <o:OLEObject Type="Embed" ProgID="Equation.DSMT4" ShapeID="_x0000_i1077" DrawAspect="Content" ObjectID="_1830076897" r:id="rId116"/>
        </w:object>
      </w:r>
      <w:r>
        <w:rPr>
          <w:rFonts w:ascii="宋体" w:hAnsi="宋体"/>
          <w:color w:val="000000"/>
        </w:rPr>
        <w:t>）</w:t>
      </w:r>
    </w:p>
    <w:p w:rsidR="00DF6A54" w:rsidRDefault="00C9439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9810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表格是小明家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月份的消费情况，请你根据图表中提供的信息解答下列问题：</w:t>
      </w:r>
    </w:p>
    <w:tbl>
      <w:tblPr>
        <w:tblW w:w="6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25"/>
        <w:gridCol w:w="985"/>
        <w:gridCol w:w="984"/>
        <w:gridCol w:w="1000"/>
        <w:gridCol w:w="1016"/>
        <w:gridCol w:w="1000"/>
      </w:tblGrid>
      <w:tr w:rsidR="00DF6A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消费分类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服饰装扮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餐饮美食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文化休闲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日用百货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交通出行</w:t>
            </w:r>
          </w:p>
        </w:tc>
      </w:tr>
      <w:tr w:rsidR="00DF6A5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金额（元）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25" w:dyaOrig="195">
                <v:shape id="_x0000_i1078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      <v:imagedata r:id="rId118" o:title="eqId294f5ba74cdf695fc9a8a8e52f421328"/>
                </v:shape>
                <o:OLEObject Type="Embed" ProgID="Equation.DSMT4" ShapeID="_x0000_i1078" DrawAspect="Content" ObjectID="_1830076898" r:id="rId11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4" w:dyaOrig="216">
                <v:shape id="_x0000_i1079" type="#_x0000_t75" alt="学科网(www.zxxk.com)--教育资源门户，提供试卷、教案、课件、论文、素材以及各类教学资源下载，还有大量而丰富的教学相关资讯！ 4jdWirBhS/zNAx1ODbqMbQ==" style="width:10pt;height:11pt" o:ole="">
                  <v:imagedata r:id="rId120" o:title="eqIdb6a24198bd04c29321ae5dc5a28fe421"/>
                </v:shape>
                <o:OLEObject Type="Embed" ProgID="Equation.DSMT4" ShapeID="_x0000_i1079" DrawAspect="Content" ObjectID="_1830076899" r:id="rId12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F6A54" w:rsidRDefault="00C9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800</w:t>
            </w:r>
          </w:p>
        </w:tc>
      </w:tr>
    </w:tbl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19300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小明家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月份的消费总额是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元；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表格中</w:t>
      </w:r>
      <w:r>
        <w:object w:dxaOrig="435" w:dyaOrig="225">
          <v:shape id="_x0000_i1080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123" o:title="eqIda6c57bbef89a37f1a3808c0ceeac0c22"/>
          </v:shape>
          <o:OLEObject Type="Embed" ProgID="Equation.DSMT4" ShapeID="_x0000_i1080" DrawAspect="Content" ObjectID="_1830076900" r:id="rId124"/>
        </w:objec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交通出行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度；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求小明家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餐饮美食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消费占消费总额的百分比是多少？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底面积为</w:t>
      </w:r>
      <w:r>
        <w:object w:dxaOrig="731" w:dyaOrig="312">
          <v:shape id="_x0000_i1081" type="#_x0000_t75" alt="学科网(www.zxxk.com)--教育资源门户，提供试卷、教案、课件、论文、素材以及各类教学资源下载，还有大量而丰富的教学相关资讯！ 4jdWirBhS/zNAx1ODbqMbQ==" style="width:36.5pt;height:15.5pt" o:ole="">
            <v:imagedata r:id="rId125" o:title="eqId54575b86d655ba705ae849b9f751a82d"/>
          </v:shape>
          <o:OLEObject Type="Embed" ProgID="Equation.DSMT4" ShapeID="_x0000_i1081" DrawAspect="Content" ObjectID="_1830076901" r:id="rId126"/>
        </w:object>
      </w:r>
      <w:r>
        <w:rPr>
          <w:rFonts w:ascii="宋体" w:hAnsi="宋体"/>
          <w:color w:val="000000"/>
        </w:rPr>
        <w:t>的圆柱形容器内有若干水，水位高度为</w:t>
      </w:r>
      <w:r>
        <w:object w:dxaOrig="240" w:dyaOrig="360">
          <v:shape id="_x0000_i1082" type="#_x0000_t75" alt="学科网(www.zxxk.com)--教育资源门户，提供试卷、教案、课件、论文、素材以及各类教学资源下载，还有大量而丰富的教学相关资讯！ 4jdWirBhS/zNAx1ODbqMbQ==" style="width:12pt;height:18pt" o:ole="">
            <v:imagedata r:id="rId127" o:title="eqId80b53eab97158937f92039c1e133b0f1"/>
          </v:shape>
          <o:OLEObject Type="Embed" ProgID="Equation.DSMT4" ShapeID="_x0000_i1082" DrawAspect="Content" ObjectID="_1830076902" r:id="rId128"/>
        </w:object>
      </w:r>
      <w:r>
        <w:rPr>
          <w:rFonts w:ascii="宋体" w:hAnsi="宋体"/>
          <w:color w:val="000000"/>
        </w:rPr>
        <w:t>，现将一个边长为</w:t>
      </w:r>
      <w:r>
        <w:rPr>
          <w:rFonts w:eastAsia="Times New Roman" w:cs="Times New Roman"/>
          <w:color w:val="000000"/>
        </w:rPr>
        <w:t>4</w:t>
      </w:r>
      <w:r>
        <w:object w:dxaOrig="360" w:dyaOrig="225">
          <v:shape id="_x0000_i1083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29" o:title="eqId405554b6a34430029b4bab739d69bca3"/>
          </v:shape>
          <o:OLEObject Type="Embed" ProgID="Equation.DSMT4" ShapeID="_x0000_i1083" DrawAspect="Content" ObjectID="_1830076903" r:id="rId130"/>
        </w:object>
      </w:r>
      <w:r>
        <w:rPr>
          <w:rFonts w:ascii="宋体" w:hAnsi="宋体"/>
          <w:color w:val="000000"/>
        </w:rPr>
        <w:t>的正方体铁块水平放入容器底部，正方体完全沉没入水中（如图甲）．再将第二个正方体铁块水平放在第一个正方体上面，且第二个正方体只有一半没入水中（如图乙）．此时水位高度为</w:t>
      </w:r>
      <w:r>
        <w:object w:dxaOrig="268" w:dyaOrig="360">
          <v:shape id="_x0000_i1084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31" o:title="eqIdf285174fbf90a9742de57c1e53224cff"/>
          </v:shape>
          <o:OLEObject Type="Embed" ProgID="Equation.DSMT4" ShapeID="_x0000_i1084" DrawAspect="Content" ObjectID="_1830076904" r:id="rId132"/>
        </w:object>
      </w:r>
      <w:r>
        <w:rPr>
          <w:rFonts w:ascii="宋体" w:hAnsi="宋体"/>
          <w:color w:val="000000"/>
        </w:rPr>
        <w:t>，若</w:t>
      </w:r>
      <w:r>
        <w:object w:dxaOrig="1519" w:dyaOrig="624">
          <v:shape id="_x0000_i1085" type="#_x0000_t75" alt="学科网(www.zxxk.com)--教育资源门户，提供试卷、教案、课件、论文、素材以及各类教学资源下载，还有大量而丰富的教学相关资讯！ 4jdWirBhS/zNAx1ODbqMbQ==" style="width:76pt;height:31pt" o:ole="">
            <v:imagedata r:id="rId133" o:title="eqId9ee2b64df34db2fd779efa8995981368"/>
          </v:shape>
          <o:OLEObject Type="Embed" ProgID="Equation.DSMT4" ShapeID="_x0000_i1085" DrawAspect="Content" ObjectID="_1830076905" r:id="rId134"/>
        </w:object>
      </w:r>
      <w:r>
        <w:rPr>
          <w:rFonts w:ascii="宋体" w:hAnsi="宋体"/>
          <w:color w:val="000000"/>
        </w:rPr>
        <w:t>，求第二个正方体的边长．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266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甲、乙两桶内共有水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千克，如果从甲桶中取出一定量的水加入乙桶中，使乙桶中的水量增加一倍，然后又从乙桶中取出一些水加入甲桶中，使甲桶中的水量为第一次取水后所剩水的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倍，此时两桶内的水量相等，问原来甲乙两桶内各有多少千克水？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某文具商店从文具厂购进</w:t>
      </w:r>
      <w:r>
        <w:object w:dxaOrig="210" w:dyaOrig="210">
          <v:shape id="_x0000_i1086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6" o:title="eqId5963abe8f421bd99a2aaa94831a951e9"/>
          </v:shape>
          <o:OLEObject Type="Embed" ProgID="Equation.DSMT4" ShapeID="_x0000_i1086" DrawAspect="Content" ObjectID="_1830076906" r:id="rId13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8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8" o:title="eqId7f9e8449aad35c5d840a3395ea86df6d"/>
          </v:shape>
          <o:OLEObject Type="Embed" ProgID="Equation.DSMT4" ShapeID="_x0000_i1087" DrawAspect="Content" ObjectID="_1830076907" r:id="rId139"/>
        </w:object>
      </w:r>
      <w:r>
        <w:rPr>
          <w:rFonts w:ascii="宋体" w:hAnsi="宋体"/>
          <w:color w:val="000000"/>
        </w:rPr>
        <w:t>两种文具共</w:t>
      </w:r>
      <w:r>
        <w:object w:dxaOrig="300" w:dyaOrig="290">
          <v:shape id="_x0000_i1088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140" o:title="eqId0e6f1af4b44b2e97e8f319bab4ae9010"/>
          </v:shape>
          <o:OLEObject Type="Embed" ProgID="Equation.DSMT4" ShapeID="_x0000_i1088" DrawAspect="Content" ObjectID="_1830076908" r:id="rId141"/>
        </w:object>
      </w:r>
      <w:r>
        <w:rPr>
          <w:rFonts w:ascii="宋体" w:hAnsi="宋体"/>
          <w:color w:val="000000"/>
        </w:rPr>
        <w:t>套，</w:t>
      </w:r>
      <w:r>
        <w:object w:dxaOrig="210" w:dyaOrig="210">
          <v:shape id="_x0000_i108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6" o:title="eqId5963abe8f421bd99a2aaa94831a951e9"/>
          </v:shape>
          <o:OLEObject Type="Embed" ProgID="Equation.DSMT4" ShapeID="_x0000_i1089" DrawAspect="Content" ObjectID="_1830076909" r:id="rId142"/>
        </w:object>
      </w:r>
      <w:r>
        <w:rPr>
          <w:rFonts w:ascii="宋体" w:hAnsi="宋体"/>
          <w:color w:val="000000"/>
        </w:rPr>
        <w:t>种文具的数量是</w:t>
      </w:r>
      <w:r>
        <w:object w:dxaOrig="195" w:dyaOrig="210">
          <v:shape id="_x0000_i109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8" o:title="eqId7f9e8449aad35c5d840a3395ea86df6d"/>
          </v:shape>
          <o:OLEObject Type="Embed" ProgID="Equation.DSMT4" ShapeID="_x0000_i1090" DrawAspect="Content" ObjectID="_1830076910" r:id="rId143"/>
        </w:object>
      </w:r>
      <w:r>
        <w:rPr>
          <w:rFonts w:ascii="宋体" w:hAnsi="宋体"/>
          <w:color w:val="000000"/>
        </w:rPr>
        <w:t>种文具数量的</w:t>
      </w:r>
      <w:r>
        <w:object w:dxaOrig="240" w:dyaOrig="620">
          <v:shape id="_x0000_i109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44" o:title="eqIdbf31876698721a199c7c53c6b320aa86"/>
          </v:shape>
          <o:OLEObject Type="Embed" ProgID="Equation.DSMT4" ShapeID="_x0000_i1091" DrawAspect="Content" ObjectID="_1830076911" r:id="rId145"/>
        </w:object>
      </w:r>
      <w:r>
        <w:rPr>
          <w:rFonts w:ascii="宋体" w:hAnsi="宋体"/>
          <w:color w:val="000000"/>
        </w:rPr>
        <w:t>．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10" w:dyaOrig="210">
          <v:shape id="_x0000_i1092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6" o:title="eqId5963abe8f421bd99a2aaa94831a951e9"/>
          </v:shape>
          <o:OLEObject Type="Embed" ProgID="Equation.DSMT4" ShapeID="_x0000_i1092" DrawAspect="Content" ObjectID="_1830076912" r:id="rId14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8" o:title="eqId7f9e8449aad35c5d840a3395ea86df6d"/>
          </v:shape>
          <o:OLEObject Type="Embed" ProgID="Equation.DSMT4" ShapeID="_x0000_i1093" DrawAspect="Content" ObjectID="_1830076913" r:id="rId147"/>
        </w:object>
      </w:r>
      <w:r>
        <w:rPr>
          <w:rFonts w:ascii="宋体" w:hAnsi="宋体"/>
          <w:color w:val="000000"/>
        </w:rPr>
        <w:t>两种文具各购进多少套？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10" w:dyaOrig="210">
          <v:shape id="_x0000_i1094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6" o:title="eqId5963abe8f421bd99a2aaa94831a951e9"/>
          </v:shape>
          <o:OLEObject Type="Embed" ProgID="Equation.DSMT4" ShapeID="_x0000_i1094" DrawAspect="Content" ObjectID="_1830076914" r:id="rId148"/>
        </w:object>
      </w:r>
      <w:r>
        <w:rPr>
          <w:rFonts w:ascii="宋体" w:hAnsi="宋体"/>
          <w:color w:val="000000"/>
        </w:rPr>
        <w:t>种文具每套进价</w:t>
      </w:r>
      <w:r>
        <w:object w:dxaOrig="303" w:dyaOrig="282">
          <v:shape id="_x0000_i1095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49" o:title="eqIdb53c7539ed297ea63b9ace6f5cc58ca8"/>
          </v:shape>
          <o:OLEObject Type="Embed" ProgID="Equation.DSMT4" ShapeID="_x0000_i1095" DrawAspect="Content" ObjectID="_1830076915" r:id="rId150"/>
        </w:object>
      </w:r>
      <w:r>
        <w:rPr>
          <w:rFonts w:ascii="宋体" w:hAnsi="宋体"/>
          <w:color w:val="000000"/>
        </w:rPr>
        <w:t>元，该文具商店在</w:t>
      </w:r>
      <w:r>
        <w:object w:dxaOrig="210" w:dyaOrig="210">
          <v:shape id="_x0000_i1096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6" o:title="eqId5963abe8f421bd99a2aaa94831a951e9"/>
          </v:shape>
          <o:OLEObject Type="Embed" ProgID="Equation.DSMT4" ShapeID="_x0000_i1096" DrawAspect="Content" ObjectID="_1830076916" r:id="rId151"/>
        </w:object>
      </w:r>
      <w:r>
        <w:rPr>
          <w:rFonts w:ascii="宋体" w:hAnsi="宋体"/>
          <w:color w:val="000000"/>
        </w:rPr>
        <w:t>种文具进价的基础上提高</w:t>
      </w:r>
      <w:r>
        <w:object w:dxaOrig="465" w:dyaOrig="255">
          <v:shape id="_x0000_i1097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52" o:title="eqIdc8ee628efd6b2f7296c106dd5cbae42f"/>
          </v:shape>
          <o:OLEObject Type="Embed" ProgID="Equation.DSMT4" ShapeID="_x0000_i1097" DrawAspect="Content" ObjectID="_1830076917" r:id="rId153"/>
        </w:object>
      </w:r>
      <w:r>
        <w:rPr>
          <w:rFonts w:ascii="宋体" w:hAnsi="宋体"/>
          <w:color w:val="000000"/>
        </w:rPr>
        <w:t>出售，</w:t>
      </w:r>
      <w:r>
        <w:object w:dxaOrig="195" w:dyaOrig="210">
          <v:shape id="_x0000_i109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8" o:title="eqId7f9e8449aad35c5d840a3395ea86df6d"/>
          </v:shape>
          <o:OLEObject Type="Embed" ProgID="Equation.DSMT4" ShapeID="_x0000_i1098" DrawAspect="Content" ObjectID="_1830076918" r:id="rId154"/>
        </w:object>
      </w:r>
      <w:r>
        <w:rPr>
          <w:rFonts w:ascii="宋体" w:hAnsi="宋体"/>
          <w:color w:val="000000"/>
        </w:rPr>
        <w:t>种文具的进价比售价少</w:t>
      </w:r>
      <w:r>
        <w:object w:dxaOrig="222" w:dyaOrig="618">
          <v:shape id="_x0000_i1099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55" o:title="eqIdd3ffd5c35bba71ea54c28622b6cf505d"/>
          </v:shape>
          <o:OLEObject Type="Embed" ProgID="Equation.DSMT4" ShapeID="_x0000_i1099" DrawAspect="Content" ObjectID="_1830076919" r:id="rId156"/>
        </w:object>
      </w:r>
      <w:r>
        <w:rPr>
          <w:rFonts w:ascii="宋体" w:hAnsi="宋体"/>
          <w:color w:val="000000"/>
        </w:rPr>
        <w:t>，两种文具全部售出后共获利</w:t>
      </w:r>
      <w:r>
        <w:object w:dxaOrig="435" w:dyaOrig="285">
          <v:shape id="_x0000_i1100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57" o:title="eqId33d848b410318b14f82111491a042dd2"/>
          </v:shape>
          <o:OLEObject Type="Embed" ProgID="Equation.DSMT4" ShapeID="_x0000_i1100" DrawAspect="Content" ObjectID="_1830076920" r:id="rId158"/>
        </w:object>
      </w:r>
      <w:r>
        <w:rPr>
          <w:rFonts w:ascii="宋体" w:hAnsi="宋体"/>
          <w:color w:val="000000"/>
        </w:rPr>
        <w:t>元．求</w:t>
      </w:r>
      <w:r>
        <w:object w:dxaOrig="195" w:dyaOrig="210">
          <v:shape id="_x0000_i110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8" o:title="eqId7f9e8449aad35c5d840a3395ea86df6d"/>
          </v:shape>
          <o:OLEObject Type="Embed" ProgID="Equation.DSMT4" ShapeID="_x0000_i1101" DrawAspect="Content" ObjectID="_1830076921" r:id="rId159"/>
        </w:object>
      </w:r>
      <w:r>
        <w:rPr>
          <w:rFonts w:ascii="宋体" w:hAnsi="宋体"/>
          <w:color w:val="000000"/>
        </w:rPr>
        <w:t>种文具每套的进价为多少元？</w:t>
      </w:r>
    </w:p>
    <w:p w:rsidR="00DF6A54" w:rsidRDefault="00C94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4813635" name="图片 984813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81363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条件下，文具商店再次从文具厂购进</w:t>
      </w:r>
      <w:r>
        <w:object w:dxaOrig="210" w:dyaOrig="210">
          <v:shape id="_x0000_i1102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6" o:title="eqId5963abe8f421bd99a2aaa94831a951e9"/>
          </v:shape>
          <o:OLEObject Type="Embed" ProgID="Equation.DSMT4" ShapeID="_x0000_i1102" DrawAspect="Content" ObjectID="_1830076922" r:id="rId16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0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8" o:title="eqId7f9e8449aad35c5d840a3395ea86df6d"/>
          </v:shape>
          <o:OLEObject Type="Embed" ProgID="Equation.DSMT4" ShapeID="_x0000_i1103" DrawAspect="Content" ObjectID="_1830076923" r:id="rId161"/>
        </w:object>
      </w:r>
      <w:r>
        <w:rPr>
          <w:rFonts w:ascii="宋体" w:hAnsi="宋体"/>
          <w:color w:val="000000"/>
        </w:rPr>
        <w:t>两种文具共</w:t>
      </w:r>
      <w:r>
        <w:object w:dxaOrig="442" w:dyaOrig="282">
          <v:shape id="_x0000_i1104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77" o:title="eqId90dd550e1ad9bbf01687ffb4aab788ec"/>
          </v:shape>
          <o:OLEObject Type="Embed" ProgID="Equation.DSMT4" ShapeID="_x0000_i1104" DrawAspect="Content" ObjectID="_1830076924" r:id="rId162"/>
        </w:object>
      </w:r>
      <w:r>
        <w:rPr>
          <w:rFonts w:ascii="宋体" w:hAnsi="宋体"/>
          <w:color w:val="000000"/>
        </w:rPr>
        <w:t>套，文具厂把</w:t>
      </w:r>
      <w:r>
        <w:object w:dxaOrig="210" w:dyaOrig="210">
          <v:shape id="_x0000_i1105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6" o:title="eqId5963abe8f421bd99a2aaa94831a951e9"/>
          </v:shape>
          <o:OLEObject Type="Embed" ProgID="Equation.DSMT4" ShapeID="_x0000_i1105" DrawAspect="Content" ObjectID="_1830076925" r:id="rId163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0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8" o:title="eqId7f9e8449aad35c5d840a3395ea86df6d"/>
          </v:shape>
          <o:OLEObject Type="Embed" ProgID="Equation.DSMT4" ShapeID="_x0000_i1106" DrawAspect="Content" ObjectID="_1830076926" r:id="rId164"/>
        </w:object>
      </w:r>
      <w:r>
        <w:rPr>
          <w:rFonts w:ascii="宋体" w:hAnsi="宋体"/>
          <w:color w:val="000000"/>
        </w:rPr>
        <w:t>两种文具都打八折出售给文具商店，文具商店将</w:t>
      </w:r>
      <w:r>
        <w:object w:dxaOrig="210" w:dyaOrig="210">
          <v:shape id="_x0000_i1107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6" o:title="eqId5963abe8f421bd99a2aaa94831a951e9"/>
          </v:shape>
          <o:OLEObject Type="Embed" ProgID="Equation.DSMT4" ShapeID="_x0000_i1107" DrawAspect="Content" ObjectID="_1830076927" r:id="rId165"/>
        </w:object>
      </w:r>
      <w:r>
        <w:rPr>
          <w:rFonts w:ascii="宋体" w:hAnsi="宋体"/>
          <w:color w:val="000000"/>
        </w:rPr>
        <w:t>种文具在原售价降低</w:t>
      </w:r>
      <w:r>
        <w:object w:dxaOrig="225" w:dyaOrig="555">
          <v:shape id="_x0000_i1108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2" o:title="eqId56d266a04f3dc7483eddbc26c5e487db"/>
          </v:shape>
          <o:OLEObject Type="Embed" ProgID="Equation.DSMT4" ShapeID="_x0000_i1108" DrawAspect="Content" ObjectID="_1830076928" r:id="rId166"/>
        </w:object>
      </w:r>
      <w:r>
        <w:rPr>
          <w:rFonts w:ascii="宋体" w:hAnsi="宋体"/>
          <w:color w:val="000000"/>
        </w:rPr>
        <w:t>后出售，文具商店将</w:t>
      </w:r>
      <w:r>
        <w:object w:dxaOrig="195" w:dyaOrig="210">
          <v:shape id="_x0000_i110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38" o:title="eqId7f9e8449aad35c5d840a3395ea86df6d"/>
          </v:shape>
          <o:OLEObject Type="Embed" ProgID="Equation.DSMT4" ShapeID="_x0000_i1109" DrawAspect="Content" ObjectID="_1830076929" r:id="rId167"/>
        </w:object>
      </w:r>
      <w:r>
        <w:rPr>
          <w:rFonts w:ascii="宋体" w:hAnsi="宋体"/>
          <w:color w:val="000000"/>
        </w:rPr>
        <w:t>种文具在原</w:t>
      </w:r>
      <w:proofErr w:type="gramStart"/>
      <w:r>
        <w:rPr>
          <w:rFonts w:ascii="宋体" w:hAnsi="宋体"/>
          <w:color w:val="000000"/>
        </w:rPr>
        <w:t>售价七</w:t>
      </w:r>
      <w:proofErr w:type="gramEnd"/>
      <w:r>
        <w:rPr>
          <w:rFonts w:ascii="宋体" w:hAnsi="宋体"/>
          <w:color w:val="000000"/>
        </w:rPr>
        <w:t>折后出售．该文具商店将此次购进的</w:t>
      </w:r>
      <w:r>
        <w:object w:dxaOrig="442" w:dyaOrig="282">
          <v:shape id="_x0000_i1110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77" o:title="eqId90dd550e1ad9bbf01687ffb4aab788ec"/>
          </v:shape>
          <o:OLEObject Type="Embed" ProgID="Equation.DSMT4" ShapeID="_x0000_i1110" DrawAspect="Content" ObjectID="_1830076930" r:id="rId168"/>
        </w:object>
      </w:r>
      <w:r>
        <w:rPr>
          <w:rFonts w:ascii="宋体" w:hAnsi="宋体"/>
          <w:color w:val="000000"/>
        </w:rPr>
        <w:t>套文具全部售出．此次销售共获利多少元？</w:t>
      </w:r>
    </w:p>
    <w:sectPr w:rsidR="00DF6A54" w:rsidSect="00C321EB">
      <w:headerReference w:type="default" r:id="rId169"/>
      <w:footerReference w:type="default" r:id="rId17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398" w:rsidRDefault="00C94398">
      <w:r>
        <w:separator/>
      </w:r>
    </w:p>
  </w:endnote>
  <w:endnote w:type="continuationSeparator" w:id="0">
    <w:p w:rsidR="00C94398" w:rsidRDefault="00C9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9439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2324A">
      <w:rPr>
        <w:noProof/>
      </w:rPr>
      <w:t>4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2324A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9439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398" w:rsidRDefault="00C94398">
      <w:r>
        <w:separator/>
      </w:r>
    </w:p>
  </w:footnote>
  <w:footnote w:type="continuationSeparator" w:id="0">
    <w:p w:rsidR="00C94398" w:rsidRDefault="00C94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C94398">
      <w:t xml:space="preserve"> </w:t>
    </w:r>
    <w:r w:rsidR="002908F0">
      <w:t xml:space="preserve"> </w:t>
    </w:r>
  </w:p>
  <w:p w:rsidR="004151FC" w:rsidRDefault="00C9439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990270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2E26B9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8C063F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D18945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5503E8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8CCA78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970F4E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3E803E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FDCA0E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2324A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4398"/>
    <w:rsid w:val="00CA4A07"/>
    <w:rsid w:val="00D51257"/>
    <w:rsid w:val="00D634C2"/>
    <w:rsid w:val="00D756B6"/>
    <w:rsid w:val="00D77F6E"/>
    <w:rsid w:val="00DA0796"/>
    <w:rsid w:val="00DA5448"/>
    <w:rsid w:val="00DF071B"/>
    <w:rsid w:val="00DF6A54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9.wmf"/><Relationship Id="rId159" Type="http://schemas.openxmlformats.org/officeDocument/2006/relationships/oleObject" Target="embeddings/oleObject77.bin"/><Relationship Id="rId170" Type="http://schemas.openxmlformats.org/officeDocument/2006/relationships/footer" Target="footer1.xml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8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8.bin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8.wmf"/><Relationship Id="rId139" Type="http://schemas.openxmlformats.org/officeDocument/2006/relationships/oleObject" Target="embeddings/oleObject63.bin"/><Relationship Id="rId85" Type="http://schemas.openxmlformats.org/officeDocument/2006/relationships/image" Target="media/image41.png"/><Relationship Id="rId150" Type="http://schemas.openxmlformats.org/officeDocument/2006/relationships/oleObject" Target="embeddings/oleObject71.bin"/><Relationship Id="rId171" Type="http://schemas.openxmlformats.org/officeDocument/2006/relationships/fontTable" Target="fontTable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3.wmf"/><Relationship Id="rId129" Type="http://schemas.openxmlformats.org/officeDocument/2006/relationships/image" Target="media/image64.wmf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oleObject" Target="embeddings/oleObject40.bin"/><Relationship Id="rId96" Type="http://schemas.openxmlformats.org/officeDocument/2006/relationships/image" Target="media/image47.wmf"/><Relationship Id="rId140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61" Type="http://schemas.openxmlformats.org/officeDocument/2006/relationships/oleObject" Target="embeddings/oleObject79.bin"/><Relationship Id="rId166" Type="http://schemas.openxmlformats.org/officeDocument/2006/relationships/oleObject" Target="embeddings/oleObject8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image" Target="media/image42.wmf"/><Relationship Id="rId130" Type="http://schemas.openxmlformats.org/officeDocument/2006/relationships/oleObject" Target="embeddings/oleObject59.bin"/><Relationship Id="rId135" Type="http://schemas.openxmlformats.org/officeDocument/2006/relationships/image" Target="media/image67.png"/><Relationship Id="rId151" Type="http://schemas.openxmlformats.org/officeDocument/2006/relationships/oleObject" Target="embeddings/oleObject72.bin"/><Relationship Id="rId156" Type="http://schemas.openxmlformats.org/officeDocument/2006/relationships/oleObject" Target="embeddings/oleObject75.bin"/><Relationship Id="rId172" Type="http://schemas.openxmlformats.org/officeDocument/2006/relationships/theme" Target="theme/theme1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image" Target="media/image62.wmf"/><Relationship Id="rId141" Type="http://schemas.openxmlformats.org/officeDocument/2006/relationships/oleObject" Target="embeddings/oleObject64.bin"/><Relationship Id="rId146" Type="http://schemas.openxmlformats.org/officeDocument/2006/relationships/oleObject" Target="embeddings/oleObject68.bin"/><Relationship Id="rId167" Type="http://schemas.openxmlformats.org/officeDocument/2006/relationships/oleObject" Target="embeddings/oleObject85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162" Type="http://schemas.openxmlformats.org/officeDocument/2006/relationships/oleObject" Target="embeddings/oleObject8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image" Target="media/image65.wmf"/><Relationship Id="rId136" Type="http://schemas.openxmlformats.org/officeDocument/2006/relationships/image" Target="media/image68.wmf"/><Relationship Id="rId157" Type="http://schemas.openxmlformats.org/officeDocument/2006/relationships/image" Target="media/image75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image" Target="media/image73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6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65.bin"/><Relationship Id="rId163" Type="http://schemas.openxmlformats.org/officeDocument/2006/relationships/oleObject" Target="embeddings/oleObject81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2.bin"/><Relationship Id="rId158" Type="http://schemas.openxmlformats.org/officeDocument/2006/relationships/oleObject" Target="embeddings/oleObject76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0.bin"/><Relationship Id="rId153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image" Target="media/image52.wmf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png"/><Relationship Id="rId143" Type="http://schemas.openxmlformats.org/officeDocument/2006/relationships/oleObject" Target="embeddings/oleObject66.bin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82.bin"/><Relationship Id="rId16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oleObject" Target="embeddings/oleObject74.bin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image" Target="media/image61.wmf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83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1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4.wmf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6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9B446-9430-4C5B-B2C4-AA82D23DE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666</Words>
  <Characters>3798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3783257558982656</dc:description>
  <cp:lastModifiedBy>Microsoft</cp:lastModifiedBy>
  <cp:revision>11</cp:revision>
  <dcterms:created xsi:type="dcterms:W3CDTF">2025-08-21T19:38:00Z</dcterms:created>
  <dcterms:modified xsi:type="dcterms:W3CDTF">2026-01-16T05:51:00Z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