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FBD36">
      <w:pPr>
        <w:spacing w:line="285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10160000</wp:posOffset>
            </wp:positionV>
            <wp:extent cx="342900" cy="495300"/>
            <wp:effectExtent l="0" t="0" r="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11506200</wp:posOffset>
            </wp:positionV>
            <wp:extent cx="469900" cy="266700"/>
            <wp:effectExtent l="0" t="0" r="6350" b="0"/>
            <wp:wrapNone/>
            <wp:docPr id="701158359" name="图片 7011583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158359" name="图片 7011583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学年第二学期期中考试试卷</w:t>
      </w:r>
    </w:p>
    <w:p w14:paraId="6EF3A589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562A303E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4C06E7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如图，下列四组条件中，不能判定四边形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是平行四边形的是（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7F8863D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48590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C020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" o:title="eqIdc220eadc312101e2fb89dfe920f7b30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" o:title="eqIde8d2530e7023b2345c651e8f53629ff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6" o:title="eqIdb0fff774b4b0087a6f304ce930d359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" o:title="eqId4adf90a8c2b29334cdc5aa5b554991f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30AB6C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6" o:title="eqIdb0fff774b4b0087a6f304ce930d359b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" o:title="eqIde8d2530e7023b2345c651e8f53629ff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" o:title="eqId4adf90a8c2b29334cdc5aa5b554991f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" o:title="eqIde8d2530e7023b2345c651e8f53629f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1E4C7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下列命题中，真命题的是（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148C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对角线相等的平行四边形是正方形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四个内角相等的四边形是正方形</w:t>
      </w:r>
    </w:p>
    <w:p w14:paraId="4A96C1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对角线互相垂直的平行四边形是正方形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对角线互相垂直的矩形是正方形</w:t>
      </w:r>
    </w:p>
    <w:p w14:paraId="51BAC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如图，菱形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color w:val="000000"/>
        </w:rPr>
        <w:t>AC，BD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O，E，F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AB，BC</w:t>
      </w:r>
      <w:r>
        <w:rPr>
          <w:rFonts w:ascii="宋体" w:hAnsi="宋体" w:eastAsia="宋体" w:cs="宋体"/>
          <w:color w:val="000000"/>
        </w:rPr>
        <w:t>边上的中点，连接</w:t>
      </w:r>
      <w:r>
        <w:rPr>
          <w:rFonts w:ascii="Times New Roman" w:hAnsi="Times New Roman" w:eastAsia="Times New Roman" w:cs="Times New Roman"/>
          <w:color w:val="000000"/>
        </w:rPr>
        <w:t>EF.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9pt;width:43.05pt;" o:ole="t" filled="f" o:preferrelative="t" stroked="f" coordsize="21600,21600">
            <v:path/>
            <v:fill on="f" focussize="0,0"/>
            <v:stroke on="f" joinstyle="miter"/>
            <v:imagedata r:id="rId24" o:title="eqId68004768b879c6a052f45a2c45217cd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，BD=4</w:t>
      </w:r>
      <w:r>
        <w:rPr>
          <w:rFonts w:ascii="宋体" w:hAnsi="宋体" w:eastAsia="宋体" w:cs="宋体"/>
          <w:color w:val="000000"/>
        </w:rPr>
        <w:t>，则菱形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 xml:space="preserve">  )</w:t>
      </w:r>
    </w:p>
    <w:p w14:paraId="7DD12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838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A76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7" o:title="eqId0ee05b3210c8964deef8ff771173d28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9" o:title="eqId2793aa39b517d1a5e7ca2d8243710c8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28</w:t>
      </w:r>
    </w:p>
    <w:p w14:paraId="2FE36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1" o:title="eqId122b9552e462d7dc45648a8063cec4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A353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3" o:title="eqId091611c80c3b343173ea9e3554d77c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5" o:title="eqId2bcf71e40e1869f80695eedf57c0c20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5F77CD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7" o:title="eqIdb6919218ef8f87540bd91c8b0ba02e8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9" o:title="eqIde46223ceef20e136dcc151081672ea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2C7D1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新宋体" w:hAnsi="新宋体" w:eastAsia="新宋体" w:cs="新宋体"/>
          <w:color w:val="000000"/>
        </w:rPr>
        <w:t>已知点（﹣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），（﹣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），（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）都在直线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上，则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的大小关系是（　　）</w:t>
      </w:r>
    </w:p>
    <w:p w14:paraId="3966B5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新宋体" w:hAnsi="新宋体" w:eastAsia="新宋体" w:cs="新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B4DC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" o:title="eqIde6e490f703eb6c9bb1278c78ebc2d66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" o:title="eqIde6e490f703eb6c9bb1278c78ebc2d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c02b54dc6b3e1bb6544f47d4c8743f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49b50357a6545cae8348e3059312f5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51" o:title="eqId7e8e06afe7a973849c94e05cf58f636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53" o:title="eqId6db893d75c0c86224fd5b1e6dc9e4b0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30.6pt;" o:ole="t" filled="f" o:preferrelative="t" stroked="f" coordsize="21600,21600">
            <v:path/>
            <v:fill on="f" focussize="0,0"/>
            <v:stroke on="f" joinstyle="miter"/>
            <v:imagedata r:id="rId55" o:title="eqIdb3909f220cf6bd065e382e263b77aa2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DE7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245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" o:title="eqId0aee6e4e9350a2665df8597ff8045bb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0" o:title="eqIdb31a14bd2a972f43d7a26a99589ad0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f6b86c22b670a8e9f3896f9e8883fbb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4" o:title="eqIdbdb0aa8a61380228e285f3b5c7b74c4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</w:p>
    <w:p w14:paraId="4186E10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85F8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新宋体" w:hAnsi="新宋体" w:eastAsia="新宋体" w:cs="新宋体"/>
          <w:color w:val="000000"/>
        </w:rPr>
        <w:t>一个凸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6" o:title="eqIdb6a24198bd04c29321ae5dc5a28fe42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边形的内角和为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68" o:title="eqId8ad094e7ee8466a96ea8255911fa942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70" o:title="eqId0f3cb8d72bb2e281b943b3b430138e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055068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2" o:title="eqId5138a9f70d5e8b0580e30fef6eb7ba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74" o:title="eqId61d7e600882b54fb69f973eb0c6cbc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76" o:title="eqIdafde09d82ae96f00c135732baee647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2275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已知菱形边长是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8" o:title="eqIdf3a9eed64d225267a58cd001db67e2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，若一条对角线长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0" o:title="eqId80b1fe1b971b780e443a9b13621611c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，则另一条对角线长为</w:t>
      </w:r>
      <w:r>
        <w:rPr>
          <w:color w:val="000000"/>
        </w:rPr>
        <w:t>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2" o:title="eqId9efa9fbcfb9595e2f031aa691db4564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46E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5" o:title="eqId2d578394cd8e4d7a705599269c51296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7" o:title="eqId305a88d4e0249bd16d48eda01331d2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9" o:title="eqId11c85409e4c685f7dbadae2de3cf9a0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91" o:title="eqIde2b83beedb3438153e6f728545fe3e0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573F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C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4" o:title="eqId5cb3f9a5da641be35117fd35ba07a6a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6" o:title="eqId764509115979e9958101808383672ec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98" o:title="eqId49ac16d192d4f0c34dc26f4a9fa17e7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79dd200766db27fb90d6bd1992cf65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2" o:title="eqIda679040c4d556723e482bacbab4135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07D8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A2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5" o:title="eqId1ce7f6d278f2ef7a193b7eed7be6b3c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07" o:title="eqIded10df4140819d5451773a45de66201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9" o:title="eqIda8a7b5adfcac0f46a4cd19da4ebb4a2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1" o:title="eqId3f8eeeea1c9652cacce976f8129c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7" o:title="eqId895dc3dc3a6606ff487a4c4863e185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1" o:title="eqIdff559e1b4757c3dfd97d480617bfed3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8CF0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60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在第四象限内，点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dad2a36927223bd70f426ba06aea4b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9" o:title="eqIdd053b14c8588eee2acbbe44fc37a68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dad2a36927223bd70f426ba06aea4b4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DADF6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2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134" o:title="eqId3654254401fc902c3cb4912969f21f8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<v:path/>
            <v:fill on="f" focussize="0,0"/>
            <v:stroke on="f" joinstyle="miter"/>
            <v:imagedata r:id="rId136" o:title="eqIdf614a3aa0923fbbc1069de0e1d911a4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8" o:title="eqId9f08273d339dc5ddbb89aa67bb8205e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3495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），则线段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A0F9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42" o:title="eqId25a36e828c98fb272d928afd717777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平移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个单位长度后所对应的点的坐标是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4" o:title="eqIddedcd8d2189780ada38a3e52e779bb0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7FF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若正比例函数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46" o:title="eqIda117fbf706204dc80894b1891703df5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48" o:title="eqIdcf28e43d98fc5dce9183bf6130501a8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0" o:title="eqId294f5ba74cdf695fc9a8a8e52f4213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1509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52" o:title="eqIdde20ed223a7b6a32f4a91a856e699f8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在正比例函数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54" o:title="eqId08b9f0b9e53a83e68f5fec944f34311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56" o:title="eqId9096ea28497b032ba8d51dfa586f305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9" o:title="eqIde428e7a09732be85c1224e9c8f6a71c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4BB8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523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575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一个多边形的内角和是外角和的</w:t>
      </w:r>
      <w:r>
        <w:rPr>
          <w:rFonts w:ascii="Times New Roman" w:hAnsi="Times New Roman" w:eastAsia="Times New Roman" w:cs="Times New Roman"/>
          <w:color w:val="000000"/>
        </w:rPr>
        <w:t xml:space="preserve"> 5 </w:t>
      </w:r>
      <w:r>
        <w:rPr>
          <w:rFonts w:ascii="宋体" w:hAnsi="宋体" w:eastAsia="宋体" w:cs="宋体"/>
          <w:color w:val="000000"/>
        </w:rPr>
        <w:t>倍，求这个多边形的边数．</w:t>
      </w:r>
    </w:p>
    <w:p w14:paraId="0A673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在平面直角坐标系中的位置如图所示．</w:t>
      </w:r>
    </w:p>
    <w:p w14:paraId="04F8C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438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64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6" o:title="eqId4310db23fc79936c7182361e652bab1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A97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9" o:title="eqIdd053b14c8588eee2acbbe44fc37a688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70" o:title="eqId828dc8dc7259c510b6d63abf40f60e9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AF1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1CE0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74" o:title="eqId73b3c032441543354c154ee67d744ab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76" o:title="eqIda337a934b801730321f67b0e5a0b144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的中点，依次连接这四个中点得到四边形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8" o:title="eqId611f100dcfa7803db6eb233e2e7f2da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B75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54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8" o:title="eqId611f100dcfa7803db6eb233e2e7f2da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13EC5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82" o:title="eqId30912a21aa3d8412f8e020e13ce4cd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9" o:title="eqId11c85409e4c685f7dbadae2de3cf9a0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8" o:title="eqId611f100dcfa7803db6eb233e2e7f2d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3108B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甲、乙两人同时从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地前往相距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千米的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甲骑自行车，途中修车耽误了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分钟，甲行驶的路程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86" o:title="eqIdc5873c01192b7d33b7483f444f90b5b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（千米）关于时间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88" o:title="eqId36a1b09c653185842513e24ebba60bb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（分钟）的函数图像如图所示；乙慢跑所行的路程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86" o:title="eqIdc5873c01192b7d33b7483f444f90b5b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（千米）关于时间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88" o:title="eqId36a1b09c653185842513e24ebba60bb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（分钟）的函数解析式为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102pt;" o:ole="t" filled="f" o:preferrelative="t" stroked="f" coordsize="21600,21600">
            <v:path/>
            <v:fill on="f" focussize="0,0"/>
            <v:stroke on="f" joinstyle="miter"/>
            <v:imagedata r:id="rId192" o:title="eqId4f8f05eadaa2c08fd13cf75c3d343ef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DFD1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）在图中画出乙慢跑所行的路程关于时间的函数图像；</w:t>
      </w:r>
    </w:p>
    <w:p w14:paraId="7C131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）乙慢跑的速度是每分钟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千米；</w:t>
      </w:r>
    </w:p>
    <w:p w14:paraId="2B3AA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）甲修车后行驶的速度是每分钟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千米；</w:t>
      </w:r>
    </w:p>
    <w:p w14:paraId="2AE13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）甲、乙两人在出发后，中途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分钟时相遇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ADB5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533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12CC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3673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0659A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png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png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png"/><Relationship Id="rId24" Type="http://schemas.openxmlformats.org/officeDocument/2006/relationships/image" Target="media/image9.wmf"/><Relationship Id="rId23" Type="http://schemas.openxmlformats.org/officeDocument/2006/relationships/oleObject" Target="embeddings/oleObject10.bin"/><Relationship Id="rId22" Type="http://schemas.openxmlformats.org/officeDocument/2006/relationships/oleObject" Target="embeddings/oleObject9.bin"/><Relationship Id="rId21" Type="http://schemas.openxmlformats.org/officeDocument/2006/relationships/oleObject" Target="embeddings/oleObject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5" Type="http://schemas.openxmlformats.org/officeDocument/2006/relationships/fontTable" Target="fontTable.xml"/><Relationship Id="rId194" Type="http://schemas.openxmlformats.org/officeDocument/2006/relationships/customXml" Target="../customXml/item1.xml"/><Relationship Id="rId193" Type="http://schemas.openxmlformats.org/officeDocument/2006/relationships/image" Target="media/image89.png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7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image" Target="media/image8.wmf"/><Relationship Id="rId179" Type="http://schemas.openxmlformats.org/officeDocument/2006/relationships/image" Target="media/image84.png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png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png"/><Relationship Id="rId16" Type="http://schemas.openxmlformats.org/officeDocument/2006/relationships/image" Target="media/image7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png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png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2026-05-14T14:31:00Z</dcterms:created>
  <dc:creator>学科网试题生产平台</dc:creator>
  <dc:description>4006948385121280</dc:description>
  <cp:lastModifiedBy>小英alice</cp:lastModifiedBy>
  <dcterms:modified xsi:type="dcterms:W3CDTF">2026-05-28T09:58:14Z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{"ContentPropagator":"XKW","Label":"2","ProduceID":"4006948385121280","PropagateID":"57860518","ContentProducer":"XKW"}</vt:lpwstr>
  </property>
  <property fmtid="{D5CDD505-2E9C-101B-9397-08002B2CF9AE}" pid="7" name="KSOProductBuildVer">
    <vt:lpwstr>2052-12.1.0.26375</vt:lpwstr>
  </property>
  <property fmtid="{D5CDD505-2E9C-101B-9397-08002B2CF9AE}" pid="8" name="ICV">
    <vt:lpwstr>31A2D2F9627449E08C317B21CEAB293D_12</vt:lpwstr>
  </property>
</Properties>
</file>