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41A5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12065000</wp:posOffset>
            </wp:positionV>
            <wp:extent cx="266700" cy="304800"/>
            <wp:effectExtent l="0" t="0" r="0" b="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266700" cy="3048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学年第一学期六年级数学阶段评估</w:t>
      </w:r>
      <w:r>
        <w:rPr>
          <w:rFonts w:ascii="Times New Roman" w:hAnsi="Times New Roman" w:eastAsia="Times New Roman" w:cs="Times New Roman"/>
          <w:b/>
          <w:color w:val="auto"/>
          <w:sz w:val="32"/>
        </w:rPr>
        <w:t>2</w:t>
      </w:r>
    </w:p>
    <w:p w14:paraId="02E346BF">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662DE0D">
      <w:pPr>
        <w:spacing w:line="285"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____________</w:t>
      </w:r>
    </w:p>
    <w:p w14:paraId="3E455444">
      <w:pPr>
        <w:spacing w:line="285"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200B422">
      <w:pPr>
        <w:spacing w:line="360" w:lineRule="auto"/>
        <w:jc w:val="left"/>
      </w:pPr>
      <w:r>
        <w:rPr>
          <w:color w:val="auto"/>
        </w:rPr>
        <w:t xml:space="preserve">1. </w:t>
      </w:r>
      <w:r>
        <w:rPr>
          <w:rFonts w:ascii="宋体" w:hAnsi="宋体" w:eastAsia="宋体" w:cs="宋体"/>
          <w:color w:val="auto"/>
        </w:rPr>
        <w:t>中国是最早采用正负数来表示相反意义的量的国家，如果盈利</w:t>
      </w:r>
      <w:r>
        <w:object>
          <v:shape id="_x0000_i102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8" o:title="eqId3b3779b4ea5477aebfe85113b0de1d6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元，记作“</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 o:title="eqIdf8d92eedb36548306aa9a9923a9ab0f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元”，那么亏损</w:t>
      </w:r>
      <w:r>
        <w:object>
          <v:shape id="_x0000_i102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 o:title="eqId4b7f27ebcef70a3ebbbe8d2e53ea089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元，记作（</w:t>
      </w:r>
      <w:r>
        <w:rPr>
          <w:rFonts w:ascii="Times New Roman" w:hAnsi="Times New Roman" w:eastAsia="Times New Roman" w:cs="Times New Roman"/>
          <w:color w:val="auto"/>
        </w:rPr>
        <w:t xml:space="preserve"> </w:t>
      </w:r>
      <w:r>
        <w:rPr>
          <w:rFonts w:ascii="宋体" w:hAnsi="宋体" w:eastAsia="宋体" w:cs="宋体"/>
          <w:color w:val="auto"/>
        </w:rPr>
        <w:t>）</w:t>
      </w:r>
    </w:p>
    <w:p w14:paraId="66BE7BFB">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4" o:title="eqId79ef63ad7b61f3fae0ac81148e7700f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元</w:t>
      </w:r>
      <w:r>
        <w:tab/>
      </w:r>
      <w:r>
        <w:t xml:space="preserve">B. </w:t>
      </w:r>
      <w:r>
        <w:object>
          <v:shape id="_x0000_i10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 o:title="eqId67960109fccfb22c4fb6bec1b7f8883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元</w:t>
      </w:r>
      <w:r>
        <w:tab/>
      </w:r>
      <w:r>
        <w:t xml:space="preserve">C. </w:t>
      </w:r>
      <w:r>
        <w:object>
          <v:shape id="_x0000_i10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 o:title="eqId2ab66291ef17f0d1664cefd6f6bffd3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元</w:t>
      </w:r>
      <w:r>
        <w:tab/>
      </w:r>
      <w:r>
        <w:t xml:space="preserve">D. </w:t>
      </w:r>
      <w:r>
        <w:object>
          <v:shape id="_x0000_i103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0" o:title="eqIdb2d09a81e962346ffbda3ced0d26d2c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元</w:t>
      </w:r>
    </w:p>
    <w:p w14:paraId="260811C6">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 o:title="eqId20678244f7a3c442fa07f3b66ed6d42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acbc6a613224461ade69362d4655047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28" o:title="eqId6c38444fae9951fced3ec679c1abe4b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3.8pt;width:38.8pt;" o:ole="t" filled="f" o:preferrelative="t" stroked="f" coordsize="21600,21600">
            <v:path/>
            <v:fill on="f" focussize="0,0"/>
            <v:stroke on="f" joinstyle="miter"/>
            <v:imagedata r:id="rId30" o:title="eqId5fe0d4956a78ab45c8933354cccdc7e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2" o:title="eqId8757cde51f935844541870306fb421c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这几个数中，负数的个数是（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00F80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1C9EA84">
      <w:pPr>
        <w:spacing w:line="360" w:lineRule="auto"/>
        <w:jc w:val="left"/>
        <w:textAlignment w:val="center"/>
        <w:rPr>
          <w:color w:val="000000"/>
        </w:rPr>
      </w:pPr>
      <w:r>
        <w:rPr>
          <w:color w:val="000000"/>
        </w:rPr>
        <w:t xml:space="preserve">3.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25C5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正整数中除了奇数就是偶数</w:t>
      </w:r>
      <w:r>
        <w:rPr>
          <w:color w:val="000000"/>
        </w:rPr>
        <w:tab/>
      </w:r>
      <w:r>
        <w:rPr>
          <w:color w:val="000000"/>
        </w:rPr>
        <w:t xml:space="preserve">B. </w:t>
      </w:r>
      <w:r>
        <w:rPr>
          <w:rFonts w:ascii="宋体" w:hAnsi="宋体" w:eastAsia="宋体" w:cs="宋体"/>
          <w:color w:val="000000"/>
        </w:rPr>
        <w:t>任何奇数加上</w:t>
      </w:r>
      <w:r>
        <w:rPr>
          <w:rFonts w:ascii="Times New Roman" w:hAnsi="Times New Roman" w:eastAsia="Times New Roman" w:cs="Times New Roman"/>
          <w:color w:val="000000"/>
        </w:rPr>
        <w:t>1</w:t>
      </w:r>
      <w:r>
        <w:rPr>
          <w:rFonts w:ascii="宋体" w:hAnsi="宋体" w:eastAsia="宋体" w:cs="宋体"/>
          <w:color w:val="000000"/>
        </w:rPr>
        <w:t>后，一定是偶数</w:t>
      </w:r>
    </w:p>
    <w:p w14:paraId="36130F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w:t>
      </w:r>
      <w:r>
        <w:rPr>
          <w:rFonts w:ascii="宋体" w:hAnsi="宋体" w:eastAsia="宋体" w:cs="宋体"/>
          <w:color w:val="000000"/>
          <w:position w:val="0"/>
        </w:rPr>
        <w:drawing>
          <wp:inline distT="0" distB="0" distL="114300" distR="114300">
            <wp:extent cx="133350" cy="177800"/>
            <wp:effectExtent l="0" t="0" r="0" b="13335"/>
            <wp:docPr id="798044147" name="图片 79804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44147" name="图片 798044147"/>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数都是偶数</w:t>
      </w:r>
      <w:r>
        <w:rPr>
          <w:color w:val="000000"/>
        </w:rPr>
        <w:tab/>
      </w:r>
      <w:r>
        <w:rPr>
          <w:color w:val="000000"/>
        </w:rPr>
        <w:t xml:space="preserve">D. </w:t>
      </w:r>
      <w:r>
        <w:rPr>
          <w:rFonts w:ascii="宋体" w:hAnsi="宋体" w:eastAsia="宋体" w:cs="宋体"/>
          <w:color w:val="000000"/>
        </w:rPr>
        <w:t>一个素数只含有两个因数</w:t>
      </w:r>
    </w:p>
    <w:p w14:paraId="4E73B11E">
      <w:pPr>
        <w:spacing w:line="360" w:lineRule="auto"/>
        <w:jc w:val="left"/>
        <w:textAlignment w:val="center"/>
        <w:rPr>
          <w:color w:val="000000"/>
        </w:rPr>
      </w:pPr>
      <w:r>
        <w:rPr>
          <w:color w:val="000000"/>
        </w:rPr>
        <w:t xml:space="preserve">4. </w:t>
      </w:r>
      <w:r>
        <w:rPr>
          <w:rFonts w:ascii="宋体" w:hAnsi="宋体" w:eastAsia="宋体" w:cs="宋体"/>
          <w:color w:val="000000"/>
        </w:rPr>
        <w:t>如果铺设一条长</w:t>
      </w:r>
      <w:r>
        <w:rPr>
          <w:rFonts w:ascii="Times New Roman" w:hAnsi="Times New Roman" w:eastAsia="Times New Roman" w:cs="Times New Roman"/>
          <w:color w:val="000000"/>
        </w:rPr>
        <w:t>4</w:t>
      </w:r>
      <w:r>
        <w:rPr>
          <w:rFonts w:ascii="宋体" w:hAnsi="宋体" w:eastAsia="宋体" w:cs="宋体"/>
          <w:color w:val="000000"/>
        </w:rPr>
        <w:t>千米</w:t>
      </w:r>
      <w:r>
        <w:rPr>
          <w:rFonts w:ascii="宋体" w:hAnsi="宋体" w:eastAsia="宋体" w:cs="宋体"/>
          <w:color w:val="000000"/>
          <w:position w:val="0"/>
        </w:rPr>
        <w:drawing>
          <wp:inline distT="0" distB="0" distL="114300" distR="114300">
            <wp:extent cx="133350" cy="177800"/>
            <wp:effectExtent l="0" t="0" r="0" b="13335"/>
            <wp:docPr id="798044149" name="图片 79804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44149" name="图片 798044149"/>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道路需要</w:t>
      </w:r>
      <w:r>
        <w:rPr>
          <w:rFonts w:ascii="Times New Roman" w:hAnsi="Times New Roman" w:eastAsia="Times New Roman" w:cs="Times New Roman"/>
          <w:color w:val="000000"/>
        </w:rPr>
        <w:t>9</w:t>
      </w:r>
      <w:r>
        <w:rPr>
          <w:rFonts w:ascii="宋体" w:hAnsi="宋体" w:eastAsia="宋体" w:cs="宋体"/>
          <w:color w:val="000000"/>
        </w:rPr>
        <w:t>天完成，那么平均每天铺设的道路长为（</w:t>
      </w:r>
      <w:r>
        <w:rPr>
          <w:rFonts w:ascii="Times New Roman" w:hAnsi="Times New Roman" w:eastAsia="Times New Roman" w:cs="Times New Roman"/>
          <w:color w:val="000000"/>
        </w:rPr>
        <w:t xml:space="preserve">   </w:t>
      </w:r>
      <w:r>
        <w:rPr>
          <w:rFonts w:ascii="宋体" w:hAnsi="宋体" w:eastAsia="宋体" w:cs="宋体"/>
          <w:color w:val="000000"/>
        </w:rPr>
        <w:t>）</w:t>
      </w:r>
    </w:p>
    <w:p w14:paraId="0C20DF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5" o:title="eqId158b045c6172c4178d7aa52083e1489f"/>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千米</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7" o:title="eqId56d266a04f3dc7483eddbc26c5e487db"/>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千米</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9" o:title="eqId31da7291140e430a11e2a10cc6cdefb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千米</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41" o:title="eqId1d86ab7c97cd8a0b15ba5efc1be94230"/>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千米</w:t>
      </w:r>
    </w:p>
    <w:p w14:paraId="7F2CE865">
      <w:pPr>
        <w:spacing w:line="360" w:lineRule="auto"/>
        <w:jc w:val="left"/>
        <w:textAlignment w:val="center"/>
        <w:rPr>
          <w:color w:val="000000"/>
        </w:rPr>
      </w:pPr>
      <w:r>
        <w:rPr>
          <w:color w:val="000000"/>
        </w:rPr>
        <w:t xml:space="preserve">5. </w:t>
      </w:r>
      <w:r>
        <w:rPr>
          <w:rFonts w:ascii="宋体" w:hAnsi="宋体" w:eastAsia="宋体" w:cs="宋体"/>
          <w:color w:val="000000"/>
        </w:rPr>
        <w:t>下列是一元一次方程的是（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FED7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43" o:title="eqId8034dddd265a186e29172623e3b9eadf"/>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5" o:title="eqId01dccb811d811fb889db1a00d440bdf6"/>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47" o:title="eqId5396dc6a20bbc1ceb90d11c2174fae50"/>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9" o:title="eqId122fa7155f6858a570e8dee2495822a3"/>
            <o:lock v:ext="edit" aspectratio="t"/>
            <w10:wrap type="none"/>
            <w10:anchorlock/>
          </v:shape>
          <o:OLEObject Type="Embed" ProgID="Equation.DSMT4" ShapeID="_x0000_i1045" DrawAspect="Content" ObjectID="_1468075745" r:id="rId48">
            <o:LockedField>false</o:LockedField>
          </o:OLEObject>
        </w:object>
      </w:r>
    </w:p>
    <w:p w14:paraId="78C9AE4A">
      <w:pPr>
        <w:spacing w:line="360" w:lineRule="auto"/>
        <w:jc w:val="left"/>
        <w:textAlignment w:val="center"/>
        <w:rPr>
          <w:color w:val="000000"/>
        </w:rPr>
      </w:pPr>
      <w:r>
        <w:rPr>
          <w:color w:val="000000"/>
        </w:rPr>
        <w:t xml:space="preserve">6. </w:t>
      </w:r>
      <w:r>
        <w:rPr>
          <w:rFonts w:ascii="宋体" w:hAnsi="宋体" w:eastAsia="宋体" w:cs="宋体"/>
          <w:color w:val="000000"/>
        </w:rPr>
        <w:t>如图，下列各三角形中的三个数之间均具有相同的规律，根据此规律，最后一个三角形中</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1" o:title="eqIdd053b14c8588eee2acbbe44fc37a6886"/>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3" o:title="eqIdb6a24198bd04c29321ae5dc5a28fe42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3CD525D2">
      <w:pPr>
        <w:spacing w:line="360" w:lineRule="auto"/>
        <w:jc w:val="left"/>
        <w:textAlignment w:val="center"/>
        <w:rPr>
          <w:color w:val="000000"/>
        </w:rPr>
      </w:pPr>
      <w:r>
        <w:rPr>
          <w:color w:val="000000"/>
        </w:rPr>
        <w:drawing>
          <wp:inline distT="0" distB="0" distL="114300" distR="114300">
            <wp:extent cx="77152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71525" cy="704850"/>
                    </a:xfrm>
                    <a:prstGeom prst="rect">
                      <a:avLst/>
                    </a:prstGeom>
                  </pic:spPr>
                </pic:pic>
              </a:graphicData>
            </a:graphic>
          </wp:inline>
        </w:drawing>
      </w:r>
      <w:r>
        <w:rPr>
          <w:color w:val="000000"/>
        </w:rPr>
        <w:drawing>
          <wp:inline distT="0" distB="0" distL="114300" distR="114300">
            <wp:extent cx="7620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62000" cy="704850"/>
                    </a:xfrm>
                    <a:prstGeom prst="rect">
                      <a:avLst/>
                    </a:prstGeom>
                  </pic:spPr>
                </pic:pic>
              </a:graphicData>
            </a:graphic>
          </wp:inline>
        </w:drawing>
      </w:r>
      <w:r>
        <w:rPr>
          <w:color w:val="000000"/>
        </w:rPr>
        <w:drawing>
          <wp:inline distT="0" distB="0" distL="114300" distR="114300">
            <wp:extent cx="76200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762000" cy="67627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429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742950" cy="704850"/>
                    </a:xfrm>
                    <a:prstGeom prst="rect">
                      <a:avLst/>
                    </a:prstGeom>
                  </pic:spPr>
                </pic:pic>
              </a:graphicData>
            </a:graphic>
          </wp:inline>
        </w:drawing>
      </w:r>
    </w:p>
    <w:p w14:paraId="3B222F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59" o:title="eqId3960cd0f8ef527c64285004a894aea46"/>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61" o:title="eqIdda05134816ea84eaa83c32b67030b6e9"/>
            <o:lock v:ext="edit" aspectratio="t"/>
            <w10:wrap type="none"/>
            <w10:anchorlock/>
          </v:shape>
          <o:OLEObject Type="Embed" ProgID="Equation.DSMT4" ShapeID="_x0000_i1049" DrawAspect="Content" ObjectID="_1468075749" r:id="rId60">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3" o:title="eqId2a50b3a5d881537c76d44996ba58c230"/>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65" o:title="eqId5bba8abddfd6698154343e344ce1808f"/>
            <o:lock v:ext="edit" aspectratio="t"/>
            <w10:wrap type="none"/>
            <w10:anchorlock/>
          </v:shape>
          <o:OLEObject Type="Embed" ProgID="Equation.DSMT4" ShapeID="_x0000_i1051" DrawAspect="Content" ObjectID="_1468075751" r:id="rId64">
            <o:LockedField>false</o:LockedField>
          </o:OLEObject>
        </w:object>
      </w:r>
    </w:p>
    <w:p w14:paraId="4E19E8C3">
      <w:pPr>
        <w:spacing w:line="285"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7691A1">
      <w:pPr>
        <w:spacing w:line="360" w:lineRule="auto"/>
        <w:jc w:val="left"/>
        <w:textAlignment w:val="center"/>
        <w:rPr>
          <w:color w:val="000000"/>
        </w:rPr>
      </w:pPr>
      <w:r>
        <w:rPr>
          <w:color w:val="000000"/>
        </w:rPr>
        <w:t xml:space="preserve">7. </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7" o:title="eqIdf89eef3148f2d4d09379767b4af69132"/>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的相反数是</w:t>
      </w:r>
      <w:r>
        <w:rPr>
          <w:color w:val="000000"/>
        </w:rPr>
        <w:t>_______</w:t>
      </w:r>
      <w:r>
        <w:rPr>
          <w:rFonts w:ascii="宋体" w:hAnsi="宋体" w:eastAsia="宋体" w:cs="宋体"/>
          <w:color w:val="000000"/>
        </w:rPr>
        <w:t>．</w:t>
      </w:r>
    </w:p>
    <w:p w14:paraId="2E29E9FB">
      <w:pPr>
        <w:spacing w:line="360" w:lineRule="auto"/>
        <w:jc w:val="left"/>
        <w:textAlignment w:val="center"/>
        <w:rPr>
          <w:color w:val="000000"/>
        </w:rPr>
      </w:pPr>
      <w:r>
        <w:rPr>
          <w:color w:val="000000"/>
        </w:rPr>
        <w:t xml:space="preserve">8. </w:t>
      </w:r>
      <w:r>
        <w:object>
          <v:shape id="_x0000_i105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9" o:title="eqIdb0235962357661e56b273b488d22a527"/>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的倒数等于</w:t>
      </w:r>
      <w:r>
        <w:rPr>
          <w:color w:val="000000"/>
        </w:rPr>
        <w:t>________</w:t>
      </w:r>
      <w:r>
        <w:rPr>
          <w:rFonts w:ascii="宋体" w:hAnsi="宋体" w:eastAsia="宋体" w:cs="宋体"/>
          <w:color w:val="000000"/>
        </w:rPr>
        <w:t>．</w:t>
      </w:r>
    </w:p>
    <w:p w14:paraId="2770ABF6">
      <w:pPr>
        <w:spacing w:line="360" w:lineRule="auto"/>
        <w:jc w:val="left"/>
        <w:textAlignment w:val="center"/>
        <w:rPr>
          <w:color w:val="000000"/>
        </w:rPr>
      </w:pPr>
      <w:r>
        <w:rPr>
          <w:color w:val="000000"/>
        </w:rPr>
        <w:t xml:space="preserve">9. </w:t>
      </w:r>
      <w:r>
        <w:rPr>
          <w:rFonts w:ascii="宋体" w:hAnsi="宋体" w:eastAsia="宋体" w:cs="宋体"/>
          <w:color w:val="000000"/>
        </w:rPr>
        <w:t>将</w:t>
      </w:r>
      <w:r>
        <w:rPr>
          <w:rFonts w:ascii="Times New Roman" w:hAnsi="Times New Roman" w:eastAsia="Times New Roman" w:cs="Times New Roman"/>
          <w:color w:val="000000"/>
        </w:rPr>
        <w:t>48</w:t>
      </w:r>
      <w:r>
        <w:rPr>
          <w:rFonts w:ascii="宋体" w:hAnsi="宋体" w:eastAsia="宋体" w:cs="宋体"/>
          <w:color w:val="000000"/>
        </w:rPr>
        <w:t>分解素因数得，</w:t>
      </w:r>
      <w:r>
        <w:object>
          <v:shape id="_x0000_i105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1" o:title="eqId7148efcaf309392f83efb32897e7129d"/>
            <o:lock v:ext="edit" aspectratio="t"/>
            <w10:wrap type="none"/>
            <w10:anchorlock/>
          </v:shape>
          <o:OLEObject Type="Embed" ProgID="Equation.DSMT4" ShapeID="_x0000_i1054" DrawAspect="Content" ObjectID="_1468075754" r:id="rId70">
            <o:LockedField>false</o:LockedField>
          </o:OLEObject>
        </w:object>
      </w:r>
      <w:r>
        <w:rPr>
          <w:color w:val="000000"/>
        </w:rPr>
        <w:t>________</w:t>
      </w:r>
      <w:r>
        <w:rPr>
          <w:rFonts w:ascii="宋体" w:hAnsi="宋体" w:eastAsia="宋体" w:cs="宋体"/>
          <w:color w:val="000000"/>
        </w:rPr>
        <w:t>．</w:t>
      </w:r>
    </w:p>
    <w:p w14:paraId="22B9078C">
      <w:pPr>
        <w:spacing w:line="360" w:lineRule="auto"/>
        <w:jc w:val="left"/>
        <w:textAlignment w:val="center"/>
        <w:rPr>
          <w:color w:val="000000"/>
        </w:rPr>
      </w:pPr>
      <w:r>
        <w:rPr>
          <w:color w:val="000000"/>
        </w:rPr>
        <w:t xml:space="preserve">10. </w:t>
      </w:r>
      <w:r>
        <w:rPr>
          <w:rFonts w:ascii="宋体" w:hAnsi="宋体" w:eastAsia="宋体" w:cs="宋体"/>
          <w:color w:val="000000"/>
        </w:rPr>
        <w:t>代数式</w:t>
      </w:r>
      <w:r>
        <w:object>
          <v:shape id="_x0000_i105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73" o:title="eqId9259e08ac8400ae7fef95912bfc0f64a"/>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的一次项系数是</w:t>
      </w:r>
      <w:r>
        <w:rPr>
          <w:color w:val="000000"/>
        </w:rPr>
        <w:t>_______</w:t>
      </w:r>
      <w:r>
        <w:rPr>
          <w:rFonts w:ascii="宋体" w:hAnsi="宋体" w:eastAsia="宋体" w:cs="宋体"/>
          <w:color w:val="000000"/>
        </w:rPr>
        <w:t>．</w:t>
      </w:r>
    </w:p>
    <w:p w14:paraId="6DF6039C">
      <w:pPr>
        <w:spacing w:line="360" w:lineRule="auto"/>
        <w:jc w:val="left"/>
        <w:textAlignment w:val="center"/>
        <w:rPr>
          <w:color w:val="000000"/>
        </w:rPr>
      </w:pPr>
      <w:r>
        <w:rPr>
          <w:color w:val="000000"/>
        </w:rPr>
        <w:t xml:space="preserve">11. </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1" o:title="eqIdd053b14c8588eee2acbbe44fc37a6886"/>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的和”用代数式表示为</w:t>
      </w:r>
      <w:r>
        <w:rPr>
          <w:color w:val="000000"/>
        </w:rPr>
        <w:t>__________</w:t>
      </w:r>
      <w:r>
        <w:rPr>
          <w:rFonts w:ascii="宋体" w:hAnsi="宋体" w:eastAsia="宋体" w:cs="宋体"/>
          <w:color w:val="000000"/>
        </w:rPr>
        <w:t>．</w:t>
      </w:r>
    </w:p>
    <w:p w14:paraId="52AB2C02">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5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8" o:title="eqIdd78fd95f89dec2d373fa57f02acd739f"/>
            <o:lock v:ext="edit" aspectratio="t"/>
            <w10:wrap type="none"/>
            <w10:anchorlock/>
          </v:shape>
          <o:OLEObject Type="Embed" ProgID="Equation.DSMT4" ShapeID="_x0000_i1058" DrawAspect="Content" ObjectID="_1468075758" r:id="rId77">
            <o:LockedField>false</o:LockedField>
          </o:OLEObject>
        </w:object>
      </w:r>
      <w:r>
        <w:rPr>
          <w:color w:val="000000"/>
        </w:rPr>
        <w:t>______</w:t>
      </w:r>
      <w:r>
        <w:object>
          <v:shape id="_x0000_i105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80" o:title="eqId459c84c9addfbd1cdd0a877ba7c584e4"/>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p>
    <w:p w14:paraId="01AD15A4">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3.4pt;width:66.3pt;" o:ole="t" filled="f" o:preferrelative="t" stroked="f" coordsize="21600,21600">
            <v:path/>
            <v:fill on="f" focussize="0,0"/>
            <v:stroke on="f" joinstyle="miter"/>
            <v:imagedata r:id="rId82" o:title="eqIdb018b2f46f5a07a4181682b841806ac1"/>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84" o:title="eqId8dcc6601e9a82e08aa672e338dad91bf"/>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7641F8BE">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 o:title="eqId707ea658f3a9359f5740d5aab48f7948"/>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是关于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的方程</w:t>
      </w:r>
      <w:r>
        <w:object>
          <v:shape id="_x0000_i1064"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89" o:title="eqId4b41eaa98b2ff6e931861ae69d06bc0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的解，那么</w:t>
      </w:r>
      <w:r>
        <w:object>
          <v:shape id="_x0000_i10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的值是</w:t>
      </w:r>
      <w:r>
        <w:rPr>
          <w:color w:val="000000"/>
        </w:rPr>
        <w:t>__________</w:t>
      </w:r>
      <w:r>
        <w:rPr>
          <w:rFonts w:ascii="Times New Roman" w:hAnsi="Times New Roman" w:eastAsia="Times New Roman" w:cs="Times New Roman"/>
          <w:color w:val="000000"/>
        </w:rPr>
        <w:t>.</w:t>
      </w:r>
    </w:p>
    <w:p w14:paraId="391E55CE">
      <w:pPr>
        <w:spacing w:line="360" w:lineRule="auto"/>
        <w:jc w:val="left"/>
        <w:textAlignment w:val="center"/>
        <w:rPr>
          <w:color w:val="000000"/>
        </w:rPr>
      </w:pPr>
      <w:r>
        <w:rPr>
          <w:color w:val="000000"/>
        </w:rPr>
        <w:t xml:space="preserve">15. </w:t>
      </w:r>
      <w:r>
        <w:rPr>
          <w:rFonts w:ascii="宋体" w:hAnsi="宋体" w:eastAsia="宋体" w:cs="宋体"/>
          <w:color w:val="000000"/>
        </w:rPr>
        <w:t>规定一种特殊计算</w:t>
      </w:r>
      <w:r>
        <w:object>
          <v:shape id="_x0000_i106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b9ee7bb34f779cc88ea6aea16210e829"/>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95" o:title="eqIde85dca80dd2596a89f1b70d8b65cff3e"/>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7" o:title="eqIde0efd79fb07e8cdfc9f9b15d7b88d1ba"/>
            <o:lock v:ext="edit" aspectratio="t"/>
            <w10:wrap type="none"/>
            <w10:anchorlock/>
          </v:shape>
          <o:OLEObject Type="Embed" ProgID="Equation.DSMT4" ShapeID="_x0000_i1068" DrawAspect="Content" ObjectID="_1468075768" r:id="rId96">
            <o:LockedField>false</o:LockedField>
          </o:OLEObject>
        </w:object>
      </w:r>
      <w:r>
        <w:rPr>
          <w:color w:val="000000"/>
        </w:rPr>
        <w:t>________</w:t>
      </w:r>
      <w:r>
        <w:rPr>
          <w:rFonts w:ascii="宋体" w:hAnsi="宋体" w:eastAsia="宋体" w:cs="宋体"/>
          <w:color w:val="000000"/>
        </w:rPr>
        <w:t>．</w:t>
      </w:r>
    </w:p>
    <w:p w14:paraId="33833277">
      <w:pPr>
        <w:spacing w:line="360" w:lineRule="auto"/>
        <w:jc w:val="left"/>
        <w:textAlignment w:val="center"/>
        <w:rPr>
          <w:color w:val="000000"/>
        </w:rPr>
      </w:pPr>
      <w:r>
        <w:rPr>
          <w:color w:val="000000"/>
        </w:rPr>
        <w:t xml:space="preserve">16. </w:t>
      </w:r>
      <w:r>
        <w:rPr>
          <w:rFonts w:ascii="宋体" w:hAnsi="宋体" w:eastAsia="宋体" w:cs="宋体"/>
          <w:color w:val="000000"/>
        </w:rPr>
        <w:t>有理数</w:t>
      </w:r>
      <w:r>
        <w:object>
          <v:shape id="_x0000_i10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9" o:title="eqId0a6936d370d6a238a608ca56f87198de"/>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1" o:title="eqId2c94bb12cee76221e13f9ef955b0aab1"/>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在数轴上的位置如图所示，下列说法：①</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 o:title="eqId39d5f0d374837655cc286d326305da36"/>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，②</w:t>
      </w:r>
      <w:r>
        <w:object>
          <v:shape id="_x0000_i107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05" o:title="eqId9dbc9a49c73f63a6912808bd47a538da"/>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，③</w:t>
      </w:r>
      <w:r>
        <w:object>
          <v:shape id="_x0000_i107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11b630cbf972676833b1380c556bde8a"/>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，④</w:t>
      </w:r>
      <w:r>
        <w:object>
          <v:shape id="_x0000_i1074"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109" o:title="eqId7e3cc8be57264cabfc8ff8e330f30299"/>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，⑤</w:t>
      </w:r>
      <w:r>
        <w:object>
          <v:shape id="_x0000_i1075"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111" o:title="eqIdb59f0d558c4762d960d56abf8ad41ced"/>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；其中正确的序号有</w:t>
      </w:r>
      <w:r>
        <w:rPr>
          <w:color w:val="000000"/>
        </w:rPr>
        <w:t>________</w:t>
      </w:r>
      <w:r>
        <w:rPr>
          <w:rFonts w:ascii="宋体" w:hAnsi="宋体" w:eastAsia="宋体" w:cs="宋体"/>
          <w:color w:val="000000"/>
        </w:rPr>
        <w:t>．</w:t>
      </w:r>
    </w:p>
    <w:p w14:paraId="72B4D428">
      <w:pPr>
        <w:spacing w:line="360" w:lineRule="auto"/>
        <w:jc w:val="left"/>
        <w:textAlignment w:val="center"/>
        <w:rPr>
          <w:color w:val="000000"/>
        </w:rPr>
      </w:pPr>
      <w:r>
        <w:rPr>
          <w:color w:val="000000"/>
        </w:rPr>
        <w:drawing>
          <wp:inline distT="0" distB="0" distL="114300" distR="114300">
            <wp:extent cx="4495800"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495800" cy="342900"/>
                    </a:xfrm>
                    <a:prstGeom prst="rect">
                      <a:avLst/>
                    </a:prstGeom>
                  </pic:spPr>
                </pic:pic>
              </a:graphicData>
            </a:graphic>
          </wp:inline>
        </w:drawing>
      </w:r>
    </w:p>
    <w:p w14:paraId="1EB95EB7">
      <w:pPr>
        <w:spacing w:line="360" w:lineRule="auto"/>
        <w:jc w:val="left"/>
        <w:textAlignment w:val="center"/>
        <w:rPr>
          <w:color w:val="000000"/>
        </w:rPr>
      </w:pPr>
      <w:r>
        <w:rPr>
          <w:color w:val="000000"/>
        </w:rPr>
        <w:t xml:space="preserve">17. </w:t>
      </w:r>
      <w:r>
        <w:rPr>
          <w:rFonts w:ascii="宋体" w:hAnsi="宋体" w:eastAsia="宋体" w:cs="宋体"/>
          <w:color w:val="000000"/>
        </w:rPr>
        <w:t>《九章算术》是中国传统数学最重要的著作之一．书中记载：“今有人共买鸡，人出九，盈十一；人出六，不足十六．问人数几何？”意思是：“有若干人共同出钱买鸡，如果每人出九钱，那么多了十一钱；如果每人出六钱，那么少了十六钱．问：共有几个人？”设共有</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个人共同出钱买鸡，根据题意，可列一元一次方程为</w:t>
      </w:r>
      <w:r>
        <w:rPr>
          <w:color w:val="000000"/>
        </w:rPr>
        <w:t>_____________</w:t>
      </w:r>
      <w:r>
        <w:rPr>
          <w:rFonts w:ascii="宋体" w:hAnsi="宋体" w:eastAsia="宋体" w:cs="宋体"/>
          <w:color w:val="000000"/>
        </w:rPr>
        <w:t>．</w:t>
      </w:r>
    </w:p>
    <w:p w14:paraId="78CD08FB">
      <w:pPr>
        <w:spacing w:line="360" w:lineRule="auto"/>
        <w:jc w:val="left"/>
        <w:textAlignment w:val="center"/>
        <w:rPr>
          <w:color w:val="000000"/>
        </w:rPr>
      </w:pPr>
      <w:r>
        <w:rPr>
          <w:color w:val="000000"/>
        </w:rPr>
        <w:t xml:space="preserve">18. </w:t>
      </w:r>
      <w:r>
        <w:rPr>
          <w:rFonts w:ascii="宋体" w:hAnsi="宋体" w:eastAsia="宋体" w:cs="宋体"/>
          <w:color w:val="000000"/>
        </w:rPr>
        <w:t>已知数轴上点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7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5" o:title="eqId274a9dc37509f01c2606fb3086a46f4f"/>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为数轴上一动点，点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出发沿着数轴移动，向右每次只允许移动</w:t>
      </w:r>
      <w:r>
        <w:rPr>
          <w:rFonts w:ascii="Times New Roman" w:hAnsi="Times New Roman" w:eastAsia="Times New Roman" w:cs="Times New Roman"/>
          <w:color w:val="000000"/>
        </w:rPr>
        <w:t>1</w:t>
      </w:r>
      <w:r>
        <w:rPr>
          <w:rFonts w:ascii="宋体" w:hAnsi="宋体" w:eastAsia="宋体" w:cs="宋体"/>
          <w:color w:val="000000"/>
        </w:rPr>
        <w:t>个单位长度，向左每次只允许移动</w:t>
      </w:r>
      <w:r>
        <w:rPr>
          <w:rFonts w:ascii="Times New Roman" w:hAnsi="Times New Roman" w:eastAsia="Times New Roman" w:cs="Times New Roman"/>
          <w:color w:val="000000"/>
        </w:rPr>
        <w:t>3</w:t>
      </w:r>
      <w:r>
        <w:rPr>
          <w:rFonts w:ascii="宋体" w:hAnsi="宋体" w:eastAsia="宋体" w:cs="宋体"/>
          <w:color w:val="000000"/>
        </w:rPr>
        <w:t>个单位长度，经过</w:t>
      </w:r>
      <w:r>
        <w:object>
          <v:shape id="_x0000_i10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7" o:title="eqIdd07ae0b4264da6a8812454ffd2f20d94"/>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次移动，终点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两点间的距离为</w:t>
      </w:r>
      <w:r>
        <w:rPr>
          <w:rFonts w:ascii="Times New Roman" w:hAnsi="Times New Roman" w:eastAsia="Times New Roman" w:cs="Times New Roman"/>
          <w:color w:val="000000"/>
        </w:rPr>
        <w:t>2</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共移动了</w:t>
      </w:r>
      <w:r>
        <w:rPr>
          <w:color w:val="000000"/>
        </w:rPr>
        <w:t>___________</w:t>
      </w:r>
      <w:r>
        <w:rPr>
          <w:rFonts w:ascii="宋体" w:hAnsi="宋体" w:eastAsia="宋体" w:cs="宋体"/>
          <w:color w:val="000000"/>
        </w:rPr>
        <w:t>个单位长度．</w:t>
      </w:r>
    </w:p>
    <w:p w14:paraId="45A868D4">
      <w:pPr>
        <w:spacing w:line="285" w:lineRule="auto"/>
        <w:jc w:val="left"/>
        <w:textAlignment w:val="center"/>
        <w:rPr>
          <w:color w:val="000000"/>
        </w:rPr>
      </w:pPr>
      <w:r>
        <w:rPr>
          <w:rFonts w:ascii="宋体" w:hAnsi="宋体" w:eastAsia="宋体" w:cs="宋体"/>
          <w:b/>
          <w:color w:val="000000"/>
          <w:sz w:val="24"/>
        </w:rPr>
        <w:t>三、计算题（本大题共有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45015A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9" o:title="eqId42417ab2a7cd493d1d64953e13472b93"/>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p>
    <w:p w14:paraId="372BA10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21" o:title="eqId644188d4de86086dd344c63a86247e76"/>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w:t>
      </w:r>
    </w:p>
    <w:p w14:paraId="7A1EA554">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798044145" name="图片 79804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44145" name="图片 798044145"/>
                    <pic:cNvPicPr>
                      <a:picLocks noChangeAspect="1"/>
                    </pic:cNvPicPr>
                  </pic:nvPicPr>
                  <pic:blipFill>
                    <a:blip r:embed="rId1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24" o:title="eqId877b456e1c505ea3469d77605862c72e"/>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w:t>
      </w:r>
    </w:p>
    <w:p w14:paraId="61FB420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126" o:title="eqIda36a96faeb74464f8fd9c993c50c7795"/>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p>
    <w:p w14:paraId="015EE28B">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29.25pt;width:90pt;" o:ole="t" filled="f" o:preferrelative="t" stroked="f" coordsize="21600,21600">
            <v:path/>
            <v:fill on="f" focussize="0,0"/>
            <v:stroke on="f" joinstyle="miter"/>
            <v:imagedata r:id="rId128" o:title="eqId4ec11257b17694ca72ffbb79487b96be"/>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w:t>
      </w:r>
    </w:p>
    <w:p w14:paraId="386BDF11">
      <w:pPr>
        <w:spacing w:line="360" w:lineRule="auto"/>
        <w:jc w:val="left"/>
        <w:textAlignment w:val="center"/>
        <w:rPr>
          <w:color w:val="000000"/>
        </w:rPr>
      </w:pPr>
      <w:r>
        <w:rPr>
          <w:color w:val="000000"/>
        </w:rPr>
        <w:t>24. 解方程：</w:t>
      </w:r>
      <w:r>
        <w:object>
          <v:shape id="_x0000_i1084"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130" o:title="eqIdb8de2b47543ca71273bd17ad762c470b"/>
            <o:lock v:ext="edit" aspectratio="t"/>
            <w10:wrap type="none"/>
            <w10:anchorlock/>
          </v:shape>
          <o:OLEObject Type="Embed" ProgID="Equation.DSMT4" ShapeID="_x0000_i1084" DrawAspect="Content" ObjectID="_1468075784" r:id="rId129">
            <o:LockedField>false</o:LockedField>
          </o:OLEObject>
        </w:object>
      </w:r>
    </w:p>
    <w:p w14:paraId="09777E14">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32" o:title="eqIdc1f0f5a79a65abca4a9eb62a031ba0ab"/>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的解是</w:t>
      </w:r>
      <w:r>
        <w:object>
          <v:shape id="_x0000_i108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，求关于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087" o:spt="75" alt="学科网(www.zxxk.com)--教育资源门户，提供试卷、教案、课件、论文、素材以及各类教学资源下载，还有大量而丰富的教学相关资讯！" type="#_x0000_t75" style="height:14.4pt;width:115.2pt;" o:ole="t" filled="f" o:preferrelative="t" stroked="f" coordsize="21600,21600">
            <v:path/>
            <v:fill on="f" focussize="0,0"/>
            <v:stroke on="f" joinstyle="miter"/>
            <v:imagedata r:id="rId136" o:title="eqId2f5b79354f5c69c5c1c1540d2264dde4"/>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的解．</w:t>
      </w:r>
    </w:p>
    <w:p w14:paraId="212DB3F5">
      <w:pPr>
        <w:spacing w:line="285"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26-27</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653456F">
      <w:pPr>
        <w:spacing w:line="360" w:lineRule="auto"/>
        <w:jc w:val="left"/>
        <w:textAlignment w:val="center"/>
        <w:rPr>
          <w:color w:val="000000"/>
        </w:rPr>
      </w:pPr>
      <w:r>
        <w:rPr>
          <w:color w:val="000000"/>
        </w:rPr>
        <w:t xml:space="preserve">26. </w:t>
      </w:r>
      <w:r>
        <w:rPr>
          <w:rFonts w:ascii="宋体" w:hAnsi="宋体" w:eastAsia="宋体" w:cs="宋体"/>
          <w:color w:val="000000"/>
        </w:rPr>
        <w:t>某公园有一块长方形空地如图所示（长度单位：</w:t>
      </w:r>
      <w:r>
        <w:rPr>
          <w:rFonts w:ascii="Times New Roman" w:hAnsi="Times New Roman" w:eastAsia="Times New Roman" w:cs="Times New Roman"/>
          <w:color w:val="000000"/>
        </w:rPr>
        <w:t>m</w:t>
      </w:r>
      <w:r>
        <w:rPr>
          <w:rFonts w:ascii="宋体" w:hAnsi="宋体" w:eastAsia="宋体" w:cs="宋体"/>
          <w:color w:val="000000"/>
        </w:rPr>
        <w:t>），阴影部分设计为草坪．</w:t>
      </w:r>
    </w:p>
    <w:p w14:paraId="51ED3847">
      <w:pPr>
        <w:spacing w:line="360" w:lineRule="auto"/>
        <w:jc w:val="left"/>
        <w:textAlignment w:val="center"/>
        <w:rPr>
          <w:color w:val="000000"/>
        </w:rPr>
      </w:pPr>
      <w:r>
        <w:rPr>
          <w:color w:val="000000"/>
        </w:rPr>
        <w:drawing>
          <wp:inline distT="0" distB="0" distL="114300" distR="114300">
            <wp:extent cx="2333625" cy="1419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333625" cy="1419225"/>
                    </a:xfrm>
                    <a:prstGeom prst="rect">
                      <a:avLst/>
                    </a:prstGeom>
                  </pic:spPr>
                </pic:pic>
              </a:graphicData>
            </a:graphic>
          </wp:inline>
        </w:drawing>
      </w:r>
    </w:p>
    <w:p w14:paraId="78CDF3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）用整式表示草坪</w:t>
      </w:r>
      <w:r>
        <w:rPr>
          <w:rFonts w:ascii="宋体" w:hAnsi="宋体" w:eastAsia="宋体" w:cs="宋体"/>
          <w:color w:val="000000"/>
          <w:position w:val="0"/>
        </w:rPr>
        <w:drawing>
          <wp:inline distT="0" distB="0" distL="114300" distR="114300">
            <wp:extent cx="133350" cy="177800"/>
            <wp:effectExtent l="0" t="0" r="0" b="0"/>
            <wp:docPr id="798044151" name="图片 79804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44151" name="图片 798044151"/>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4ECCBA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9" o:title="eqId8e258ab9e600435b37465092243d99f6"/>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41" o:title="eqIdb0e1bf4d1c7aa57685ec45f661f1bc60"/>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，求草坪的面积</w:t>
      </w:r>
    </w:p>
    <w:p w14:paraId="1F62C090">
      <w:pPr>
        <w:spacing w:line="360" w:lineRule="auto"/>
        <w:jc w:val="left"/>
        <w:textAlignment w:val="center"/>
        <w:rPr>
          <w:color w:val="000000"/>
        </w:rPr>
      </w:pPr>
      <w:r>
        <w:rPr>
          <w:color w:val="000000"/>
        </w:rPr>
        <w:t xml:space="preserve">27. </w:t>
      </w:r>
      <w:r>
        <w:rPr>
          <w:rFonts w:ascii="宋体" w:hAnsi="宋体" w:eastAsia="宋体" w:cs="宋体"/>
          <w:color w:val="000000"/>
        </w:rPr>
        <w:t>某商厦出售一批电视共</w:t>
      </w:r>
      <w:r>
        <w:object>
          <v:shape id="_x0000_i109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43" o:title="eqId821b8672d030c240ff230a0174aa7a3d"/>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台，第一次出售全部的</w:t>
      </w:r>
      <w:r>
        <w:object>
          <v:shape id="_x0000_i1091"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45" o:title="eqIdf1e7a703b2715a5cf519bec429d6bab2"/>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，第二天出售第一天的</w:t>
      </w:r>
      <w:r>
        <w:object>
          <v:shape id="_x0000_i10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7" o:title="eqIdb696b79a748797ef1e56fa31ee9a450d"/>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，第三天全部售完，问第三天售出多少台？</w:t>
      </w:r>
    </w:p>
    <w:p w14:paraId="3EF7E7CD">
      <w:pPr>
        <w:spacing w:line="360" w:lineRule="auto"/>
        <w:jc w:val="left"/>
        <w:textAlignment w:val="center"/>
        <w:rPr>
          <w:color w:val="000000"/>
        </w:rPr>
      </w:pPr>
      <w:r>
        <w:rPr>
          <w:color w:val="000000"/>
        </w:rPr>
        <w:t xml:space="preserve">28. </w:t>
      </w:r>
      <w:r>
        <w:rPr>
          <w:rFonts w:ascii="宋体" w:hAnsi="宋体" w:eastAsia="宋体" w:cs="宋体"/>
          <w:color w:val="000000"/>
        </w:rPr>
        <w:t>出租车司机小刘某天上午营运全是在南北走向的某条大街上进行的，如果规定向北为正，向南为负，他这天上午的行程是（单位：千米）：</w:t>
      </w:r>
      <w:r>
        <w:object>
          <v:shape id="_x0000_i109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9" o:title="eqId495c570fa22a16b392183810061eeb40"/>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1" o:title="eqId8bf3d3564c61e5e9c39a9e2cf2de048b"/>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3" o:title="eqId47df8debd8ccbcbd89e5775471f8a04c"/>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5" o:title="eqId77424dbdd740737b4ec75d62cdd08b27"/>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3" o:title="eqId47df8debd8ccbcbd89e5775471f8a04c"/>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58" o:title="eqId95e35f76e01c3979ae5987f7729f9856"/>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0" o:title="eqIde9c5f697359886700a47bc94bebae8d5"/>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2" o:title="eqId91498d22fa9e1bae4ee8399259d9cfd3"/>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64" o:title="eqId0d6a6e86e057e47126d0d68c15032fb1"/>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66" o:title="eqId8f88b597e0729b052743f9d8b7923b28"/>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w:t>
      </w:r>
    </w:p>
    <w:p w14:paraId="750BCFE9">
      <w:pPr>
        <w:spacing w:line="360" w:lineRule="auto"/>
        <w:jc w:val="left"/>
        <w:textAlignment w:val="center"/>
        <w:rPr>
          <w:color w:val="000000"/>
        </w:rPr>
      </w:pPr>
      <w:r>
        <w:rPr>
          <w:color w:val="000000"/>
        </w:rPr>
        <w:t>（1）</w:t>
      </w:r>
      <w:r>
        <w:rPr>
          <w:rFonts w:ascii="宋体" w:hAnsi="宋体" w:eastAsia="宋体" w:cs="宋体"/>
          <w:color w:val="000000"/>
        </w:rPr>
        <w:t>将最后一名乘客送达目的地时，小张距上午出发点的距离是多少千米？在出发点的什么方向？</w:t>
      </w:r>
    </w:p>
    <w:p w14:paraId="740B096F">
      <w:pPr>
        <w:spacing w:line="360" w:lineRule="auto"/>
        <w:jc w:val="left"/>
        <w:textAlignment w:val="center"/>
        <w:rPr>
          <w:color w:val="000000"/>
        </w:rPr>
      </w:pPr>
      <w:r>
        <w:rPr>
          <w:color w:val="000000"/>
        </w:rPr>
        <w:t>（2）</w:t>
      </w:r>
      <w:r>
        <w:rPr>
          <w:rFonts w:ascii="宋体" w:hAnsi="宋体" w:eastAsia="宋体" w:cs="宋体"/>
          <w:color w:val="000000"/>
        </w:rPr>
        <w:t>若汽车耗油量为</w:t>
      </w:r>
      <w:r>
        <w:object>
          <v:shape id="_x0000_i11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8" o:title="eqId88babdc3712ba0caf040642b58267afb"/>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升</w:t>
      </w:r>
      <w:r>
        <w:rPr>
          <w:rFonts w:ascii="Times New Roman" w:hAnsi="Times New Roman" w:eastAsia="Times New Roman" w:cs="Times New Roman"/>
          <w:color w:val="000000"/>
        </w:rPr>
        <w:t>/</w:t>
      </w:r>
      <w:r>
        <w:rPr>
          <w:rFonts w:ascii="宋体" w:hAnsi="宋体" w:eastAsia="宋体" w:cs="宋体"/>
          <w:color w:val="000000"/>
        </w:rPr>
        <w:t>千米，出车时，邮箱有油</w:t>
      </w:r>
      <w:r>
        <w:object>
          <v:shape id="_x0000_i11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0" o:title="eqIdc70fec4add6396f8d3da264b300662fe"/>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升，若小张将最后一名乘客送达目的地，再返回出发地，问小张今天下午是否需要加油？若要加油至少需要加多少才能返回出发地？若不用加油，请说明理由．</w:t>
      </w:r>
    </w:p>
    <w:p w14:paraId="6B4C8C95">
      <w:pPr>
        <w:spacing w:line="360" w:lineRule="auto"/>
        <w:jc w:val="left"/>
        <w:textAlignment w:val="center"/>
        <w:rPr>
          <w:color w:val="000000"/>
        </w:rPr>
      </w:pPr>
      <w:r>
        <w:rPr>
          <w:color w:val="000000"/>
        </w:rPr>
        <w:t xml:space="preserve">29. </w:t>
      </w:r>
      <w:r>
        <w:rPr>
          <w:rFonts w:ascii="宋体" w:hAnsi="宋体" w:eastAsia="宋体" w:cs="宋体"/>
          <w:color w:val="000000"/>
        </w:rPr>
        <w:t>如图，某校的“图书码”共有</w:t>
      </w:r>
      <w:r>
        <w:rPr>
          <w:rFonts w:ascii="Times New Roman" w:hAnsi="Times New Roman" w:eastAsia="Times New Roman" w:cs="Times New Roman"/>
          <w:color w:val="000000"/>
        </w:rPr>
        <w:t>7</w:t>
      </w:r>
      <w:r>
        <w:rPr>
          <w:rFonts w:ascii="宋体" w:hAnsi="宋体" w:eastAsia="宋体" w:cs="宋体"/>
          <w:color w:val="000000"/>
        </w:rPr>
        <w:t>位数字，它是由</w:t>
      </w:r>
      <w:r>
        <w:rPr>
          <w:rFonts w:ascii="Times New Roman" w:hAnsi="Times New Roman" w:eastAsia="Times New Roman" w:cs="Times New Roman"/>
          <w:color w:val="000000"/>
        </w:rPr>
        <w:t>6</w:t>
      </w:r>
      <w:r>
        <w:rPr>
          <w:rFonts w:ascii="宋体" w:hAnsi="宋体" w:eastAsia="宋体" w:cs="宋体"/>
          <w:color w:val="000000"/>
        </w:rPr>
        <w:t>位数字代码和校验码构成，其结构分别代表“种类代码、出版社代码、书序代码和校验码”．</w:t>
      </w:r>
    </w:p>
    <w:p w14:paraId="620F66FE">
      <w:pPr>
        <w:spacing w:line="360" w:lineRule="auto"/>
        <w:jc w:val="left"/>
        <w:textAlignment w:val="center"/>
        <w:rPr>
          <w:color w:val="000000"/>
        </w:rPr>
      </w:pPr>
      <w:r>
        <w:rPr>
          <w:color w:val="000000"/>
        </w:rPr>
        <w:drawing>
          <wp:inline distT="0" distB="0" distL="114300" distR="114300">
            <wp:extent cx="18573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857375" cy="1095375"/>
                    </a:xfrm>
                    <a:prstGeom prst="rect">
                      <a:avLst/>
                    </a:prstGeom>
                  </pic:spPr>
                </pic:pic>
              </a:graphicData>
            </a:graphic>
          </wp:inline>
        </w:drawing>
      </w:r>
    </w:p>
    <w:p w14:paraId="1360CCD7">
      <w:pPr>
        <w:spacing w:line="360" w:lineRule="auto"/>
        <w:jc w:val="left"/>
        <w:textAlignment w:val="center"/>
        <w:rPr>
          <w:color w:val="000000"/>
        </w:rPr>
      </w:pPr>
      <w:r>
        <w:rPr>
          <w:rFonts w:ascii="宋体" w:hAnsi="宋体" w:eastAsia="宋体" w:cs="宋体"/>
          <w:color w:val="000000"/>
        </w:rPr>
        <w:t>其中校验码是用来校验图书码中前</w:t>
      </w:r>
      <w:r>
        <w:rPr>
          <w:rFonts w:ascii="Times New Roman" w:hAnsi="Times New Roman" w:eastAsia="Times New Roman" w:cs="Times New Roman"/>
          <w:color w:val="000000"/>
        </w:rPr>
        <w:t>6</w:t>
      </w:r>
      <w:r>
        <w:rPr>
          <w:rFonts w:ascii="宋体" w:hAnsi="宋体" w:eastAsia="宋体" w:cs="宋体"/>
          <w:color w:val="000000"/>
        </w:rPr>
        <w:t>位数字代码的正确性．它的编制是按照特定的算法得来的．以上图为例，其算法为：</w:t>
      </w:r>
    </w:p>
    <w:p w14:paraId="43B05A99">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：计算前</w:t>
      </w:r>
      <w:r>
        <w:rPr>
          <w:rFonts w:ascii="Times New Roman" w:hAnsi="Times New Roman" w:eastAsia="Times New Roman" w:cs="Times New Roman"/>
          <w:color w:val="000000"/>
        </w:rPr>
        <w:t>6</w:t>
      </w:r>
      <w:r>
        <w:rPr>
          <w:rFonts w:ascii="宋体" w:hAnsi="宋体" w:eastAsia="宋体" w:cs="宋体"/>
          <w:color w:val="000000"/>
        </w:rPr>
        <w:t>位数字中偶数位数字的和</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9" o:title="eqId0a6936d370d6a238a608ca56f87198de"/>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174" o:title="eqId7722c8003c8d72cfe5096976dfa08f3b"/>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w:t>
      </w:r>
    </w:p>
    <w:p w14:paraId="1A9DF151">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：计算前</w:t>
      </w:r>
      <w:r>
        <w:rPr>
          <w:rFonts w:ascii="Times New Roman" w:hAnsi="Times New Roman" w:eastAsia="Times New Roman" w:cs="Times New Roman"/>
          <w:color w:val="000000"/>
        </w:rPr>
        <w:t>6</w:t>
      </w:r>
      <w:r>
        <w:rPr>
          <w:rFonts w:ascii="宋体" w:hAnsi="宋体" w:eastAsia="宋体" w:cs="宋体"/>
          <w:color w:val="000000"/>
        </w:rPr>
        <w:t>位数字中奇数位数字</w:t>
      </w:r>
      <w:r>
        <w:rPr>
          <w:rFonts w:ascii="宋体" w:hAnsi="宋体" w:eastAsia="宋体" w:cs="宋体"/>
          <w:color w:val="000000"/>
          <w:position w:val="0"/>
        </w:rPr>
        <w:drawing>
          <wp:inline distT="0" distB="0" distL="114300" distR="114300">
            <wp:extent cx="133350" cy="177800"/>
            <wp:effectExtent l="0" t="0" r="0" b="0"/>
            <wp:docPr id="798044153" name="图片 79804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44153" name="图片 79804415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1" o:title="eqId2c94bb12cee76221e13f9ef955b0aab1"/>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77" o:title="eqId80915782c1d63a5f158b882f97f30427"/>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w:t>
      </w:r>
    </w:p>
    <w:p w14:paraId="41F427A1">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9" o:title="eqId9878a063abcb6098d10560f2bf2d4b71"/>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1" o:title="eqId2c94bb12cee76221e13f9ef955b0aab1"/>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的和</w:t>
      </w:r>
      <w:r>
        <w:object>
          <v:shape id="_x0000_i111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2" o:title="eqId071a7e733d466949ac935b4b8ee8d183"/>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，即</w:t>
      </w:r>
      <w:r>
        <w:object>
          <v:shape id="_x0000_i1112"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184" o:title="eqId4f0f7b08949fa0f3f848057ecd8265f8"/>
            <o:lock v:ext="edit" aspectratio="t"/>
            <w10:wrap type="none"/>
            <w10:anchorlock/>
          </v:shape>
          <o:OLEObject Type="Embed" ProgID="Equation.DSMT4" ShapeID="_x0000_i1112" DrawAspect="Content" ObjectID="_1468075812" r:id="rId183">
            <o:LockedField>false</o:LockedField>
          </o:OLEObject>
        </w:object>
      </w:r>
      <w:r>
        <w:rPr>
          <w:color w:val="000000"/>
        </w:rPr>
        <w:drawing>
          <wp:inline distT="0" distB="0" distL="114300" distR="114300">
            <wp:extent cx="257175" cy="257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57175" cy="257175"/>
                    </a:xfrm>
                    <a:prstGeom prst="rect">
                      <a:avLst/>
                    </a:prstGeom>
                  </pic:spPr>
                </pic:pic>
              </a:graphicData>
            </a:graphic>
          </wp:inline>
        </w:drawing>
      </w:r>
      <w:r>
        <w:rPr>
          <w:rFonts w:ascii="宋体" w:hAnsi="宋体" w:eastAsia="宋体" w:cs="宋体"/>
          <w:color w:val="000000"/>
        </w:rPr>
        <w:t>；</w:t>
      </w:r>
    </w:p>
    <w:p w14:paraId="5326AD49">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：取大于或等于</w:t>
      </w:r>
      <w:r>
        <w:object>
          <v:shape id="_x0000_i111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2" o:title="eqId071a7e733d466949ac935b4b8ee8d183"/>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且为</w:t>
      </w:r>
      <w:r>
        <w:rPr>
          <w:rFonts w:ascii="Times New Roman" w:hAnsi="Times New Roman" w:eastAsia="Times New Roman" w:cs="Times New Roman"/>
          <w:color w:val="000000"/>
        </w:rPr>
        <w:t>10</w:t>
      </w:r>
      <w:r>
        <w:rPr>
          <w:rFonts w:ascii="宋体" w:hAnsi="宋体" w:eastAsia="宋体" w:cs="宋体"/>
          <w:color w:val="000000"/>
        </w:rPr>
        <w:t>的整数倍的最小数</w:t>
      </w:r>
      <w:r>
        <w:object>
          <v:shape id="_x0000_i111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8" o:title="eqId5c02bc0c74292b1e8f395f90935d3174"/>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，即</w:t>
      </w:r>
      <w:r>
        <w:object>
          <v:shape id="_x0000_i1115" o:spt="75" alt="学科网(www.zxxk.com)--教育资源门户，提供试卷、教案、课件、论文、素材以及各类教学资源下载，还有大量而丰富的教学相关资讯！" type="#_x0000_t75" style="height:14.15pt;width:35pt;" o:ole="t" filled="f" o:preferrelative="t" stroked="f" coordsize="21600,21600">
            <v:path/>
            <v:fill on="f" focussize="0,0"/>
            <v:stroke on="f" joinstyle="miter"/>
            <v:imagedata r:id="rId190" o:title="eqIdf7947f9a4462fcabcd30f97f93b379fa"/>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w:t>
      </w:r>
    </w:p>
    <w:p w14:paraId="234D0C81">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5</w:t>
      </w:r>
      <w:r>
        <w:rPr>
          <w:rFonts w:ascii="宋体" w:hAnsi="宋体" w:eastAsia="宋体" w:cs="宋体"/>
          <w:color w:val="000000"/>
        </w:rPr>
        <w:t>：计算</w:t>
      </w:r>
      <w:r>
        <w:object>
          <v:shape id="_x0000_i111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8" o:title="eqId5c02bc0c74292b1e8f395f90935d3174"/>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2" o:title="eqId071a7e733d466949ac935b4b8ee8d183"/>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的差就是校验码</w:t>
      </w:r>
      <w:r>
        <w:object>
          <v:shape id="_x0000_i1118"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194" o:title="eqIdf022950e0faa45b617d497b01b5292b9"/>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，即</w:t>
      </w:r>
      <w:r>
        <w:object>
          <v:shape id="_x0000_i111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96" o:title="eqId8ddc7b209b50418e2b00c982fcb473d5"/>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w:t>
      </w:r>
    </w:p>
    <w:p w14:paraId="5E255C08">
      <w:pPr>
        <w:spacing w:line="360" w:lineRule="auto"/>
        <w:jc w:val="left"/>
        <w:textAlignment w:val="center"/>
        <w:rPr>
          <w:color w:val="000000"/>
        </w:rPr>
      </w:pPr>
      <w:r>
        <w:rPr>
          <w:rFonts w:ascii="宋体" w:hAnsi="宋体" w:eastAsia="宋体" w:cs="宋体"/>
          <w:color w:val="000000"/>
        </w:rPr>
        <w:t>请解答下列问题：</w:t>
      </w:r>
    </w:p>
    <w:p w14:paraId="0EF94B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）《数学故事》的图书码为</w:t>
      </w:r>
      <w:r>
        <w:rPr>
          <w:rFonts w:ascii="Times New Roman" w:hAnsi="Times New Roman" w:eastAsia="Times New Roman" w:cs="Times New Roman"/>
          <w:color w:val="000000"/>
        </w:rPr>
        <w:t>978753</w:t>
      </w:r>
      <w:r>
        <w:object>
          <v:shape id="_x0000_i1120"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98" o:title="eqId54a829fdd8ec0f3b7ede883cf2c3e53b"/>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，则“步骤</w:t>
      </w:r>
      <w:r>
        <w:rPr>
          <w:rFonts w:ascii="Times New Roman" w:hAnsi="Times New Roman" w:eastAsia="Times New Roman" w:cs="Times New Roman"/>
          <w:color w:val="000000"/>
        </w:rPr>
        <w:t>3</w:t>
      </w:r>
      <w:r>
        <w:rPr>
          <w:rFonts w:ascii="宋体" w:hAnsi="宋体" w:eastAsia="宋体" w:cs="宋体"/>
          <w:color w:val="000000"/>
        </w:rPr>
        <w:t>”中的</w:t>
      </w:r>
      <w:r>
        <w:object>
          <v:shape id="_x0000_i112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2" o:title="eqId071a7e733d466949ac935b4b8ee8d183"/>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，校验码</w:t>
      </w:r>
      <w:r>
        <w:object>
          <v:shape id="_x0000_i1122"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98" o:title="eqId54a829fdd8ec0f3b7ede883cf2c3e53b"/>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229C7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）如图①，某图书码中的一位数字被墨水污染了，设这位数字为</w:t>
      </w:r>
      <w:r>
        <w:object>
          <v:shape id="_x0000_i11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，你能用只含有</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的代数式表示上述步骤中的</w:t>
      </w:r>
      <w:r>
        <w:object>
          <v:shape id="_x0000_i112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8" o:title="eqId5c02bc0c74292b1e8f395f90935d3174"/>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吗？从而求出</w:t>
      </w:r>
      <w:r>
        <w:object>
          <v:shape id="_x0000_i11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的值吗？写出你的思考过程．</w:t>
      </w:r>
    </w:p>
    <w:p w14:paraId="737563C1">
      <w:pPr>
        <w:spacing w:line="360" w:lineRule="auto"/>
        <w:jc w:val="left"/>
        <w:textAlignment w:val="center"/>
        <w:rPr>
          <w:color w:val="000000"/>
        </w:rPr>
      </w:pPr>
      <w:r>
        <w:rPr>
          <w:color w:val="000000"/>
        </w:rPr>
        <w:drawing>
          <wp:inline distT="0" distB="0" distL="114300" distR="114300">
            <wp:extent cx="3962400" cy="847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962400" cy="847725"/>
                    </a:xfrm>
                    <a:prstGeom prst="rect">
                      <a:avLst/>
                    </a:prstGeom>
                  </pic:spPr>
                </pic:pic>
              </a:graphicData>
            </a:graphic>
          </wp:inline>
        </w:drawing>
      </w:r>
    </w:p>
    <w:p w14:paraId="2937FB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）如图②，某图书码中被墨水污染的两个数字的差是</w:t>
      </w:r>
      <w:r>
        <w:rPr>
          <w:rFonts w:ascii="Times New Roman" w:hAnsi="Times New Roman" w:eastAsia="Times New Roman" w:cs="Times New Roman"/>
          <w:color w:val="000000"/>
        </w:rPr>
        <w:t>4</w:t>
      </w:r>
      <w:r>
        <w:rPr>
          <w:rFonts w:ascii="宋体" w:hAnsi="宋体" w:eastAsia="宋体" w:cs="宋体"/>
          <w:color w:val="000000"/>
        </w:rPr>
        <w:t>，这两个数字从左到右分别是多少？请直接写出结果．</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AC6ED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1E5C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DF21D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png"/><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8.png"/><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oleObject" Target="embeddings/oleObject93.bin"/><Relationship Id="rId191" Type="http://schemas.openxmlformats.org/officeDocument/2006/relationships/oleObject" Target="embeddings/oleObject92.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image" Target="media/image92.png"/><Relationship Id="rId184" Type="http://schemas.openxmlformats.org/officeDocument/2006/relationships/image" Target="media/image91.wmf"/><Relationship Id="rId183" Type="http://schemas.openxmlformats.org/officeDocument/2006/relationships/oleObject" Target="embeddings/oleObject88.bin"/><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oleObject" Target="embeddings/oleObject86.bin"/><Relationship Id="rId18" Type="http://schemas.openxmlformats.org/officeDocument/2006/relationships/image" Target="media/image7.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image" Target="media/image87.wmf"/><Relationship Id="rId173" Type="http://schemas.openxmlformats.org/officeDocument/2006/relationships/oleObject" Target="embeddings/oleObject82.bin"/><Relationship Id="rId172" Type="http://schemas.openxmlformats.org/officeDocument/2006/relationships/oleObject" Target="embeddings/oleObject81.bin"/><Relationship Id="rId171" Type="http://schemas.openxmlformats.org/officeDocument/2006/relationships/image" Target="media/image86.png"/><Relationship Id="rId170" Type="http://schemas.openxmlformats.org/officeDocument/2006/relationships/image" Target="media/image85.wmf"/><Relationship Id="rId17" Type="http://schemas.openxmlformats.org/officeDocument/2006/relationships/oleObject" Target="embeddings/oleObject6.bin"/><Relationship Id="rId169" Type="http://schemas.openxmlformats.org/officeDocument/2006/relationships/oleObject" Target="embeddings/oleObject80.bin"/><Relationship Id="rId168" Type="http://schemas.openxmlformats.org/officeDocument/2006/relationships/image" Target="media/image84.wmf"/><Relationship Id="rId167" Type="http://schemas.openxmlformats.org/officeDocument/2006/relationships/oleObject" Target="embeddings/oleObject79.bin"/><Relationship Id="rId166" Type="http://schemas.openxmlformats.org/officeDocument/2006/relationships/image" Target="media/image83.wmf"/><Relationship Id="rId165" Type="http://schemas.openxmlformats.org/officeDocument/2006/relationships/oleObject" Target="embeddings/oleObject78.bin"/><Relationship Id="rId164" Type="http://schemas.openxmlformats.org/officeDocument/2006/relationships/image" Target="media/image82.wmf"/><Relationship Id="rId163" Type="http://schemas.openxmlformats.org/officeDocument/2006/relationships/oleObject" Target="embeddings/oleObject77.bin"/><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oleObject" Target="embeddings/oleObject5.bin"/><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image" Target="media/image5.wmf"/><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png"/><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png"/><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2024-12-15T11:50:00Z</dcterms:created>
  <dc:creator>学科网试题生产平台</dc:creator>
  <dc:description>3643012267720704</dc:description>
  <cp:lastModifiedBy>小英alice</cp:lastModifiedBy>
  <dcterms:modified xsi:type="dcterms:W3CDTF">2025-01-18T13:26:28Z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5F8ED46CF9754846836D510A28AC0B1B_12</vt:lpwstr>
  </property>
</Properties>
</file>