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2A9D7E">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11734800</wp:posOffset>
            </wp:positionH>
            <wp:positionV relativeFrom="topMargin">
              <wp:posOffset>10299700</wp:posOffset>
            </wp:positionV>
            <wp:extent cx="304800" cy="457200"/>
            <wp:effectExtent l="0" t="0" r="0" b="0"/>
            <wp:wrapNone/>
            <wp:docPr id="100127" name="图片 10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 name="图片 100127"/>
                    <pic:cNvPicPr>
                      <a:picLocks noChangeAspect="1"/>
                    </pic:cNvPicPr>
                  </pic:nvPicPr>
                  <pic:blipFill>
                    <a:blip r:embed="rId6"/>
                    <a:stretch>
                      <a:fillRect/>
                    </a:stretch>
                  </pic:blipFill>
                  <pic:spPr>
                    <a:xfrm>
                      <a:off x="0" y="0"/>
                      <a:ext cx="304800" cy="4572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学年上海市宝山实验学校六年级（上）期末</w:t>
      </w:r>
    </w:p>
    <w:p w14:paraId="6F33E687">
      <w:pPr>
        <w:spacing w:line="360" w:lineRule="auto"/>
        <w:jc w:val="center"/>
      </w:pPr>
      <w:r>
        <w:rPr>
          <w:rFonts w:ascii="宋体" w:hAnsi="宋体" w:eastAsia="宋体" w:cs="宋体"/>
          <w:b/>
          <w:color w:val="auto"/>
          <w:sz w:val="32"/>
        </w:rPr>
        <w:t>数学模拟试卷（五四学制）</w:t>
      </w:r>
    </w:p>
    <w:p w14:paraId="586CE86C">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CB34F9D">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8" o:title="eqIdf30d314a642667fef55903226464736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的倒数是（　　）</w:t>
      </w:r>
    </w:p>
    <w:p w14:paraId="1280F421">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0" o:title="eqId5795a2f014de7b77d514d110744c1984"/>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4dac452fbb5ef6dd653e7fbbef639484"/>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4" o:title="eqId81fb134b2b48acc99213fff6ccfee65f"/>
            <o:lock v:ext="edit" aspectratio="t"/>
            <w10:wrap type="none"/>
            <w10:anchorlock/>
          </v:shape>
          <o:OLEObject Type="Embed" ProgID="Equation.DSMT4" ShapeID="_x0000_i1028" DrawAspect="Content" ObjectID="_1468075728" r:id="rId13">
            <o:LockedField>false</o:LockedField>
          </o:OLEObject>
        </w:object>
      </w:r>
      <w:r>
        <w:tab/>
      </w:r>
      <w:r>
        <w:t xml:space="preserve">D. </w:t>
      </w:r>
      <w:r>
        <w:rPr>
          <w:rFonts w:ascii="Times New Roman" w:hAnsi="Times New Roman" w:eastAsia="Times New Roman" w:cs="Times New Roman"/>
          <w:color w:val="auto"/>
        </w:rPr>
        <w:t>3</w:t>
      </w:r>
    </w:p>
    <w:p w14:paraId="2A6DFB68">
      <w:pPr>
        <w:spacing w:line="360" w:lineRule="auto"/>
        <w:jc w:val="left"/>
        <w:textAlignment w:val="center"/>
        <w:rPr>
          <w:color w:val="000000"/>
        </w:rPr>
      </w:pPr>
      <w:r>
        <w:rPr>
          <w:color w:val="000000"/>
        </w:rPr>
        <w:t xml:space="preserve">2. </w:t>
      </w:r>
      <w:r>
        <w:rPr>
          <w:rFonts w:ascii="宋体" w:hAnsi="宋体" w:eastAsia="宋体" w:cs="宋体"/>
          <w:color w:val="000000"/>
        </w:rPr>
        <w:t>下列分数中不能化为有限小数的是（　　）</w:t>
      </w:r>
    </w:p>
    <w:p w14:paraId="08ACCD6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6" o:title="eqId56fc377b66f05f18af9654cc7028a0a1"/>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8" o:title="eqId8941a2c4d619c59bacbf68378c8bf193"/>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0" o:title="eqIdc137ad4a125dd38fb42937e9feb3d3d6"/>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 o:title="eqId7c6c7567972273b4ba733b47bf9d5408"/>
            <o:lock v:ext="edit" aspectratio="t"/>
            <w10:wrap type="none"/>
            <w10:anchorlock/>
          </v:shape>
          <o:OLEObject Type="Embed" ProgID="Equation.DSMT4" ShapeID="_x0000_i1032" DrawAspect="Content" ObjectID="_1468075732" r:id="rId21">
            <o:LockedField>false</o:LockedField>
          </o:OLEObject>
        </w:object>
      </w:r>
    </w:p>
    <w:p w14:paraId="4CFC85E3">
      <w:pPr>
        <w:spacing w:line="360" w:lineRule="auto"/>
        <w:jc w:val="left"/>
        <w:textAlignment w:val="center"/>
        <w:rPr>
          <w:color w:val="000000"/>
        </w:rPr>
      </w:pPr>
      <w:r>
        <w:rPr>
          <w:color w:val="000000"/>
        </w:rPr>
        <w:t xml:space="preserve">3. </w:t>
      </w:r>
      <w:r>
        <w:rPr>
          <w:rFonts w:ascii="宋体" w:hAnsi="宋体" w:eastAsia="宋体" w:cs="宋体"/>
          <w:color w:val="000000"/>
        </w:rPr>
        <w:t>如果</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是正整数，且</w:t>
      </w:r>
      <w:r>
        <w:object>
          <v:shape id="_x0000_i1033"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24" o:title="eqIddd56af17223119e6a38da811f8b2fab1"/>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的最小公倍数是（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3E211C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color w:val="000000"/>
        </w:rPr>
        <w:tab/>
      </w:r>
      <w:r>
        <w:rPr>
          <w:color w:val="000000"/>
        </w:rPr>
        <w:t xml:space="preserve">B. </w:t>
      </w:r>
      <w:r>
        <w:rPr>
          <w:rFonts w:ascii="Times New Roman" w:hAnsi="Times New Roman" w:eastAsia="Times New Roman" w:cs="Times New Roman"/>
          <w:i/>
          <w:color w:val="000000"/>
        </w:rPr>
        <w:t>y</w: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3.15pt;width:15.4pt;" o:ole="t" filled="f" o:preferrelative="t" stroked="f" coordsize="21600,21600">
            <v:path/>
            <v:fill on="f" focussize="0,0"/>
            <v:stroke on="f" joinstyle="miter"/>
            <v:imagedata r:id="rId26" o:title="eqId6f29d5f376c75c41ae6af0c8a8565449"/>
            <o:lock v:ext="edit" aspectratio="t"/>
            <w10:wrap type="none"/>
            <w10:anchorlock/>
          </v:shape>
          <o:OLEObject Type="Embed" ProgID="Equation.DSMT4" ShapeID="_x0000_i1034" DrawAspect="Content" ObjectID="_1468075734" r:id="rId25">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8" o:title="eqId8abc0c79193aa1ae150c25bab4562655"/>
            <o:lock v:ext="edit" aspectratio="t"/>
            <w10:wrap type="none"/>
            <w10:anchorlock/>
          </v:shape>
          <o:OLEObject Type="Embed" ProgID="Equation.DSMT4" ShapeID="_x0000_i1035" DrawAspect="Content" ObjectID="_1468075735" r:id="rId27">
            <o:LockedField>false</o:LockedField>
          </o:OLEObject>
        </w:object>
      </w:r>
      <w:r>
        <w:rPr>
          <w:rFonts w:ascii="Times New Roman" w:hAnsi="Times New Roman" w:eastAsia="Times New Roman" w:cs="Times New Roman"/>
          <w:color w:val="000000"/>
        </w:rPr>
        <w:t xml:space="preserve"> </w:t>
      </w:r>
    </w:p>
    <w:p w14:paraId="2A009172">
      <w:pPr>
        <w:spacing w:line="360" w:lineRule="auto"/>
        <w:jc w:val="both"/>
        <w:textAlignment w:val="center"/>
        <w:rPr>
          <w:color w:val="000000"/>
        </w:rPr>
      </w:pPr>
      <w:r>
        <w:rPr>
          <w:color w:val="000000"/>
        </w:rPr>
        <w:t xml:space="preserve">4. </w:t>
      </w:r>
      <w:r>
        <w:rPr>
          <w:rFonts w:ascii="宋体" w:hAnsi="宋体" w:eastAsia="宋体" w:cs="宋体"/>
          <w:color w:val="000000"/>
        </w:rPr>
        <w:t>关于代数式</w:t>
      </w:r>
      <w:r>
        <w:object>
          <v:shape id="_x0000_i1036" o:spt="75" alt="学科网(www.zxxk.com)--教育资源门户，提供试卷、教案、课件、论文、素材以及各类教学资源下载，还有大量而丰富的教学相关资讯！" type="#_x0000_t75" style="height:31.3pt;width:40.05pt;" o:ole="t" filled="f" o:preferrelative="t" stroked="f" coordsize="21600,21600">
            <v:path/>
            <v:fill on="f" focussize="0,0"/>
            <v:stroke on="f" joinstyle="miter"/>
            <v:imagedata r:id="rId30" o:title="eqIdd3006b1340fd267c83569755a5d5537b"/>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，下列说法中正确</w:t>
      </w:r>
      <w:r>
        <w:rPr>
          <w:rFonts w:ascii="宋体" w:hAnsi="宋体" w:eastAsia="宋体" w:cs="宋体"/>
          <w:color w:val="000000"/>
          <w:position w:val="0"/>
        </w:rPr>
        <w:drawing>
          <wp:inline distT="0" distB="0" distL="114300" distR="114300">
            <wp:extent cx="133350" cy="177800"/>
            <wp:effectExtent l="0" t="0" r="0" b="13335"/>
            <wp:docPr id="1146708850" name="图片 1146708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708850" name="图片 1146708850"/>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6DB0291C">
      <w:pPr>
        <w:spacing w:line="360" w:lineRule="auto"/>
        <w:jc w:val="left"/>
        <w:textAlignment w:val="center"/>
        <w:rPr>
          <w:color w:val="000000"/>
        </w:rPr>
      </w:pPr>
      <w:r>
        <w:rPr>
          <w:color w:val="000000"/>
        </w:rPr>
        <w:t xml:space="preserve">A. </w:t>
      </w:r>
      <w:r>
        <w:rPr>
          <w:rFonts w:ascii="宋体" w:hAnsi="宋体" w:eastAsia="宋体" w:cs="宋体"/>
          <w:color w:val="000000"/>
        </w:rPr>
        <w:t>它</w:t>
      </w:r>
      <w:r>
        <w:rPr>
          <w:rFonts w:ascii="宋体" w:hAnsi="宋体" w:eastAsia="宋体" w:cs="宋体"/>
          <w:color w:val="000000"/>
          <w:position w:val="0"/>
        </w:rPr>
        <w:drawing>
          <wp:inline distT="0" distB="0" distL="114300" distR="114300">
            <wp:extent cx="133350" cy="177800"/>
            <wp:effectExtent l="0" t="0" r="0" b="13335"/>
            <wp:docPr id="1146708854" name="图片 1146708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708854" name="图片 1146708854"/>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一次项系数是</w:t>
      </w:r>
      <w:r>
        <w:object>
          <v:shape id="_x0000_i1037"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33" o:title="eqIdd78fd95f89dec2d373fa57f02acd739f"/>
            <o:lock v:ext="edit" aspectratio="t"/>
            <w10:wrap type="none"/>
            <w10:anchorlock/>
          </v:shape>
          <o:OLEObject Type="Embed" ProgID="Equation.DSMT4" ShapeID="_x0000_i1037" DrawAspect="Content" ObjectID="_1468075737" r:id="rId32">
            <o:LockedField>false</o:LockedField>
          </o:OLEObject>
        </w:object>
      </w:r>
    </w:p>
    <w:p w14:paraId="1361C5E9">
      <w:pPr>
        <w:spacing w:line="360" w:lineRule="auto"/>
        <w:jc w:val="left"/>
        <w:textAlignment w:val="center"/>
        <w:rPr>
          <w:color w:val="000000"/>
        </w:rPr>
      </w:pPr>
      <w:r>
        <w:rPr>
          <w:color w:val="000000"/>
        </w:rPr>
        <w:t xml:space="preserve">B. </w:t>
      </w:r>
      <w:r>
        <w:rPr>
          <w:rFonts w:ascii="宋体" w:hAnsi="宋体" w:eastAsia="宋体" w:cs="宋体"/>
          <w:color w:val="000000"/>
        </w:rPr>
        <w:t>它的常数项是</w:t>
      </w:r>
      <w:r>
        <w:object>
          <v:shape id="_x0000_i103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5" o:title="eqId29418e5014731850c55565b6bf47aa41"/>
            <o:lock v:ext="edit" aspectratio="t"/>
            <w10:wrap type="none"/>
            <w10:anchorlock/>
          </v:shape>
          <o:OLEObject Type="Embed" ProgID="Equation.DSMT4" ShapeID="_x0000_i1038" DrawAspect="Content" ObjectID="_1468075738" r:id="rId34">
            <o:LockedField>false</o:LockedField>
          </o:OLEObject>
        </w:object>
      </w:r>
    </w:p>
    <w:p w14:paraId="1BDEEA71">
      <w:pPr>
        <w:spacing w:line="360" w:lineRule="auto"/>
        <w:jc w:val="left"/>
        <w:textAlignment w:val="center"/>
        <w:rPr>
          <w:color w:val="000000"/>
        </w:rPr>
      </w:pPr>
      <w:r>
        <w:rPr>
          <w:color w:val="000000"/>
        </w:rPr>
        <w:t xml:space="preserve">C. </w:t>
      </w:r>
      <w:r>
        <w:rPr>
          <w:rFonts w:ascii="宋体" w:hAnsi="宋体" w:eastAsia="宋体" w:cs="宋体"/>
          <w:color w:val="000000"/>
        </w:rPr>
        <w:t>它是一个一次式</w:t>
      </w:r>
    </w:p>
    <w:p w14:paraId="447F4266">
      <w:pPr>
        <w:spacing w:line="360" w:lineRule="auto"/>
        <w:jc w:val="left"/>
        <w:textAlignment w:val="center"/>
        <w:rPr>
          <w:color w:val="000000"/>
        </w:rPr>
      </w:pPr>
      <w:r>
        <w:rPr>
          <w:color w:val="000000"/>
        </w:rPr>
        <w:t xml:space="preserve">D. </w:t>
      </w:r>
      <w:r>
        <w:rPr>
          <w:rFonts w:ascii="宋体" w:hAnsi="宋体" w:eastAsia="宋体" w:cs="宋体"/>
          <w:color w:val="000000"/>
        </w:rPr>
        <w:t>它是一个一次项</w:t>
      </w:r>
    </w:p>
    <w:p w14:paraId="343F7D0F">
      <w:pPr>
        <w:spacing w:line="360" w:lineRule="auto"/>
        <w:jc w:val="left"/>
        <w:textAlignment w:val="center"/>
        <w:rPr>
          <w:color w:val="000000"/>
        </w:rPr>
      </w:pPr>
      <w:r>
        <w:rPr>
          <w:color w:val="000000"/>
        </w:rPr>
        <w:t xml:space="preserve">5. </w:t>
      </w:r>
      <w:r>
        <w:rPr>
          <w:rFonts w:ascii="宋体" w:hAnsi="宋体" w:eastAsia="宋体" w:cs="宋体"/>
          <w:color w:val="000000"/>
        </w:rPr>
        <w:t>某校组织师生春游，如果单独租用</w:t>
      </w:r>
      <w:r>
        <w:rPr>
          <w:rFonts w:ascii="Times New Roman" w:hAnsi="Times New Roman" w:eastAsia="Times New Roman" w:cs="Times New Roman"/>
          <w:color w:val="000000"/>
        </w:rPr>
        <w:t>45</w:t>
      </w:r>
      <w:r>
        <w:rPr>
          <w:rFonts w:ascii="宋体" w:hAnsi="宋体" w:eastAsia="宋体" w:cs="宋体"/>
          <w:color w:val="000000"/>
        </w:rPr>
        <w:t>座的客车若干辆，刚好坐满；如果单独租用60座的客车，可少租一辆，且余</w:t>
      </w:r>
      <w:r>
        <w:rPr>
          <w:rFonts w:ascii="Times New Roman" w:hAnsi="Times New Roman" w:eastAsia="Times New Roman" w:cs="Times New Roman"/>
          <w:color w:val="000000"/>
        </w:rPr>
        <w:t>30</w:t>
      </w:r>
      <w:r>
        <w:rPr>
          <w:rFonts w:ascii="宋体" w:hAnsi="宋体" w:eastAsia="宋体" w:cs="宋体"/>
          <w:color w:val="000000"/>
        </w:rPr>
        <w:t>个空座位，设全校师生共</w:t>
      </w:r>
      <w:r>
        <w:rPr>
          <w:rFonts w:ascii="Times New Roman" w:hAnsi="Times New Roman" w:eastAsia="Times New Roman" w:cs="Times New Roman"/>
          <w:i/>
          <w:color w:val="000000"/>
        </w:rPr>
        <w:t>x</w:t>
      </w:r>
      <w:r>
        <w:rPr>
          <w:rFonts w:ascii="宋体" w:hAnsi="宋体" w:eastAsia="宋体" w:cs="宋体"/>
          <w:color w:val="000000"/>
        </w:rPr>
        <w:t>人，则所列方程为（　　）</w:t>
      </w:r>
    </w:p>
    <w:p w14:paraId="2308998E">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7" o:title="eqId2f5dd5696e45d90e8b11585c30ef2ee7"/>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9" o:title="eqId3327b3491dfb566d664f3c0a73ed7474"/>
            <o:lock v:ext="edit" aspectratio="t"/>
            <w10:wrap type="none"/>
            <w10:anchorlock/>
          </v:shape>
          <o:OLEObject Type="Embed" ProgID="Equation.DSMT4" ShapeID="_x0000_i1040" DrawAspect="Content" ObjectID="_1468075740" r:id="rId38">
            <o:LockedField>false</o:LockedField>
          </o:OLEObject>
        </w:object>
      </w:r>
    </w:p>
    <w:p w14:paraId="6893D2F3">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41" o:title="eqId3c4f6b139ae41ef942ecbaa2dfc6c28d"/>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43" o:title="eqId1706516bd0b37459ac469299a8a20574"/>
            <o:lock v:ext="edit" aspectratio="t"/>
            <w10:wrap type="none"/>
            <w10:anchorlock/>
          </v:shape>
          <o:OLEObject Type="Embed" ProgID="Equation.DSMT4" ShapeID="_x0000_i1042" DrawAspect="Content" ObjectID="_1468075742" r:id="rId42">
            <o:LockedField>false</o:LockedField>
          </o:OLEObject>
        </w:object>
      </w:r>
    </w:p>
    <w:p w14:paraId="10AABE8A">
      <w:pPr>
        <w:spacing w:line="360" w:lineRule="auto"/>
        <w:jc w:val="left"/>
        <w:textAlignment w:val="center"/>
        <w:rPr>
          <w:color w:val="000000"/>
        </w:rPr>
      </w:pPr>
      <w:r>
        <w:rPr>
          <w:color w:val="000000"/>
        </w:rPr>
        <w:t xml:space="preserve">6. </w:t>
      </w:r>
      <w:r>
        <w:rPr>
          <w:rFonts w:ascii="宋体" w:hAnsi="宋体" w:eastAsia="宋体" w:cs="宋体"/>
          <w:color w:val="000000"/>
        </w:rPr>
        <w:t>如图，将一副直角三角尺按不同方式摆放，其中“甲”尺是含</w:t>
      </w:r>
      <w:r>
        <w:rPr>
          <w:rFonts w:ascii="Times New Roman" w:hAnsi="Times New Roman" w:eastAsia="Times New Roman" w:cs="Times New Roman"/>
          <w:color w:val="000000"/>
        </w:rPr>
        <w:t>30°</w:t>
      </w:r>
      <w:r>
        <w:rPr>
          <w:rFonts w:ascii="宋体" w:hAnsi="宋体" w:eastAsia="宋体" w:cs="宋体"/>
          <w:color w:val="000000"/>
        </w:rPr>
        <w:t>角</w:t>
      </w:r>
      <w:r>
        <w:rPr>
          <w:rFonts w:ascii="宋体" w:hAnsi="宋体" w:eastAsia="宋体" w:cs="宋体"/>
          <w:color w:val="000000"/>
          <w:position w:val="0"/>
        </w:rPr>
        <w:drawing>
          <wp:inline distT="0" distB="0" distL="114300" distR="114300">
            <wp:extent cx="133350" cy="177800"/>
            <wp:effectExtent l="0" t="0" r="0" b="13335"/>
            <wp:docPr id="1146708858" name="图片 1146708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708858" name="图片 1146708858"/>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直角三角尺，乙尺是含45度角的直角三角形，则如图中</w:t>
      </w:r>
      <w:r>
        <w:rPr>
          <w:rFonts w:ascii="Times New Roman" w:hAnsi="Times New Roman" w:eastAsia="Times New Roman" w:cs="Times New Roman"/>
          <w:i/>
          <w:color w:val="000000"/>
        </w:rPr>
        <w:t>α</w:t>
      </w:r>
      <w:r>
        <w:rPr>
          <w:rFonts w:ascii="宋体" w:hAnsi="宋体" w:eastAsia="宋体" w:cs="宋体"/>
          <w:color w:val="000000"/>
        </w:rPr>
        <w:t>与</w:t>
      </w:r>
      <w:r>
        <w:rPr>
          <w:rFonts w:ascii="Times New Roman" w:hAnsi="Times New Roman" w:eastAsia="Times New Roman" w:cs="Times New Roman"/>
          <w:i/>
          <w:color w:val="000000"/>
        </w:rPr>
        <w:t>β</w:t>
      </w:r>
      <w:r>
        <w:rPr>
          <w:rFonts w:ascii="宋体" w:hAnsi="宋体" w:eastAsia="宋体" w:cs="宋体"/>
          <w:color w:val="000000"/>
        </w:rPr>
        <w:t>一定相等的是（　　）</w:t>
      </w:r>
    </w:p>
    <w:p w14:paraId="4597E0D6">
      <w:pPr>
        <w:spacing w:line="360" w:lineRule="auto"/>
        <w:jc w:val="left"/>
        <w:textAlignment w:val="center"/>
        <w:rPr>
          <w:color w:val="000000"/>
        </w:rPr>
      </w:pPr>
      <w:r>
        <w:rPr>
          <w:color w:val="000000"/>
        </w:rPr>
        <w:drawing>
          <wp:inline distT="0" distB="0" distL="114300" distR="114300">
            <wp:extent cx="3895725" cy="971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895725" cy="971550"/>
                    </a:xfrm>
                    <a:prstGeom prst="rect">
                      <a:avLst/>
                    </a:prstGeom>
                  </pic:spPr>
                </pic:pic>
              </a:graphicData>
            </a:graphic>
          </wp:inline>
        </w:drawing>
      </w:r>
    </w:p>
    <w:p w14:paraId="5953C0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EE550DB">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335C4C3">
      <w:pPr>
        <w:spacing w:line="360" w:lineRule="auto"/>
        <w:jc w:val="left"/>
        <w:textAlignment w:val="center"/>
        <w:rPr>
          <w:color w:val="000000"/>
        </w:rPr>
      </w:pPr>
      <w:r>
        <w:rPr>
          <w:color w:val="000000"/>
        </w:rPr>
        <w:t xml:space="preserve">7. </w:t>
      </w:r>
      <w:r>
        <w:rPr>
          <w:rFonts w:ascii="宋体" w:hAnsi="宋体" w:eastAsia="宋体" w:cs="宋体"/>
          <w:color w:val="000000"/>
        </w:rPr>
        <w:t>用最简分数表示：</w:t>
      </w:r>
      <w:r>
        <w:rPr>
          <w:rFonts w:ascii="Times New Roman" w:hAnsi="Times New Roman" w:eastAsia="Times New Roman" w:cs="Times New Roman"/>
          <w:color w:val="000000"/>
        </w:rPr>
        <w:t>45</w:t>
      </w:r>
      <w:r>
        <w:rPr>
          <w:rFonts w:ascii="宋体" w:hAnsi="宋体" w:eastAsia="宋体" w:cs="宋体"/>
          <w:color w:val="000000"/>
        </w:rPr>
        <w:t>分钟</w:t>
      </w:r>
      <w:r>
        <w:object>
          <v:shape id="_x0000_i104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6" o:title="eqId6706fe00b4e231e62d9ecbec567d526b"/>
            <o:lock v:ext="edit" aspectratio="t"/>
            <w10:wrap type="none"/>
            <w10:anchorlock/>
          </v:shape>
          <o:OLEObject Type="Embed" ProgID="Equation.DSMT4" ShapeID="_x0000_i1043" DrawAspect="Content" ObjectID="_1468075743" r:id="rId45">
            <o:LockedField>false</o:LockedField>
          </o:OLEObject>
        </w:object>
      </w:r>
      <w:r>
        <w:rPr>
          <w:color w:val="000000"/>
        </w:rPr>
        <w:t>___________</w:t>
      </w:r>
      <w:r>
        <w:rPr>
          <w:rFonts w:ascii="宋体" w:hAnsi="宋体" w:eastAsia="宋体" w:cs="宋体"/>
          <w:color w:val="000000"/>
        </w:rPr>
        <w:t>小时．</w:t>
      </w:r>
    </w:p>
    <w:p w14:paraId="66105992">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5</w:t>
      </w:r>
      <w:r>
        <w:rPr>
          <w:rFonts w:ascii="宋体" w:hAnsi="宋体" w:eastAsia="宋体" w:cs="宋体"/>
          <w:color w:val="000000"/>
        </w:rPr>
        <w:t>个</w:t>
      </w:r>
      <w:r>
        <w:object>
          <v:shape id="_x0000_i104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8" o:title="eqId0cf3f23bfec394769b4670962b219999"/>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相乘用乘方的形式表示：</w:t>
      </w:r>
      <w:r>
        <w:rPr>
          <w:color w:val="000000"/>
        </w:rPr>
        <w:t>_______</w:t>
      </w:r>
      <w:r>
        <w:rPr>
          <w:rFonts w:ascii="宋体" w:hAnsi="宋体" w:eastAsia="宋体" w:cs="宋体"/>
          <w:color w:val="000000"/>
        </w:rPr>
        <w:t>．</w:t>
      </w:r>
    </w:p>
    <w:p w14:paraId="6F63CBA8">
      <w:pPr>
        <w:spacing w:line="360" w:lineRule="auto"/>
        <w:jc w:val="left"/>
        <w:textAlignment w:val="center"/>
        <w:rPr>
          <w:color w:val="000000"/>
        </w:rPr>
      </w:pPr>
      <w:r>
        <w:rPr>
          <w:color w:val="000000"/>
        </w:rPr>
        <w:t xml:space="preserve">9. </w:t>
      </w:r>
      <w:r>
        <w:rPr>
          <w:rFonts w:ascii="宋体" w:hAnsi="宋体" w:eastAsia="宋体" w:cs="宋体"/>
          <w:color w:val="000000"/>
        </w:rPr>
        <w:t>若</w:t>
      </w:r>
      <w:r>
        <w:object>
          <v:shape id="_x0000_i1045" o:spt="75" alt="学科网(www.zxxk.com)--教育资源门户，提供试卷、教案、课件、论文、素材以及各类教学资源下载，还有大量而丰富的教学相关资讯！" type="#_x0000_t75" style="height:31.2pt;width:58.8pt;" o:ole="t" filled="f" o:preferrelative="t" stroked="f" coordsize="21600,21600">
            <v:path/>
            <v:fill on="f" focussize="0,0"/>
            <v:stroke on="f" joinstyle="miter"/>
            <v:imagedata r:id="rId50" o:title="eqIdba826375d570c48fbe0e95e2f0f25b4d"/>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，则代数式</w:t>
      </w:r>
      <w:r>
        <w:object>
          <v:shape id="_x0000_i1046"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52" o:title="eqId8f3514186ea825c843d0ceb8a71674b0"/>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64A3DBD8">
      <w:pPr>
        <w:spacing w:line="360" w:lineRule="auto"/>
        <w:jc w:val="both"/>
        <w:textAlignment w:val="center"/>
        <w:rPr>
          <w:color w:val="000000"/>
        </w:rPr>
      </w:pPr>
      <w:r>
        <w:rPr>
          <w:color w:val="000000"/>
        </w:rPr>
        <w:t xml:space="preserve">10. </w:t>
      </w:r>
      <w:r>
        <w:rPr>
          <w:rFonts w:ascii="宋体" w:hAnsi="宋体" w:eastAsia="宋体" w:cs="宋体"/>
          <w:color w:val="000000"/>
        </w:rPr>
        <w:t>比较大小：</w:t>
      </w:r>
      <w:r>
        <w:object>
          <v:shape id="_x0000_i1047" o:spt="75" alt="学科网(www.zxxk.com)--教育资源门户，提供试卷、教案、课件、论文、素材以及各类教学资源下载，还有大量而丰富的教学相关资讯！" type="#_x0000_t75" style="height:31.3pt;width:40.05pt;" o:ole="t" filled="f" o:preferrelative="t" stroked="f" coordsize="21600,21600">
            <v:path/>
            <v:fill on="f" focussize="0,0"/>
            <v:stroke on="f" joinstyle="miter"/>
            <v:imagedata r:id="rId54" o:title="eqId01a0fa748beb37a72ed7b852e2efaa46"/>
            <o:lock v:ext="edit" aspectratio="t"/>
            <w10:wrap type="none"/>
            <w10:anchorlock/>
          </v:shape>
          <o:OLEObject Type="Embed" ProgID="Equation.DSMT4" ShapeID="_x0000_i1047" DrawAspect="Content" ObjectID="_1468075747" r:id="rId53">
            <o:LockedField>false</o:LockedField>
          </o:OLEObject>
        </w:object>
      </w:r>
      <w:r>
        <w:rPr>
          <w:color w:val="000000"/>
        </w:rPr>
        <w:t>_______</w:t>
      </w:r>
      <w:r>
        <w:object>
          <v:shape id="_x0000_i1048"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56" o:title="eqIdced8921aad252a6aaf05786d9ac92d43"/>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（填“</w:t>
      </w:r>
      <w:r>
        <w:object>
          <v:shape id="_x0000_i104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8" o:title="eqId392cdb9d30684cce244bef94b8d861b9"/>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0" o:title="eqId4ff7942da6c3fc4005256fb1458557c0"/>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”或“</w:t>
      </w:r>
      <w:r>
        <w:object>
          <v:shape id="_x0000_i105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6" o:title="eqId6706fe00b4e231e62d9ecbec567d526b"/>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w:t>
      </w:r>
    </w:p>
    <w:p w14:paraId="32B868CA">
      <w:pPr>
        <w:spacing w:line="360" w:lineRule="auto"/>
        <w:jc w:val="both"/>
        <w:textAlignment w:val="center"/>
        <w:rPr>
          <w:color w:val="000000"/>
        </w:rPr>
      </w:pPr>
      <w:r>
        <w:rPr>
          <w:color w:val="000000"/>
        </w:rPr>
        <w:t xml:space="preserve">11. </w:t>
      </w:r>
      <w:r>
        <w:rPr>
          <w:rFonts w:ascii="宋体" w:hAnsi="宋体" w:eastAsia="宋体" w:cs="宋体"/>
          <w:color w:val="000000"/>
        </w:rPr>
        <w:t>若关于</w:t>
      </w:r>
      <w:r>
        <w:object>
          <v:shape id="_x0000_i10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146708852" name="图片 1146708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708852" name="图片 1146708852"/>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53"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65" o:title="eqId09f2bf81a5a197f85f4378e533eea11a"/>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和</w:t>
      </w:r>
      <w:r>
        <w:object>
          <v:shape id="_x0000_i1054"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67" o:title="eqIda8f7fe0baad3f1a552b58b156588c4cd"/>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有相同的解，则</w:t>
      </w:r>
      <w:r>
        <w:object>
          <v:shape id="_x0000_i105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69" o:title="eqIda6c57bbef89a37f1a3808c0ceeac0c22"/>
            <o:lock v:ext="edit" aspectratio="t"/>
            <w10:wrap type="none"/>
            <w10:anchorlock/>
          </v:shape>
          <o:OLEObject Type="Embed" ProgID="Equation.DSMT4" ShapeID="_x0000_i1055" DrawAspect="Content" ObjectID="_1468075755" r:id="rId68">
            <o:LockedField>false</o:LockedField>
          </o:OLEObject>
        </w:object>
      </w:r>
      <w:r>
        <w:rPr>
          <w:color w:val="000000"/>
        </w:rPr>
        <w:t>________</w:t>
      </w:r>
      <w:r>
        <w:rPr>
          <w:rFonts w:ascii="宋体" w:hAnsi="宋体" w:eastAsia="宋体" w:cs="宋体"/>
          <w:color w:val="000000"/>
        </w:rPr>
        <w:t>．</w:t>
      </w:r>
    </w:p>
    <w:p w14:paraId="3A83B223">
      <w:pPr>
        <w:spacing w:line="360" w:lineRule="auto"/>
        <w:jc w:val="left"/>
        <w:textAlignment w:val="center"/>
        <w:rPr>
          <w:color w:val="000000"/>
        </w:rPr>
      </w:pPr>
      <w:r>
        <w:rPr>
          <w:color w:val="000000"/>
        </w:rPr>
        <w:t xml:space="preserve">12. </w:t>
      </w:r>
      <w:r>
        <w:rPr>
          <w:rFonts w:ascii="宋体" w:hAnsi="宋体" w:eastAsia="宋体" w:cs="宋体"/>
          <w:color w:val="000000"/>
        </w:rPr>
        <w:t>如图，点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在线段</w:t>
      </w:r>
      <w:r>
        <w:object>
          <v:shape id="_x0000_i105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上，且</w:t>
      </w:r>
      <w:r>
        <w:object>
          <v:shape id="_x0000_i105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3" o:title="eqIdc220eadc312101e2fb89dfe920f7b30d"/>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，则线段</w:t>
      </w:r>
      <w:r>
        <w:object>
          <v:shape id="_x0000_i105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5" o:title="eqId60ef95894ceebaf236170e8832dcf7e3"/>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与</w:t>
      </w:r>
      <w:r>
        <w:object>
          <v:shape id="_x0000_i105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 o:title="eqIdd40b319212a7e7528b053e1c7097e966"/>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的大小关系是</w:t>
      </w:r>
      <w:r>
        <w:rPr>
          <w:color w:val="000000"/>
        </w:rPr>
        <w:t>_______</w:t>
      </w:r>
      <w:r>
        <w:rPr>
          <w:rFonts w:ascii="宋体" w:hAnsi="宋体" w:eastAsia="宋体" w:cs="宋体"/>
          <w:color w:val="000000"/>
        </w:rPr>
        <w:t>．</w:t>
      </w:r>
    </w:p>
    <w:p w14:paraId="737EFAA1">
      <w:pPr>
        <w:spacing w:line="360" w:lineRule="auto"/>
        <w:jc w:val="left"/>
        <w:textAlignment w:val="center"/>
        <w:rPr>
          <w:color w:val="000000"/>
        </w:rPr>
      </w:pPr>
      <w:r>
        <w:rPr>
          <w:color w:val="000000"/>
        </w:rPr>
        <w:drawing>
          <wp:inline distT="0" distB="0" distL="114300" distR="114300">
            <wp:extent cx="2295525" cy="285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2295525" cy="285750"/>
                    </a:xfrm>
                    <a:prstGeom prst="rect">
                      <a:avLst/>
                    </a:prstGeom>
                  </pic:spPr>
                </pic:pic>
              </a:graphicData>
            </a:graphic>
          </wp:inline>
        </w:drawing>
      </w:r>
    </w:p>
    <w:p w14:paraId="773A114C">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060" o:spt="75" alt="学科网(www.zxxk.com)--教育资源门户，提供试卷、教案、课件、论文、素材以及各类教学资源下载，还有大量而丰富的教学相关资讯！" type="#_x0000_t75" style="height:13.8pt;width:65.1pt;" o:ole="t" filled="f" o:preferrelative="t" stroked="f" coordsize="21600,21600">
            <v:path/>
            <v:fill on="f" focussize="0,0"/>
            <v:stroke on="f" joinstyle="miter"/>
            <v:imagedata r:id="rId80" o:title="eqId6db9bbadd07c6ea203be22527eedb55c"/>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82" o:title="eqId780d8fd6c6c1deeeb45e15f639719e02"/>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的余角大小为</w:t>
      </w:r>
      <w:r>
        <w:rPr>
          <w:color w:val="000000"/>
        </w:rPr>
        <w:t>_______</w:t>
      </w:r>
      <w:r>
        <w:rPr>
          <w:rFonts w:ascii="宋体" w:hAnsi="宋体" w:eastAsia="宋体" w:cs="宋体"/>
          <w:color w:val="000000"/>
        </w:rPr>
        <w:t>．</w:t>
      </w:r>
    </w:p>
    <w:p w14:paraId="35CBE0FF">
      <w:pPr>
        <w:spacing w:line="360" w:lineRule="auto"/>
        <w:jc w:val="left"/>
        <w:textAlignment w:val="center"/>
        <w:rPr>
          <w:color w:val="000000"/>
        </w:rPr>
      </w:pPr>
      <w:r>
        <w:rPr>
          <w:color w:val="000000"/>
        </w:rPr>
        <w:t xml:space="preserve">14. </w:t>
      </w:r>
      <w:r>
        <w:rPr>
          <w:rFonts w:ascii="宋体" w:hAnsi="宋体" w:eastAsia="宋体" w:cs="宋体"/>
          <w:color w:val="000000"/>
        </w:rPr>
        <w:t>仓库里有</w:t>
      </w:r>
      <w:r>
        <w:rPr>
          <w:rFonts w:ascii="Times New Roman" w:hAnsi="Times New Roman" w:eastAsia="Times New Roman" w:cs="Times New Roman"/>
          <w:color w:val="000000"/>
        </w:rPr>
        <w:t>180</w:t>
      </w:r>
      <w:r>
        <w:rPr>
          <w:rFonts w:ascii="宋体" w:hAnsi="宋体" w:eastAsia="宋体" w:cs="宋体"/>
          <w:color w:val="000000"/>
        </w:rPr>
        <w:t>吨化肥，</w:t>
      </w:r>
      <w:r>
        <w:rPr>
          <w:rFonts w:ascii="Times New Roman" w:hAnsi="Times New Roman" w:eastAsia="Times New Roman" w:cs="Times New Roman"/>
          <w:color w:val="000000"/>
        </w:rPr>
        <w:t>3</w:t>
      </w:r>
      <w:r>
        <w:rPr>
          <w:rFonts w:ascii="宋体" w:hAnsi="宋体" w:eastAsia="宋体" w:cs="宋体"/>
          <w:color w:val="000000"/>
        </w:rPr>
        <w:t>天运走了</w:t>
      </w:r>
      <w:r>
        <w:object>
          <v:shape id="_x0000_i106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4" o:title="eqIdf16d09692f7b0fb5633964437202d21d"/>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，平均每天运走了</w:t>
      </w:r>
      <w:r>
        <w:rPr>
          <w:color w:val="000000"/>
        </w:rPr>
        <w:t>________</w:t>
      </w:r>
      <w:r>
        <w:rPr>
          <w:rFonts w:ascii="宋体" w:hAnsi="宋体" w:eastAsia="宋体" w:cs="宋体"/>
          <w:color w:val="000000"/>
        </w:rPr>
        <w:t>吨．</w:t>
      </w:r>
    </w:p>
    <w:p w14:paraId="2AC5A5F6">
      <w:pPr>
        <w:spacing w:line="360" w:lineRule="auto"/>
        <w:jc w:val="left"/>
        <w:textAlignment w:val="center"/>
        <w:rPr>
          <w:color w:val="000000"/>
        </w:rPr>
      </w:pPr>
      <w:r>
        <w:rPr>
          <w:color w:val="000000"/>
        </w:rPr>
        <w:t xml:space="preserve">15. </w:t>
      </w:r>
      <w:r>
        <w:rPr>
          <w:rFonts w:ascii="宋体" w:hAnsi="宋体" w:eastAsia="宋体" w:cs="宋体"/>
          <w:color w:val="000000"/>
        </w:rPr>
        <w:t>新华书店新进一种畅销书若干本，第一天售出总数的</w:t>
      </w:r>
      <w:r>
        <w:object>
          <v:shape id="_x0000_i106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6" o:title="eqIdf89eef3148f2d4d09379767b4af69132"/>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，第二天售出总数的</w:t>
      </w:r>
      <w:r>
        <w:object>
          <v:shape id="_x0000_i106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8" o:title="eqId56d266a04f3dc7483eddbc26c5e487db"/>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，结果书店还有</w:t>
      </w:r>
      <w:r>
        <w:rPr>
          <w:rFonts w:ascii="Times New Roman" w:hAnsi="Times New Roman" w:eastAsia="Times New Roman" w:cs="Times New Roman"/>
          <w:color w:val="000000"/>
        </w:rPr>
        <w:t>200</w:t>
      </w:r>
      <w:r>
        <w:rPr>
          <w:rFonts w:ascii="宋体" w:hAnsi="宋体" w:eastAsia="宋体" w:cs="宋体"/>
          <w:color w:val="000000"/>
        </w:rPr>
        <w:t>本这种书，请问书店新进这种畅销书</w:t>
      </w:r>
      <w:r>
        <w:rPr>
          <w:color w:val="000000"/>
        </w:rPr>
        <w:t>_______</w:t>
      </w:r>
      <w:r>
        <w:rPr>
          <w:rFonts w:ascii="宋体" w:hAnsi="宋体" w:eastAsia="宋体" w:cs="宋体"/>
          <w:color w:val="000000"/>
        </w:rPr>
        <w:t>本．</w:t>
      </w:r>
    </w:p>
    <w:p w14:paraId="4D4C52DB">
      <w:pPr>
        <w:spacing w:line="360" w:lineRule="auto"/>
        <w:jc w:val="left"/>
        <w:textAlignment w:val="center"/>
        <w:rPr>
          <w:color w:val="000000"/>
        </w:rPr>
      </w:pPr>
      <w:r>
        <w:rPr>
          <w:color w:val="000000"/>
        </w:rPr>
        <w:t xml:space="preserve">16. </w:t>
      </w:r>
      <w:r>
        <w:rPr>
          <w:rFonts w:ascii="宋体" w:hAnsi="宋体" w:eastAsia="宋体" w:cs="宋体"/>
          <w:color w:val="000000"/>
        </w:rPr>
        <w:t>已知有理数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在数轴上对应的点的位置如图所示，化简</w:t>
      </w:r>
      <w:r>
        <w:object>
          <v:shape id="_x0000_i1065"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90" o:title="eqIdc24c50ae4523c4684d00ba77bd66b7c0"/>
            <o:lock v:ext="edit" aspectratio="t"/>
            <w10:wrap type="none"/>
            <w10:anchorlock/>
          </v:shape>
          <o:OLEObject Type="Embed" ProgID="Equation.DSMT4" ShapeID="_x0000_i1065" DrawAspect="Content" ObjectID="_1468075765" r:id="rId89">
            <o:LockedField>false</o:LockedField>
          </o:OLEObject>
        </w:object>
      </w:r>
      <w:r>
        <w:rPr>
          <w:color w:val="000000"/>
        </w:rPr>
        <w:t>_______</w:t>
      </w:r>
      <w:r>
        <w:rPr>
          <w:rFonts w:ascii="宋体" w:hAnsi="宋体" w:eastAsia="宋体" w:cs="宋体"/>
          <w:color w:val="000000"/>
        </w:rPr>
        <w:t>．</w:t>
      </w:r>
    </w:p>
    <w:p w14:paraId="068B059F">
      <w:pPr>
        <w:spacing w:line="360" w:lineRule="auto"/>
        <w:jc w:val="left"/>
        <w:textAlignment w:val="center"/>
        <w:rPr>
          <w:color w:val="000000"/>
        </w:rPr>
      </w:pPr>
      <w:r>
        <w:rPr>
          <w:color w:val="000000"/>
        </w:rPr>
        <w:drawing>
          <wp:inline distT="0" distB="0" distL="114300" distR="114300">
            <wp:extent cx="1943100" cy="209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943100" cy="209550"/>
                    </a:xfrm>
                    <a:prstGeom prst="rect">
                      <a:avLst/>
                    </a:prstGeom>
                  </pic:spPr>
                </pic:pic>
              </a:graphicData>
            </a:graphic>
          </wp:inline>
        </w:drawing>
      </w:r>
    </w:p>
    <w:p w14:paraId="6C955FC8">
      <w:pPr>
        <w:spacing w:line="360" w:lineRule="auto"/>
        <w:jc w:val="left"/>
        <w:textAlignment w:val="center"/>
        <w:rPr>
          <w:color w:val="000000"/>
        </w:rPr>
      </w:pPr>
      <w:r>
        <w:rPr>
          <w:color w:val="000000"/>
        </w:rPr>
        <w:t xml:space="preserve">17.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066" o:spt="75" alt="学科网(www.zxxk.com)--教育资源门户，提供试卷、教案、课件、论文、素材以及各类教学资源下载，还有大量而丰富的教学相关资讯！" type="#_x0000_t75" style="height:14.35pt;width:74.4pt;" o:ole="t" filled="f" o:preferrelative="t" stroked="f" coordsize="21600,21600">
            <v:path/>
            <v:fill on="f" focussize="0,0"/>
            <v:stroke on="f" joinstyle="miter"/>
            <v:imagedata r:id="rId93" o:title="eqId924c11284710b82ab63da73cb76a49fc"/>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的解是正整数，则整数</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__________</w:t>
      </w:r>
      <w:r>
        <w:rPr>
          <w:rFonts w:ascii="宋体" w:hAnsi="宋体" w:eastAsia="宋体" w:cs="宋体"/>
          <w:color w:val="000000"/>
        </w:rPr>
        <w:t>．</w:t>
      </w:r>
    </w:p>
    <w:p w14:paraId="23CE7A8F">
      <w:pPr>
        <w:spacing w:line="360" w:lineRule="auto"/>
        <w:jc w:val="left"/>
        <w:textAlignment w:val="center"/>
        <w:rPr>
          <w:color w:val="000000"/>
        </w:rPr>
      </w:pPr>
      <w:r>
        <w:rPr>
          <w:color w:val="000000"/>
        </w:rPr>
        <w:t xml:space="preserve">18.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都在直线</w:t>
      </w:r>
      <w:r>
        <w:object>
          <v:shape id="_x0000_i106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5" o:title="eqIdaa29fe6cd9eb51c184f6299d437375cb"/>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上，射线</w:t>
      </w:r>
      <w:r>
        <w:object>
          <v:shape id="_x0000_i106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7" o:title="eqIdef4113c492885ba7c47fe42ac792578f"/>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O</w:t>
      </w:r>
      <w:r>
        <w:rPr>
          <w:rFonts w:ascii="宋体" w:hAnsi="宋体" w:eastAsia="宋体" w:cs="宋体"/>
          <w:color w:val="000000"/>
        </w:rPr>
        <w:t>按顺时针方向以每秒</w:t>
      </w:r>
      <w:r>
        <w:object>
          <v:shape id="_x0000_i1069"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99" o:title="eqIdbb204f42d5fb6cd55050a18cca2804b5"/>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的速度旋转射线，</w:t>
      </w:r>
      <w:r>
        <w:object>
          <v:shape id="_x0000_i10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1" o:title="eqIdd62e8aadaadebf1454fde21a390ebdea"/>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O</w:t>
      </w:r>
      <w:r>
        <w:rPr>
          <w:rFonts w:ascii="宋体" w:hAnsi="宋体" w:eastAsia="宋体" w:cs="宋体"/>
          <w:color w:val="000000"/>
        </w:rPr>
        <w:t>按逆时针方向以每秒</w:t>
      </w:r>
      <w:r>
        <w:object>
          <v:shape id="_x0000_i107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3" o:title="eqId2c9d6819f37b38e626e8faec7be763a9"/>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的速度旋转（当其中一条射线与直线</w:t>
      </w:r>
      <w:r>
        <w:object>
          <v:shape id="_x0000_i107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5" o:title="eqId411461db15ee8086332c531e086c40c7"/>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叠合时，两条射线停止旋转），经过</w:t>
      </w:r>
      <w:r>
        <w:rPr>
          <w:color w:val="000000"/>
        </w:rPr>
        <w:t>_______</w:t>
      </w:r>
      <w:r>
        <w:rPr>
          <w:rFonts w:ascii="宋体" w:hAnsi="宋体" w:eastAsia="宋体" w:cs="宋体"/>
          <w:color w:val="000000"/>
        </w:rPr>
        <w:t>秒，</w:t>
      </w:r>
      <w:r>
        <w:object>
          <v:shape id="_x0000_i107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7" o:title="eqId6d7b2fe01a33c4825f9974ed9663a99c"/>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的大小恰好是</w:t>
      </w:r>
      <w:r>
        <w:object>
          <v:shape id="_x0000_i10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9" o:title="eqIdbe6a6301878fed2a01413020b27310a5"/>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w:t>
      </w:r>
    </w:p>
    <w:p w14:paraId="79C9AE7D">
      <w:pPr>
        <w:spacing w:line="360" w:lineRule="auto"/>
        <w:jc w:val="left"/>
        <w:textAlignment w:val="center"/>
        <w:rPr>
          <w:color w:val="000000"/>
        </w:rPr>
      </w:pPr>
      <w:r>
        <w:rPr>
          <w:color w:val="000000"/>
        </w:rPr>
        <w:drawing>
          <wp:inline distT="0" distB="0" distL="114300" distR="114300">
            <wp:extent cx="3762375" cy="904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3762375" cy="904875"/>
                    </a:xfrm>
                    <a:prstGeom prst="rect">
                      <a:avLst/>
                    </a:prstGeom>
                  </pic:spPr>
                </pic:pic>
              </a:graphicData>
            </a:graphic>
          </wp:inline>
        </w:drawing>
      </w:r>
    </w:p>
    <w:p w14:paraId="1AC04DE0">
      <w:pPr>
        <w:spacing w:line="360" w:lineRule="auto"/>
        <w:jc w:val="left"/>
        <w:textAlignment w:val="center"/>
        <w:rPr>
          <w:color w:val="000000"/>
        </w:rPr>
      </w:pPr>
      <w:r>
        <w:rPr>
          <w:rFonts w:ascii="宋体" w:hAnsi="宋体" w:eastAsia="宋体" w:cs="宋体"/>
          <w:b/>
          <w:color w:val="000000"/>
          <w:sz w:val="24"/>
        </w:rPr>
        <w:t>三、解答题．</w:t>
      </w:r>
    </w:p>
    <w:p w14:paraId="28EBD21F">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146708856" name="图片 1146708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708856" name="图片 1146708856"/>
                    <pic:cNvPicPr>
                      <a:picLocks noChangeAspect="1"/>
                    </pic:cNvPicPr>
                  </pic:nvPicPr>
                  <pic:blipFill>
                    <a:blip r:embed="rId1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化简：</w:t>
      </w:r>
    </w:p>
    <w:p w14:paraId="2BE94E08">
      <w:pPr>
        <w:spacing w:line="360" w:lineRule="auto"/>
        <w:jc w:val="left"/>
        <w:textAlignment w:val="center"/>
        <w:rPr>
          <w:color w:val="000000"/>
        </w:rPr>
      </w:pPr>
      <w:r>
        <w:rPr>
          <w:color w:val="000000"/>
        </w:rPr>
        <w:t>（1）</w:t>
      </w:r>
      <w:r>
        <w:object>
          <v:shape id="_x0000_i1075" o:spt="75" alt="学科网(www.zxxk.com)--教育资源门户，提供试卷、教案、课件、论文、素材以及各类教学资源下载，还有大量而丰富的教学相关资讯！" type="#_x0000_t75" style="height:15.55pt;width:72.6pt;" o:ole="t" filled="f" o:preferrelative="t" stroked="f" coordsize="21600,21600">
            <v:path/>
            <v:fill on="f" focussize="0,0"/>
            <v:stroke on="f" joinstyle="miter"/>
            <v:imagedata r:id="rId113" o:title="eqId112db9e1bf8f9025d6466abfc19433d4"/>
            <o:lock v:ext="edit" aspectratio="t"/>
            <w10:wrap type="none"/>
            <w10:anchorlock/>
          </v:shape>
          <o:OLEObject Type="Embed" ProgID="Equation.DSMT4" ShapeID="_x0000_i1075" DrawAspect="Content" ObjectID="_1468075775" r:id="rId112">
            <o:LockedField>false</o:LockedField>
          </o:OLEObject>
        </w:object>
      </w:r>
      <w:r>
        <w:rPr>
          <w:rFonts w:ascii="宋体" w:hAnsi="宋体" w:eastAsia="宋体" w:cs="宋体"/>
          <w:color w:val="000000"/>
        </w:rPr>
        <w:t>；</w:t>
      </w:r>
    </w:p>
    <w:p w14:paraId="1785C644">
      <w:pPr>
        <w:spacing w:line="360" w:lineRule="auto"/>
        <w:jc w:val="left"/>
        <w:textAlignment w:val="center"/>
        <w:rPr>
          <w:color w:val="000000"/>
        </w:rPr>
      </w:pPr>
      <w:r>
        <w:rPr>
          <w:color w:val="000000"/>
        </w:rPr>
        <w:t>（2）</w:t>
      </w:r>
      <w:r>
        <w:object>
          <v:shape id="_x0000_i1076" o:spt="75" alt="学科网(www.zxxk.com)--教育资源门户，提供试卷、教案、课件、论文、素材以及各类教学资源下载，还有大量而丰富的教学相关资讯！" type="#_x0000_t75" style="height:31.3pt;width:127.7pt;" o:ole="t" filled="f" o:preferrelative="t" stroked="f" coordsize="21600,21600">
            <v:path/>
            <v:fill on="f" focussize="0,0"/>
            <v:stroke on="f" joinstyle="miter"/>
            <v:imagedata r:id="rId115" o:title="eqId840a157c3c3dddc30f74e85c65753c13"/>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w:t>
      </w:r>
    </w:p>
    <w:p w14:paraId="00DACF2D">
      <w:pPr>
        <w:spacing w:line="360" w:lineRule="auto"/>
        <w:jc w:val="left"/>
        <w:textAlignment w:val="center"/>
        <w:rPr>
          <w:color w:val="000000"/>
        </w:rPr>
      </w:pPr>
      <w:r>
        <w:rPr>
          <w:color w:val="000000"/>
        </w:rPr>
        <w:t xml:space="preserve">20. </w:t>
      </w:r>
      <w:r>
        <w:rPr>
          <w:rFonts w:ascii="宋体" w:hAnsi="宋体" w:eastAsia="宋体" w:cs="宋体"/>
          <w:color w:val="000000"/>
        </w:rPr>
        <w:t>计算：</w:t>
      </w:r>
    </w:p>
    <w:p w14:paraId="79C56D93">
      <w:pPr>
        <w:spacing w:line="360" w:lineRule="auto"/>
        <w:jc w:val="left"/>
        <w:textAlignment w:val="center"/>
        <w:rPr>
          <w:color w:val="000000"/>
        </w:rPr>
      </w:pPr>
      <w:r>
        <w:rPr>
          <w:color w:val="000000"/>
        </w:rPr>
        <w:t>（1）</w:t>
      </w:r>
      <w:r>
        <w:rPr>
          <w:rFonts w:ascii="Times New Roman" w:hAnsi="Times New Roman" w:eastAsia="Times New Roman" w:cs="Times New Roman"/>
          <w:color w:val="000000"/>
        </w:rPr>
        <w:t xml:space="preserve"> </w:t>
      </w:r>
      <w:r>
        <w:object>
          <v:shape id="_x0000_i1077"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117" o:title="eqId2aad98f69e249f3d852dcc66b6bb3f69"/>
            <o:lock v:ext="edit" aspectratio="t"/>
            <w10:wrap type="none"/>
            <w10:anchorlock/>
          </v:shape>
          <o:OLEObject Type="Embed" ProgID="Equation.DSMT4" ShapeID="_x0000_i1077" DrawAspect="Content" ObjectID="_1468075777" r:id="rId116">
            <o:LockedField>false</o:LockedField>
          </o:OLEObject>
        </w:object>
      </w:r>
      <w:r>
        <w:rPr>
          <w:rFonts w:ascii="宋体" w:hAnsi="宋体" w:eastAsia="宋体" w:cs="宋体"/>
          <w:color w:val="000000"/>
        </w:rPr>
        <w:t>；</w:t>
      </w:r>
    </w:p>
    <w:p w14:paraId="5047F1DA">
      <w:pPr>
        <w:spacing w:line="360" w:lineRule="auto"/>
        <w:jc w:val="left"/>
        <w:textAlignment w:val="center"/>
        <w:rPr>
          <w:color w:val="000000"/>
        </w:rPr>
      </w:pPr>
      <w:r>
        <w:rPr>
          <w:color w:val="000000"/>
        </w:rPr>
        <w:t>（2）</w:t>
      </w:r>
      <w:r>
        <w:object>
          <v:shape id="_x0000_i1078" o:spt="75" alt="学科网(www.zxxk.com)--教育资源门户，提供试卷、教案、课件、论文、素材以及各类教学资源下载，还有大量而丰富的教学相关资讯！" type="#_x0000_t75" style="height:33.8pt;width:85.15pt;" o:ole="t" filled="f" o:preferrelative="t" stroked="f" coordsize="21600,21600">
            <v:path/>
            <v:fill on="f" focussize="0,0"/>
            <v:stroke on="f" joinstyle="miter"/>
            <v:imagedata r:id="rId119" o:title="eqIdb7499aeea466e0c61c69c3f014507936"/>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w:t>
      </w:r>
    </w:p>
    <w:p w14:paraId="4B9E9051">
      <w:pPr>
        <w:spacing w:line="360" w:lineRule="auto"/>
        <w:jc w:val="left"/>
        <w:textAlignment w:val="center"/>
        <w:rPr>
          <w:color w:val="000000"/>
        </w:rPr>
      </w:pPr>
      <w:r>
        <w:rPr>
          <w:color w:val="000000"/>
        </w:rPr>
        <w:t>（3）</w:t>
      </w:r>
      <w:r>
        <w:object>
          <v:shape id="_x0000_i1079" o:spt="75" alt="学科网(www.zxxk.com)--教育资源门户，提供试卷、教案、课件、论文、素材以及各类教学资源下载，还有大量而丰富的教学相关资讯！" type="#_x0000_t75" style="height:33.75pt;width:200.25pt;" o:ole="t" filled="f" o:preferrelative="t" stroked="f" coordsize="21600,21600">
            <v:path/>
            <v:fill on="f" focussize="0,0"/>
            <v:stroke on="f" joinstyle="miter"/>
            <v:imagedata r:id="rId121" o:title="eqIdcc5d29a13612855f3c04f40697188629"/>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w:t>
      </w:r>
    </w:p>
    <w:p w14:paraId="4792C882">
      <w:pPr>
        <w:spacing w:line="360" w:lineRule="auto"/>
        <w:jc w:val="left"/>
        <w:textAlignment w:val="center"/>
        <w:rPr>
          <w:color w:val="000000"/>
        </w:rPr>
      </w:pPr>
      <w:r>
        <w:rPr>
          <w:color w:val="000000"/>
        </w:rPr>
        <w:t>（4）</w:t>
      </w:r>
      <w:r>
        <w:object>
          <v:shape id="_x0000_i1080" o:spt="75" alt="学科网(www.zxxk.com)--教育资源门户，提供试卷、教案、课件、论文、素材以及各类教学资源下载，还有大量而丰富的教学相关资讯！" type="#_x0000_t75" style="height:36.95pt;width:137.75pt;" o:ole="t" filled="f" o:preferrelative="t" stroked="f" coordsize="21600,21600">
            <v:path/>
            <v:fill on="f" focussize="0,0"/>
            <v:stroke on="f" joinstyle="miter"/>
            <v:imagedata r:id="rId123" o:title="eqId6dc8392c8114b140cf7d3a5aa14c32ef"/>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w:t>
      </w:r>
    </w:p>
    <w:p w14:paraId="6CFD5C14">
      <w:pPr>
        <w:spacing w:line="360" w:lineRule="auto"/>
        <w:jc w:val="left"/>
        <w:textAlignment w:val="center"/>
        <w:rPr>
          <w:color w:val="000000"/>
        </w:rPr>
      </w:pPr>
      <w:r>
        <w:rPr>
          <w:color w:val="000000"/>
        </w:rPr>
        <w:t xml:space="preserve">21. </w:t>
      </w:r>
      <w:r>
        <w:rPr>
          <w:rFonts w:ascii="宋体" w:hAnsi="宋体" w:eastAsia="宋体" w:cs="宋体"/>
          <w:color w:val="000000"/>
        </w:rPr>
        <w:t>解方程：</w:t>
      </w:r>
    </w:p>
    <w:p w14:paraId="1B23646B">
      <w:pPr>
        <w:spacing w:line="360" w:lineRule="auto"/>
        <w:jc w:val="left"/>
        <w:textAlignment w:val="center"/>
        <w:rPr>
          <w:color w:val="000000"/>
        </w:rPr>
      </w:pPr>
      <w:r>
        <w:rPr>
          <w:color w:val="000000"/>
        </w:rPr>
        <w:t>（1）</w:t>
      </w:r>
      <w:r>
        <w:object>
          <v:shape id="_x0000_i108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25" o:title="eqIdd174c36ef21cb3803516f0c96e5c59e7"/>
            <o:lock v:ext="edit" aspectratio="t"/>
            <w10:wrap type="none"/>
            <w10:anchorlock/>
          </v:shape>
          <o:OLEObject Type="Embed" ProgID="Equation.DSMT4" ShapeID="_x0000_i1081" DrawAspect="Content" ObjectID="_1468075781" r:id="rId124">
            <o:LockedField>false</o:LockedField>
          </o:OLEObject>
        </w:object>
      </w:r>
    </w:p>
    <w:p w14:paraId="6C94F553">
      <w:pPr>
        <w:spacing w:line="360" w:lineRule="auto"/>
        <w:jc w:val="left"/>
        <w:textAlignment w:val="center"/>
        <w:rPr>
          <w:color w:val="000000"/>
        </w:rPr>
      </w:pPr>
      <w:r>
        <w:rPr>
          <w:color w:val="000000"/>
        </w:rPr>
        <w:t>（2）</w:t>
      </w:r>
      <w:r>
        <w:object>
          <v:shape id="_x0000_i1082"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127" o:title="eqId68d6f48741eb80fdfeaeeb14f852197f"/>
            <o:lock v:ext="edit" aspectratio="t"/>
            <w10:wrap type="none"/>
            <w10:anchorlock/>
          </v:shape>
          <o:OLEObject Type="Embed" ProgID="Equation.DSMT4" ShapeID="_x0000_i1082" DrawAspect="Content" ObjectID="_1468075782" r:id="rId126">
            <o:LockedField>false</o:LockedField>
          </o:OLEObject>
        </w:object>
      </w:r>
    </w:p>
    <w:p w14:paraId="3D33530C">
      <w:pPr>
        <w:spacing w:line="360" w:lineRule="auto"/>
        <w:jc w:val="left"/>
        <w:textAlignment w:val="center"/>
        <w:rPr>
          <w:color w:val="000000"/>
        </w:rPr>
      </w:pPr>
      <w:r>
        <w:rPr>
          <w:color w:val="000000"/>
        </w:rPr>
        <w:t>（3）</w:t>
      </w:r>
      <w:r>
        <w:object>
          <v:shape id="_x0000_i1083"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129" o:title="eqIdf6f6d7dd8f3848b9bce75a33c384388c"/>
            <o:lock v:ext="edit" aspectratio="t"/>
            <w10:wrap type="none"/>
            <w10:anchorlock/>
          </v:shape>
          <o:OLEObject Type="Embed" ProgID="Equation.DSMT4" ShapeID="_x0000_i1083" DrawAspect="Content" ObjectID="_1468075783" r:id="rId128">
            <o:LockedField>false</o:LockedField>
          </o:OLEObject>
        </w:object>
      </w:r>
    </w:p>
    <w:p w14:paraId="035AD92A">
      <w:pPr>
        <w:spacing w:line="360" w:lineRule="auto"/>
        <w:jc w:val="left"/>
        <w:textAlignment w:val="center"/>
        <w:rPr>
          <w:color w:val="000000"/>
        </w:rPr>
      </w:pPr>
      <w:r>
        <w:rPr>
          <w:color w:val="000000"/>
        </w:rPr>
        <w:t>（4）</w:t>
      </w:r>
      <w:r>
        <w:object>
          <v:shape id="_x0000_i1084" o:spt="75" alt="学科网(www.zxxk.com)--教育资源门户，提供试卷、教案、课件、论文、素材以及各类教学资源下载，还有大量而丰富的教学相关资讯！" type="#_x0000_t75" style="height:27.75pt;width:72.75pt;" o:ole="t" filled="f" o:preferrelative="t" stroked="f" coordsize="21600,21600">
            <v:path/>
            <v:fill on="f" focussize="0,0"/>
            <v:stroke on="f" joinstyle="miter"/>
            <v:imagedata r:id="rId131" o:title="eqIdbfac0b7bcb1cc96bb64cebb808614a73"/>
            <o:lock v:ext="edit" aspectratio="t"/>
            <w10:wrap type="none"/>
            <w10:anchorlock/>
          </v:shape>
          <o:OLEObject Type="Embed" ProgID="Equation.DSMT4" ShapeID="_x0000_i1084" DrawAspect="Content" ObjectID="_1468075784" r:id="rId130">
            <o:LockedField>false</o:LockedField>
          </o:OLEObject>
        </w:object>
      </w:r>
    </w:p>
    <w:p w14:paraId="3E5015C4">
      <w:pPr>
        <w:spacing w:line="360" w:lineRule="auto"/>
        <w:jc w:val="left"/>
        <w:textAlignment w:val="center"/>
        <w:rPr>
          <w:color w:val="000000"/>
        </w:rPr>
      </w:pPr>
      <w:r>
        <w:rPr>
          <w:color w:val="000000"/>
        </w:rPr>
        <w:t xml:space="preserve">22. </w:t>
      </w:r>
      <w:r>
        <w:rPr>
          <w:rFonts w:ascii="宋体" w:hAnsi="宋体" w:eastAsia="宋体" w:cs="宋体"/>
          <w:color w:val="000000"/>
        </w:rPr>
        <w:t>当</w:t>
      </w:r>
      <w:r>
        <w:object>
          <v:shape id="_x0000_i108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33" o:title="eqIdd63024b447454e7bfb9212080ffcc822"/>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时，求一次式</w:t>
      </w:r>
      <w:r>
        <w:object>
          <v:shape id="_x0000_i1086" o:spt="75" alt="学科网(www.zxxk.com)--教育资源门户，提供试卷、教案、课件、论文、素材以及各类教学资源下载，还有大量而丰富的教学相关资讯！" type="#_x0000_t75" style="height:19.85pt;width:129.9pt;" o:ole="t" filled="f" o:preferrelative="t" stroked="f" coordsize="21600,21600">
            <v:path/>
            <v:fill on="f" focussize="0,0"/>
            <v:stroke on="f" joinstyle="miter"/>
            <v:imagedata r:id="rId135" o:title="eqId3cc066f66773cdd76fbf3d0c40df94d4"/>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的值．</w:t>
      </w:r>
    </w:p>
    <w:p w14:paraId="5F1F46E7">
      <w:pPr>
        <w:spacing w:line="360" w:lineRule="auto"/>
        <w:jc w:val="both"/>
        <w:textAlignment w:val="center"/>
        <w:rPr>
          <w:color w:val="000000"/>
        </w:rPr>
      </w:pPr>
      <w:r>
        <w:rPr>
          <w:color w:val="000000"/>
        </w:rPr>
        <w:t xml:space="preserve">23. </w:t>
      </w:r>
      <w:r>
        <w:rPr>
          <w:rFonts w:ascii="宋体" w:hAnsi="宋体" w:eastAsia="宋体" w:cs="宋体"/>
          <w:color w:val="000000"/>
        </w:rPr>
        <w:t>（</w:t>
      </w:r>
      <w:r>
        <w:rPr>
          <w:rFonts w:ascii="Times New Roman" w:hAnsi="Times New Roman" w:eastAsia="Times New Roman" w:cs="Times New Roman"/>
          <w:color w:val="000000"/>
        </w:rPr>
        <w:t>2023</w:t>
      </w:r>
      <w:r>
        <w:rPr>
          <w:rFonts w:ascii="宋体" w:hAnsi="宋体" w:eastAsia="宋体" w:cs="宋体"/>
          <w:color w:val="000000"/>
        </w:rPr>
        <w:t>年杭州亚运会期间，吉祥物琮琮、宸宸和莲莲因其灵动可爱的形象受到了大家的喜爱．某超市用</w:t>
      </w:r>
      <w:r>
        <w:rPr>
          <w:rFonts w:ascii="Times New Roman" w:hAnsi="Times New Roman" w:eastAsia="Times New Roman" w:cs="Times New Roman"/>
          <w:color w:val="000000"/>
        </w:rPr>
        <w:t>1200</w:t>
      </w:r>
      <w:r>
        <w:rPr>
          <w:rFonts w:ascii="宋体" w:hAnsi="宋体" w:eastAsia="宋体" w:cs="宋体"/>
          <w:color w:val="000000"/>
        </w:rPr>
        <w:t>元购进一批吉祥物玩偶和钥匙扣，两种商品共</w:t>
      </w:r>
      <w:r>
        <w:rPr>
          <w:rFonts w:ascii="Times New Roman" w:hAnsi="Times New Roman" w:eastAsia="Times New Roman" w:cs="Times New Roman"/>
          <w:color w:val="000000"/>
        </w:rPr>
        <w:t>50</w:t>
      </w:r>
      <w:r>
        <w:rPr>
          <w:rFonts w:ascii="宋体" w:hAnsi="宋体" w:eastAsia="宋体" w:cs="宋体"/>
          <w:color w:val="000000"/>
        </w:rPr>
        <w:t>件，它们的进价和售价如下表：（注：获利</w:t>
      </w:r>
      <w:r>
        <w:object>
          <v:shape id="_x0000_i108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6" o:title="eqId6706fe00b4e231e62d9ecbec567d526b"/>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售价</w:t>
      </w:r>
      <w:r>
        <w:object>
          <v:shape id="_x0000_i1088"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138" o:title="eqId4bfc339cf6dd66599db64fa3fa44e608"/>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进价）</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59"/>
        <w:gridCol w:w="660"/>
        <w:gridCol w:w="870"/>
      </w:tblGrid>
      <w:tr w14:paraId="473C4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B670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347DC">
            <w:pPr>
              <w:spacing w:line="360" w:lineRule="auto"/>
              <w:jc w:val="center"/>
              <w:textAlignment w:val="center"/>
              <w:rPr>
                <w:color w:val="000000"/>
              </w:rPr>
            </w:pPr>
            <w:r>
              <w:rPr>
                <w:rFonts w:ascii="宋体" w:hAnsi="宋体" w:eastAsia="宋体" w:cs="宋体"/>
                <w:color w:val="000000"/>
              </w:rPr>
              <w:t>玩偶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AB8A5">
            <w:pPr>
              <w:spacing w:line="360" w:lineRule="auto"/>
              <w:jc w:val="center"/>
              <w:textAlignment w:val="center"/>
              <w:rPr>
                <w:color w:val="000000"/>
              </w:rPr>
            </w:pPr>
            <w:r>
              <w:rPr>
                <w:rFonts w:ascii="宋体" w:hAnsi="宋体" w:eastAsia="宋体" w:cs="宋体"/>
                <w:color w:val="000000"/>
              </w:rPr>
              <w:t>钥匙扣</w:t>
            </w:r>
          </w:p>
        </w:tc>
      </w:tr>
      <w:tr w14:paraId="5679E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BF05C">
            <w:pPr>
              <w:spacing w:line="360" w:lineRule="auto"/>
              <w:jc w:val="left"/>
              <w:textAlignment w:val="center"/>
              <w:rPr>
                <w:color w:val="000000"/>
              </w:rPr>
            </w:pPr>
            <w:r>
              <w:rPr>
                <w:rFonts w:ascii="宋体" w:hAnsi="宋体" w:eastAsia="宋体" w:cs="宋体"/>
                <w:color w:val="000000"/>
              </w:rPr>
              <w:t>进价（元</w:t>
            </w:r>
            <w:r>
              <w:rPr>
                <w:rFonts w:ascii="Times New Roman" w:hAnsi="Times New Roman" w:eastAsia="Times New Roman" w:cs="Times New Roman"/>
                <w:color w:val="000000"/>
              </w:rPr>
              <w:t>/</w:t>
            </w:r>
            <w:r>
              <w:rPr>
                <w:rFonts w:ascii="宋体" w:hAnsi="宋体" w:eastAsia="宋体" w:cs="宋体"/>
                <w:color w:val="000000"/>
              </w:rPr>
              <w:t>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FE689">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33D5C">
            <w:pPr>
              <w:spacing w:line="360" w:lineRule="auto"/>
              <w:jc w:val="center"/>
              <w:textAlignment w:val="center"/>
              <w:rPr>
                <w:color w:val="000000"/>
              </w:rPr>
            </w:pPr>
            <w:r>
              <w:rPr>
                <w:rFonts w:ascii="Times New Roman" w:hAnsi="Times New Roman" w:eastAsia="Times New Roman" w:cs="Times New Roman"/>
                <w:color w:val="000000"/>
              </w:rPr>
              <w:t>20</w:t>
            </w:r>
          </w:p>
        </w:tc>
      </w:tr>
      <w:tr w14:paraId="0C905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79AA3">
            <w:pPr>
              <w:spacing w:line="360" w:lineRule="auto"/>
              <w:jc w:val="left"/>
              <w:textAlignment w:val="center"/>
              <w:rPr>
                <w:color w:val="000000"/>
              </w:rPr>
            </w:pPr>
            <w:r>
              <w:rPr>
                <w:rFonts w:ascii="宋体" w:hAnsi="宋体" w:eastAsia="宋体" w:cs="宋体"/>
                <w:color w:val="000000"/>
              </w:rPr>
              <w:t>售价（元</w:t>
            </w:r>
            <w:r>
              <w:rPr>
                <w:rFonts w:ascii="Times New Roman" w:hAnsi="Times New Roman" w:eastAsia="Times New Roman" w:cs="Times New Roman"/>
                <w:color w:val="000000"/>
              </w:rPr>
              <w:t>/</w:t>
            </w:r>
            <w:r>
              <w:rPr>
                <w:rFonts w:ascii="宋体" w:hAnsi="宋体" w:eastAsia="宋体" w:cs="宋体"/>
                <w:color w:val="000000"/>
              </w:rPr>
              <w:t>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765C6B">
            <w:pPr>
              <w:spacing w:line="360" w:lineRule="auto"/>
              <w:jc w:val="center"/>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64A8C">
            <w:pPr>
              <w:spacing w:line="360" w:lineRule="auto"/>
              <w:jc w:val="center"/>
              <w:textAlignment w:val="center"/>
              <w:rPr>
                <w:color w:val="000000"/>
              </w:rPr>
            </w:pPr>
            <w:r>
              <w:rPr>
                <w:rFonts w:ascii="Times New Roman" w:hAnsi="Times New Roman" w:eastAsia="Times New Roman" w:cs="Times New Roman"/>
                <w:color w:val="000000"/>
              </w:rPr>
              <w:t>28</w:t>
            </w:r>
          </w:p>
        </w:tc>
      </w:tr>
    </w:tbl>
    <w:p w14:paraId="16A29753">
      <w:pPr>
        <w:spacing w:line="360" w:lineRule="auto"/>
        <w:jc w:val="both"/>
        <w:textAlignment w:val="center"/>
        <w:rPr>
          <w:color w:val="000000"/>
        </w:rPr>
      </w:pPr>
    </w:p>
    <w:p w14:paraId="3BEA424A">
      <w:pPr>
        <w:spacing w:line="360" w:lineRule="auto"/>
        <w:jc w:val="left"/>
        <w:textAlignment w:val="center"/>
        <w:rPr>
          <w:color w:val="000000"/>
        </w:rPr>
      </w:pPr>
      <w:r>
        <w:rPr>
          <w:color w:val="000000"/>
        </w:rPr>
        <w:t>（1）</w:t>
      </w:r>
      <w:r>
        <w:rPr>
          <w:rFonts w:ascii="宋体" w:hAnsi="宋体" w:eastAsia="宋体" w:cs="宋体"/>
          <w:color w:val="000000"/>
        </w:rPr>
        <w:t>该超市购进玩偶和钥匙扣各多少件？</w:t>
      </w:r>
    </w:p>
    <w:p w14:paraId="05401438">
      <w:pPr>
        <w:spacing w:line="360" w:lineRule="auto"/>
        <w:jc w:val="left"/>
        <w:textAlignment w:val="center"/>
        <w:rPr>
          <w:color w:val="000000"/>
        </w:rPr>
      </w:pPr>
      <w:r>
        <w:rPr>
          <w:color w:val="000000"/>
        </w:rPr>
        <w:t>（2）</w:t>
      </w:r>
      <w:r>
        <w:rPr>
          <w:rFonts w:ascii="宋体" w:hAnsi="宋体" w:eastAsia="宋体" w:cs="宋体"/>
          <w:color w:val="000000"/>
        </w:rPr>
        <w:t>该超市将购进的玩偶和钥匙扣全部卖完后一共可获得多少利润？</w:t>
      </w:r>
    </w:p>
    <w:p w14:paraId="6E188B87">
      <w:pPr>
        <w:spacing w:line="360" w:lineRule="auto"/>
        <w:jc w:val="left"/>
        <w:textAlignment w:val="center"/>
        <w:rPr>
          <w:color w:val="000000"/>
        </w:rPr>
      </w:pPr>
      <w:r>
        <w:rPr>
          <w:color w:val="000000"/>
        </w:rPr>
        <w:t xml:space="preserve">24. </w:t>
      </w:r>
      <w:r>
        <w:rPr>
          <w:rFonts w:ascii="宋体" w:hAnsi="宋体" w:eastAsia="宋体" w:cs="宋体"/>
          <w:color w:val="000000"/>
        </w:rPr>
        <w:t>某车间为提高生产总量，在原有</w:t>
      </w:r>
      <w:r>
        <w:rPr>
          <w:rFonts w:ascii="Times New Roman" w:hAnsi="Times New Roman" w:eastAsia="Times New Roman" w:cs="Times New Roman"/>
          <w:color w:val="000000"/>
        </w:rPr>
        <w:t>16</w:t>
      </w:r>
      <w:r>
        <w:rPr>
          <w:rFonts w:ascii="宋体" w:hAnsi="宋体" w:eastAsia="宋体" w:cs="宋体"/>
          <w:color w:val="000000"/>
        </w:rPr>
        <w:t>名工人的基础上，新调入若干名工人，使得调整后车间的总人数是新调入工人人数的</w:t>
      </w:r>
      <w:r>
        <w:rPr>
          <w:rFonts w:ascii="Times New Roman" w:hAnsi="Times New Roman" w:eastAsia="Times New Roman" w:cs="Times New Roman"/>
          <w:color w:val="000000"/>
        </w:rPr>
        <w:t>3</w:t>
      </w:r>
      <w:r>
        <w:rPr>
          <w:rFonts w:ascii="宋体" w:hAnsi="宋体" w:eastAsia="宋体" w:cs="宋体"/>
          <w:color w:val="000000"/>
        </w:rPr>
        <w:t>倍多</w:t>
      </w:r>
      <w:r>
        <w:rPr>
          <w:rFonts w:ascii="Times New Roman" w:hAnsi="Times New Roman" w:eastAsia="Times New Roman" w:cs="Times New Roman"/>
          <w:color w:val="000000"/>
        </w:rPr>
        <w:t>4</w:t>
      </w:r>
      <w:r>
        <w:rPr>
          <w:rFonts w:ascii="宋体" w:hAnsi="宋体" w:eastAsia="宋体" w:cs="宋体"/>
          <w:color w:val="000000"/>
        </w:rPr>
        <w:t>人．</w:t>
      </w:r>
    </w:p>
    <w:p w14:paraId="19738AA6">
      <w:pPr>
        <w:spacing w:line="360" w:lineRule="auto"/>
        <w:jc w:val="left"/>
        <w:textAlignment w:val="center"/>
        <w:rPr>
          <w:color w:val="000000"/>
        </w:rPr>
      </w:pPr>
      <w:r>
        <w:rPr>
          <w:color w:val="000000"/>
        </w:rPr>
        <w:t>（1）</w:t>
      </w:r>
      <w:r>
        <w:rPr>
          <w:rFonts w:ascii="宋体" w:hAnsi="宋体" w:eastAsia="宋体" w:cs="宋体"/>
          <w:color w:val="000000"/>
        </w:rPr>
        <w:t>求调整后车间共有多少名工人；</w:t>
      </w:r>
    </w:p>
    <w:p w14:paraId="5F31092F">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）的条件下，每名工人每天可以生产</w:t>
      </w:r>
      <w:r>
        <w:rPr>
          <w:rFonts w:ascii="Times New Roman" w:hAnsi="Times New Roman" w:eastAsia="Times New Roman" w:cs="Times New Roman"/>
          <w:color w:val="000000"/>
        </w:rPr>
        <w:t>120</w:t>
      </w:r>
      <w:r>
        <w:rPr>
          <w:rFonts w:ascii="宋体" w:hAnsi="宋体" w:eastAsia="宋体" w:cs="宋体"/>
          <w:color w:val="000000"/>
        </w:rPr>
        <w:t>个螺栓或</w:t>
      </w:r>
      <w:r>
        <w:rPr>
          <w:rFonts w:ascii="Times New Roman" w:hAnsi="Times New Roman" w:eastAsia="Times New Roman" w:cs="Times New Roman"/>
          <w:color w:val="000000"/>
        </w:rPr>
        <w:t>200</w:t>
      </w:r>
      <w:r>
        <w:rPr>
          <w:rFonts w:ascii="宋体" w:hAnsi="宋体" w:eastAsia="宋体" w:cs="宋体"/>
          <w:color w:val="000000"/>
        </w:rPr>
        <w:t>个螺母，</w:t>
      </w:r>
      <w:r>
        <w:rPr>
          <w:color w:val="000000"/>
        </w:rPr>
        <w:t>1个螺栓需要2个螺母，</w:t>
      </w:r>
      <w:r>
        <w:rPr>
          <w:rFonts w:ascii="宋体" w:hAnsi="宋体" w:eastAsia="宋体" w:cs="宋体"/>
          <w:color w:val="000000"/>
        </w:rPr>
        <w:t>为使每天生产的螺栓和螺母刚好配套，应该安排生产螺栓和螺母的工人各多少名？</w:t>
      </w:r>
    </w:p>
    <w:p w14:paraId="7E59E77B">
      <w:pPr>
        <w:spacing w:line="360" w:lineRule="auto"/>
        <w:jc w:val="left"/>
        <w:textAlignment w:val="center"/>
        <w:rPr>
          <w:color w:val="000000"/>
        </w:rPr>
      </w:pPr>
      <w:r>
        <w:rPr>
          <w:color w:val="000000"/>
        </w:rPr>
        <w:t xml:space="preserve">25. </w:t>
      </w:r>
      <w:r>
        <w:rPr>
          <w:rFonts w:ascii="宋体" w:hAnsi="宋体" w:eastAsia="宋体" w:cs="宋体"/>
          <w:color w:val="000000"/>
        </w:rPr>
        <w:t>定义：</w:t>
      </w:r>
      <w:r>
        <w:object>
          <v:shape id="_x0000_i108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0" o:title="eqId0a6936d370d6a238a608ca56f87198de"/>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是不为</w:t>
      </w:r>
      <w:r>
        <w:rPr>
          <w:rFonts w:ascii="Times New Roman" w:hAnsi="Times New Roman" w:eastAsia="Times New Roman" w:cs="Times New Roman"/>
          <w:color w:val="000000"/>
        </w:rPr>
        <w:t>1</w:t>
      </w:r>
      <w:r>
        <w:rPr>
          <w:rFonts w:ascii="宋体" w:hAnsi="宋体" w:eastAsia="宋体" w:cs="宋体"/>
          <w:color w:val="000000"/>
        </w:rPr>
        <w:t>的数，我们把</w:t>
      </w:r>
      <w:r>
        <w:object>
          <v:shape id="_x0000_i1090" o:spt="75" alt="学科网(www.zxxk.com)--教育资源门户，提供试卷、教案、课件、论文、素材以及各类教学资源下载，还有大量而丰富的教学相关资讯！" type="#_x0000_t75" style="height:27.5pt;width:24pt;" o:ole="t" filled="f" o:preferrelative="t" stroked="f" coordsize="21600,21600">
            <v:path/>
            <v:fill on="f" focussize="0,0"/>
            <v:stroke on="f" joinstyle="miter"/>
            <v:imagedata r:id="rId142" o:title="eqId99ebf5e8c5ac0fc22e01967fd0c79bb7"/>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称为</w:t>
      </w:r>
      <w:r>
        <w:object>
          <v:shape id="_x0000_i109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0" o:title="eqId0a6936d370d6a238a608ca56f87198de"/>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的差倒数，如</w:t>
      </w:r>
      <w:r>
        <w:object>
          <v:shape id="_x0000_i109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6" o:title="eqIdf89eef3148f2d4d09379767b4af69132"/>
            <o:lock v:ext="edit" aspectratio="t"/>
            <w10:wrap type="none"/>
            <w10:anchorlock/>
          </v:shape>
          <o:OLEObject Type="Embed" ProgID="Equation.DSMT4" ShapeID="_x0000_i1092" DrawAspect="Content" ObjectID="_1468075792" r:id="rId144">
            <o:LockedField>false</o:LockedField>
          </o:OLEObject>
        </w:object>
      </w:r>
      <w:r>
        <w:rPr>
          <w:rFonts w:ascii="宋体" w:hAnsi="宋体" w:eastAsia="宋体" w:cs="宋体"/>
          <w:color w:val="000000"/>
        </w:rPr>
        <w:t>的差倒数</w:t>
      </w:r>
      <w:r>
        <w:object>
          <v:shape id="_x0000_i1093" o:spt="75" alt="学科网(www.zxxk.com)--教育资源门户，提供试卷、教案、课件、论文、素材以及各类教学资源下载，还有大量而丰富的教学相关资讯！" type="#_x0000_t75" style="height:47.25pt;width:141.75pt;" o:ole="t" filled="f" o:preferrelative="t" stroked="f" coordsize="21600,21600">
            <v:path/>
            <v:fill on="f" focussize="0,0"/>
            <v:stroke on="f" joinstyle="miter"/>
            <v:imagedata r:id="rId146" o:title="eqIdbfeff26c88adc9c184b100561e8379b4"/>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，已知</w:t>
      </w:r>
      <w:r>
        <w:object>
          <v:shape id="_x0000_i1094"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148" o:title="eqId5fac9575a5985527e283f7295fdaf72c"/>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0" o:title="eqIdd053b14c8588eee2acbbe44fc37a6886"/>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是</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的差倒数，求</w:t>
      </w:r>
      <w:r>
        <w:object>
          <v:shape id="_x0000_i10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0" o:title="eqIdd053b14c8588eee2acbbe44fc37a6886"/>
            <o:lock v:ext="edit" aspectratio="t"/>
            <w10:wrap type="none"/>
            <w10:anchorlock/>
          </v:shape>
          <o:OLEObject Type="Embed" ProgID="Equation.DSMT4" ShapeID="_x0000_i1097" DrawAspect="Content" ObjectID="_1468075797" r:id="rId152">
            <o:LockedField>false</o:LockedField>
          </o:OLEObject>
        </w:object>
      </w:r>
      <w:r>
        <w:rPr>
          <w:rFonts w:ascii="宋体" w:hAnsi="宋体" w:eastAsia="宋体" w:cs="宋体"/>
          <w:color w:val="000000"/>
        </w:rPr>
        <w:t>的值．</w:t>
      </w:r>
    </w:p>
    <w:p w14:paraId="1231FF2B">
      <w:pPr>
        <w:spacing w:line="360" w:lineRule="auto"/>
        <w:jc w:val="left"/>
        <w:textAlignment w:val="center"/>
        <w:rPr>
          <w:color w:val="000000"/>
        </w:rPr>
      </w:pPr>
      <w:r>
        <w:rPr>
          <w:color w:val="000000"/>
        </w:rPr>
        <w:t xml:space="preserve">26. </w:t>
      </w:r>
      <w:r>
        <w:rPr>
          <w:rFonts w:ascii="宋体" w:hAnsi="宋体" w:eastAsia="宋体" w:cs="宋体"/>
          <w:color w:val="000000"/>
        </w:rPr>
        <w:t>如图，已知线段</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w:t>
      </w:r>
      <w:r>
        <w:object>
          <v:shape id="_x0000_i109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54" o:title="eqIdf95451009ba37e68b35212086e18eb5b"/>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w:t>
      </w:r>
    </w:p>
    <w:p w14:paraId="64610194">
      <w:pPr>
        <w:spacing w:line="360" w:lineRule="auto"/>
        <w:jc w:val="left"/>
        <w:textAlignment w:val="center"/>
        <w:rPr>
          <w:color w:val="000000"/>
        </w:rPr>
      </w:pPr>
      <w:r>
        <w:rPr>
          <w:color w:val="000000"/>
        </w:rPr>
        <w:drawing>
          <wp:inline distT="0" distB="0" distL="114300" distR="114300">
            <wp:extent cx="962025" cy="504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962025" cy="504825"/>
                    </a:xfrm>
                    <a:prstGeom prst="rect">
                      <a:avLst/>
                    </a:prstGeom>
                  </pic:spPr>
                </pic:pic>
              </a:graphicData>
            </a:graphic>
          </wp:inline>
        </w:drawing>
      </w:r>
    </w:p>
    <w:p w14:paraId="2133DD57">
      <w:pPr>
        <w:spacing w:line="360" w:lineRule="auto"/>
        <w:jc w:val="left"/>
        <w:textAlignment w:val="center"/>
        <w:rPr>
          <w:color w:val="000000"/>
        </w:rPr>
      </w:pPr>
      <w:r>
        <w:rPr>
          <w:color w:val="000000"/>
        </w:rPr>
        <w:t>（1）</w:t>
      </w:r>
      <w:r>
        <w:rPr>
          <w:rFonts w:ascii="宋体" w:hAnsi="宋体" w:eastAsia="宋体" w:cs="宋体"/>
          <w:color w:val="000000"/>
        </w:rPr>
        <w:t>用尺规作一线段</w:t>
      </w:r>
      <w:r>
        <w:object>
          <v:shape id="_x0000_i10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7" o:title="eqIdf52a58fbaf4fea03567e88a9f0f6e37e"/>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，使</w:t>
      </w:r>
      <w:r>
        <w:object>
          <v:shape id="_x0000_i1100"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59" o:title="eqIda722e3ac69d477af1bf98b1a39c7014b"/>
            <o:lock v:ext="edit" aspectratio="t"/>
            <w10:wrap type="none"/>
            <w10:anchorlock/>
          </v:shape>
          <o:OLEObject Type="Embed" ProgID="Equation.DSMT4" ShapeID="_x0000_i1100" DrawAspect="Content" ObjectID="_1468075800" r:id="rId158">
            <o:LockedField>false</o:LockedField>
          </o:OLEObject>
        </w:object>
      </w:r>
      <w:r>
        <w:rPr>
          <w:rFonts w:ascii="宋体" w:hAnsi="宋体" w:eastAsia="宋体" w:cs="宋体"/>
          <w:color w:val="000000"/>
        </w:rPr>
        <w:t>；</w:t>
      </w:r>
    </w:p>
    <w:p w14:paraId="1D1B6F20">
      <w:pPr>
        <w:spacing w:line="360" w:lineRule="auto"/>
        <w:jc w:val="left"/>
        <w:textAlignment w:val="center"/>
        <w:rPr>
          <w:color w:val="000000"/>
        </w:rPr>
      </w:pPr>
      <w:r>
        <w:rPr>
          <w:color w:val="000000"/>
        </w:rPr>
        <w:t>（2）</w:t>
      </w:r>
      <w:r>
        <w:rPr>
          <w:rFonts w:ascii="宋体" w:hAnsi="宋体" w:eastAsia="宋体" w:cs="宋体"/>
          <w:color w:val="000000"/>
        </w:rPr>
        <w:t>若线段</w:t>
      </w:r>
      <w:r>
        <w:object>
          <v:shape id="_x0000_i1101"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161" o:title="eqIde65397f11ea8af736f38debadf420c4a"/>
            <o:lock v:ext="edit" aspectratio="t"/>
            <w10:wrap type="none"/>
            <w10:anchorlock/>
          </v:shape>
          <o:OLEObject Type="Embed" ProgID="Equation.DSMT4" ShapeID="_x0000_i1101" DrawAspect="Content" ObjectID="_1468075801" r:id="rId160">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3" o:title="eqId03837b3769eda7f0d3804cc5ad4a6d60"/>
            <o:lock v:ext="edit" aspectratio="t"/>
            <w10:wrap type="none"/>
            <w10:anchorlock/>
          </v:shape>
          <o:OLEObject Type="Embed" ProgID="Equation.DSMT4" ShapeID="_x0000_i1102" DrawAspect="Content" ObjectID="_1468075802" r:id="rId16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是线段</w:t>
      </w:r>
      <w:r>
        <w:object>
          <v:shape id="_x0000_i110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7" o:title="eqIdf52a58fbaf4fea03567e88a9f0f6e37e"/>
            <o:lock v:ext="edit" aspectratio="t"/>
            <w10:wrap type="none"/>
            <w10:anchorlock/>
          </v:shape>
          <o:OLEObject Type="Embed" ProgID="Equation.DSMT4" ShapeID="_x0000_i1103" DrawAspect="Content" ObjectID="_1468075803" r:id="rId164">
            <o:LockedField>false</o:LockedField>
          </o:OLEObject>
        </w:object>
      </w:r>
      <w:r>
        <w:rPr>
          <w:rFonts w:ascii="宋体" w:hAnsi="宋体" w:eastAsia="宋体" w:cs="宋体"/>
          <w:color w:val="000000"/>
        </w:rPr>
        <w:t>的中点，则线段</w:t>
      </w:r>
      <w:r>
        <w:object>
          <v:shape id="_x0000_i1104"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166" o:title="eqId7d97dc3b752832906de41447bb58a341"/>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________</w:t>
      </w:r>
      <w:r>
        <w:rPr>
          <w:rFonts w:ascii="宋体" w:hAnsi="宋体" w:eastAsia="宋体" w:cs="宋体"/>
          <w:color w:val="000000"/>
        </w:rPr>
        <w:t>．</w:t>
      </w:r>
    </w:p>
    <w:p w14:paraId="3F01AC89">
      <w:pPr>
        <w:spacing w:line="360" w:lineRule="auto"/>
        <w:jc w:val="both"/>
        <w:textAlignment w:val="center"/>
        <w:rPr>
          <w:color w:val="000000"/>
        </w:rPr>
      </w:pPr>
      <w:r>
        <w:rPr>
          <w:color w:val="000000"/>
        </w:rPr>
        <w:t xml:space="preserve">27. </w:t>
      </w:r>
      <w:r>
        <w:rPr>
          <w:rFonts w:ascii="宋体" w:hAnsi="宋体" w:eastAsia="宋体" w:cs="宋体"/>
          <w:color w:val="000000"/>
        </w:rPr>
        <w:t>定义：从一个角的顶点出发，在角的内部引两条射线，如果这两条射线所成的角等于这个角的一半，那么这两条射线所成的角叫做这个角的内半角、如图①所示，若</w:t>
      </w:r>
      <w:r>
        <w:object>
          <v:shape id="_x0000_i1105" o:spt="75" alt="学科网(www.zxxk.com)--教育资源门户，提供试卷、教案、课件、论文、素材以及各类教学资源下载，还有大量而丰富的教学相关资讯！" type="#_x0000_t75" style="height:26.85pt;width:77.9pt;" o:ole="t" filled="f" o:preferrelative="t" stroked="f" coordsize="21600,21600">
            <v:path/>
            <v:fill on="f" focussize="0,0"/>
            <v:stroke on="f" joinstyle="miter"/>
            <v:imagedata r:id="rId168" o:title="eqId993aafb6b40451d22a549a6ddca9ddf3"/>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，则</w:t>
      </w:r>
      <w:r>
        <w:object>
          <v:shape id="_x0000_i1106"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70" o:title="eqIded66570f697459aba9daa2eaf9460bcb"/>
            <o:lock v:ext="edit" aspectratio="t"/>
            <w10:wrap type="none"/>
            <w10:anchorlock/>
          </v:shape>
          <o:OLEObject Type="Embed" ProgID="Equation.DSMT4" ShapeID="_x0000_i1106" DrawAspect="Content" ObjectID="_1468075806" r:id="rId169">
            <o:LockedField>false</o:LockedField>
          </o:OLEObject>
        </w:object>
      </w:r>
      <w:r>
        <w:rPr>
          <w:rFonts w:ascii="宋体" w:hAnsi="宋体" w:eastAsia="宋体" w:cs="宋体"/>
          <w:color w:val="000000"/>
        </w:rPr>
        <w:t>是</w:t>
      </w:r>
      <w:r>
        <w:object>
          <v:shape id="_x0000_i110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7" o:title="eqId6d7b2fe01a33c4825f9974ed9663a99c"/>
            <o:lock v:ext="edit" aspectratio="t"/>
            <w10:wrap type="none"/>
            <w10:anchorlock/>
          </v:shape>
          <o:OLEObject Type="Embed" ProgID="Equation.DSMT4" ShapeID="_x0000_i1107" DrawAspect="Content" ObjectID="_1468075807" r:id="rId171">
            <o:LockedField>false</o:LockedField>
          </o:OLEObject>
        </w:object>
      </w:r>
      <w:r>
        <w:rPr>
          <w:rFonts w:ascii="宋体" w:hAnsi="宋体" w:eastAsia="宋体" w:cs="宋体"/>
          <w:color w:val="000000"/>
        </w:rPr>
        <w:t>的内半角．</w:t>
      </w:r>
    </w:p>
    <w:p w14:paraId="0E703A24">
      <w:pPr>
        <w:spacing w:line="360" w:lineRule="auto"/>
        <w:jc w:val="left"/>
        <w:textAlignment w:val="center"/>
        <w:rPr>
          <w:color w:val="000000"/>
        </w:rPr>
      </w:pPr>
      <w:r>
        <w:rPr>
          <w:color w:val="000000"/>
        </w:rPr>
        <w:drawing>
          <wp:inline distT="0" distB="0" distL="114300" distR="114300">
            <wp:extent cx="3686175" cy="9906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3686175" cy="990600"/>
                    </a:xfrm>
                    <a:prstGeom prst="rect">
                      <a:avLst/>
                    </a:prstGeom>
                  </pic:spPr>
                </pic:pic>
              </a:graphicData>
            </a:graphic>
          </wp:inline>
        </w:drawing>
      </w:r>
    </w:p>
    <w:p w14:paraId="2A2D4AC7">
      <w:pPr>
        <w:spacing w:line="360" w:lineRule="auto"/>
        <w:jc w:val="left"/>
        <w:textAlignment w:val="center"/>
        <w:rPr>
          <w:color w:val="000000"/>
        </w:rPr>
      </w:pPr>
      <w:r>
        <w:rPr>
          <w:color w:val="000000"/>
        </w:rPr>
        <w:t>（1）</w:t>
      </w:r>
      <w:r>
        <w:rPr>
          <w:rFonts w:ascii="宋体" w:hAnsi="宋体" w:eastAsia="宋体" w:cs="宋体"/>
          <w:color w:val="000000"/>
        </w:rPr>
        <w:t>如图①所示，已知</w:t>
      </w:r>
      <w:r>
        <w:object>
          <v:shape id="_x0000_i1108"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74" o:title="eqIde18c7dc38750d0e1787adee0055543d3"/>
            <o:lock v:ext="edit" aspectratio="t"/>
            <w10:wrap type="none"/>
            <w10:anchorlock/>
          </v:shape>
          <o:OLEObject Type="Embed" ProgID="Equation.DSMT4" ShapeID="_x0000_i1108" DrawAspect="Content" ObjectID="_1468075808" r:id="rId173">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15pt;width:65.15pt;" o:ole="t" filled="f" o:preferrelative="t" stroked="f" coordsize="21600,21600">
            <v:path/>
            <v:fill on="f" focussize="0,0"/>
            <v:stroke on="f" joinstyle="miter"/>
            <v:imagedata r:id="rId176" o:title="eqId63584cd8dd2907e2cb2dee351c8f4d31"/>
            <o:lock v:ext="edit" aspectratio="t"/>
            <w10:wrap type="none"/>
            <w10:anchorlock/>
          </v:shape>
          <o:OLEObject Type="Embed" ProgID="Equation.DSMT4" ShapeID="_x0000_i1109" DrawAspect="Content" ObjectID="_1468075809" r:id="rId175">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70" o:title="eqIded66570f697459aba9daa2eaf9460bcb"/>
            <o:lock v:ext="edit" aspectratio="t"/>
            <w10:wrap type="none"/>
            <w10:anchorlock/>
          </v:shape>
          <o:OLEObject Type="Embed" ProgID="Equation.DSMT4" ShapeID="_x0000_i1110" DrawAspect="Content" ObjectID="_1468075810" r:id="rId177">
            <o:LockedField>false</o:LockedField>
          </o:OLEObject>
        </w:object>
      </w:r>
      <w:r>
        <w:rPr>
          <w:rFonts w:ascii="宋体" w:hAnsi="宋体" w:eastAsia="宋体" w:cs="宋体"/>
          <w:color w:val="000000"/>
        </w:rPr>
        <w:t>是</w:t>
      </w:r>
      <w:r>
        <w:object>
          <v:shape id="_x0000_i111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7" o:title="eqId6d7b2fe01a33c4825f9974ed9663a99c"/>
            <o:lock v:ext="edit" aspectratio="t"/>
            <w10:wrap type="none"/>
            <w10:anchorlock/>
          </v:shape>
          <o:OLEObject Type="Embed" ProgID="Equation.DSMT4" ShapeID="_x0000_i1111" DrawAspect="Content" ObjectID="_1468075811" r:id="rId178">
            <o:LockedField>false</o:LockedField>
          </o:OLEObject>
        </w:object>
      </w:r>
      <w:r>
        <w:rPr>
          <w:rFonts w:ascii="宋体" w:hAnsi="宋体" w:eastAsia="宋体" w:cs="宋体"/>
          <w:color w:val="000000"/>
        </w:rPr>
        <w:t>的内半角，则</w:t>
      </w:r>
      <w:r>
        <w:object>
          <v:shape id="_x0000_i1112"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80" o:title="eqIdc35b6af1d4f447760a2dc8b10a9e9afd"/>
            <o:lock v:ext="edit" aspectratio="t"/>
            <w10:wrap type="none"/>
            <w10:anchorlock/>
          </v:shape>
          <o:OLEObject Type="Embed" ProgID="Equation.DSMT4" ShapeID="_x0000_i1112" DrawAspect="Content" ObjectID="_1468075812" r:id="rId179">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35376A87">
      <w:pPr>
        <w:spacing w:line="360" w:lineRule="auto"/>
        <w:jc w:val="left"/>
        <w:textAlignment w:val="center"/>
        <w:rPr>
          <w:color w:val="000000"/>
        </w:rPr>
      </w:pPr>
      <w:r>
        <w:rPr>
          <w:color w:val="000000"/>
        </w:rPr>
        <w:t>（2）</w:t>
      </w:r>
      <w:r>
        <w:rPr>
          <w:rFonts w:ascii="宋体" w:hAnsi="宋体" w:eastAsia="宋体" w:cs="宋体"/>
          <w:color w:val="000000"/>
        </w:rPr>
        <w:t>如图②，已知</w:t>
      </w:r>
      <w:r>
        <w:object>
          <v:shape id="_x0000_i1113"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82" o:title="eqId05f20b62df9268b8771531886deda0e7"/>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，将</w:t>
      </w:r>
      <w:r>
        <w:object>
          <v:shape id="_x0000_i111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7" o:title="eqId6d7b2fe01a33c4825f9974ed9663a99c"/>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绕点</w:t>
      </w:r>
      <w:r>
        <w:object>
          <v:shape id="_x0000_i111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5" o:title="eqId1dde8112e8eb968fd042418dd632759e"/>
            <o:lock v:ext="edit" aspectratio="t"/>
            <w10:wrap type="none"/>
            <w10:anchorlock/>
          </v:shape>
          <o:OLEObject Type="Embed" ProgID="Equation.DSMT4" ShapeID="_x0000_i1115" DrawAspect="Content" ObjectID="_1468075815" r:id="rId184">
            <o:LockedField>false</o:LockedField>
          </o:OLEObject>
        </w:object>
      </w:r>
      <w:r>
        <w:rPr>
          <w:rFonts w:ascii="宋体" w:hAnsi="宋体" w:eastAsia="宋体" w:cs="宋体"/>
          <w:color w:val="000000"/>
        </w:rPr>
        <w:t>按顺时针方向旋转一个角度</w:t>
      </w:r>
      <w:r>
        <w:object>
          <v:shape id="_x0000_i1116" o:spt="75" alt="学科网(www.zxxk.com)--教育资源门户，提供试卷、教案、课件、论文、素材以及各类教学资源下载，还有大量而丰富的教学相关资讯！" type="#_x0000_t75" style="height:16.5pt;width:73.5pt;" o:ole="t" filled="f" o:preferrelative="t" stroked="f" coordsize="21600,21600">
            <v:path/>
            <v:fill on="f" focussize="0,0"/>
            <v:stroke on="f" joinstyle="miter"/>
            <v:imagedata r:id="rId187" o:title="eqId857fa6de134904d5773257fe0cd48b4e"/>
            <o:lock v:ext="edit" aspectratio="t"/>
            <w10:wrap type="none"/>
            <w10:anchorlock/>
          </v:shape>
          <o:OLEObject Type="Embed" ProgID="Equation.DSMT4" ShapeID="_x0000_i1116" DrawAspect="Content" ObjectID="_1468075816" r:id="rId186">
            <o:LockedField>false</o:LockedField>
          </o:OLEObject>
        </w:object>
      </w:r>
      <w:r>
        <w:rPr>
          <w:rFonts w:ascii="宋体" w:hAnsi="宋体" w:eastAsia="宋体" w:cs="宋体"/>
          <w:color w:val="000000"/>
        </w:rPr>
        <w:t>至</w:t>
      </w:r>
      <w:r>
        <w:object>
          <v:shape id="_x0000_i1117"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70" o:title="eqIded66570f697459aba9daa2eaf9460bcb"/>
            <o:lock v:ext="edit" aspectratio="t"/>
            <w10:wrap type="none"/>
            <w10:anchorlock/>
          </v:shape>
          <o:OLEObject Type="Embed" ProgID="Equation.DSMT4" ShapeID="_x0000_i1117" DrawAspect="Content" ObjectID="_1468075817" r:id="rId188">
            <o:LockedField>false</o:LockedField>
          </o:OLEObject>
        </w:object>
      </w:r>
      <w:r>
        <w:rPr>
          <w:rFonts w:ascii="宋体" w:hAnsi="宋体" w:eastAsia="宋体" w:cs="宋体"/>
          <w:color w:val="000000"/>
        </w:rPr>
        <w:t>，当旋转的角度</w:t>
      </w:r>
      <w:r>
        <w:object>
          <v:shape id="_x0000_i1118"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90" o:title="eqIde170f206fdbbd834aad7580c727e2cc6"/>
            <o:lock v:ext="edit" aspectratio="t"/>
            <w10:wrap type="none"/>
            <w10:anchorlock/>
          </v:shape>
          <o:OLEObject Type="Embed" ProgID="Equation.DSMT4" ShapeID="_x0000_i1118" DrawAspect="Content" ObjectID="_1468075818" r:id="rId189">
            <o:LockedField>false</o:LockedField>
          </o:OLEObject>
        </w:object>
      </w:r>
      <w:r>
        <w:rPr>
          <w:rFonts w:ascii="宋体" w:hAnsi="宋体" w:eastAsia="宋体" w:cs="宋体"/>
          <w:color w:val="000000"/>
        </w:rPr>
        <w:t>为何值时，</w:t>
      </w:r>
      <w:r>
        <w:object>
          <v:shape id="_x0000_i1119"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92" o:title="eqIdd0e1e2a60c37ebc303d4fc2bf3d6a234"/>
            <o:lock v:ext="edit" aspectratio="t"/>
            <w10:wrap type="none"/>
            <w10:anchorlock/>
          </v:shape>
          <o:OLEObject Type="Embed" ProgID="Equation.DSMT4" ShapeID="_x0000_i1119" DrawAspect="Content" ObjectID="_1468075819" r:id="rId191">
            <o:LockedField>false</o:LockedField>
          </o:OLEObject>
        </w:object>
      </w:r>
      <w:r>
        <w:rPr>
          <w:rFonts w:ascii="宋体" w:hAnsi="宋体" w:eastAsia="宋体" w:cs="宋体"/>
          <w:color w:val="000000"/>
        </w:rPr>
        <w:t>是</w:t>
      </w:r>
      <w:r>
        <w:object>
          <v:shape id="_x0000_i112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94" o:title="eqId42e7b8a59f8d66176463f3d71f882a26"/>
            <o:lock v:ext="edit" aspectratio="t"/>
            <w10:wrap type="none"/>
            <w10:anchorlock/>
          </v:shape>
          <o:OLEObject Type="Embed" ProgID="Equation.DSMT4" ShapeID="_x0000_i1120" DrawAspect="Content" ObjectID="_1468075820" r:id="rId193">
            <o:LockedField>false</o:LockedField>
          </o:OLEObject>
        </w:object>
      </w:r>
      <w:r>
        <w:rPr>
          <w:rFonts w:ascii="宋体" w:hAnsi="宋体" w:eastAsia="宋体" w:cs="宋体"/>
          <w:color w:val="000000"/>
        </w:rPr>
        <w:t>的内半角？</w:t>
      </w:r>
    </w:p>
    <w:p w14:paraId="23A3EE1A">
      <w:pPr>
        <w:spacing w:line="360" w:lineRule="auto"/>
        <w:jc w:val="left"/>
        <w:textAlignment w:val="center"/>
        <w:rPr>
          <w:color w:val="000000"/>
        </w:rPr>
      </w:pPr>
      <w:r>
        <w:rPr>
          <w:color w:val="000000"/>
        </w:rPr>
        <w:t>（3）</w:t>
      </w:r>
      <w:r>
        <w:rPr>
          <w:rFonts w:ascii="宋体" w:hAnsi="宋体" w:eastAsia="宋体" w:cs="宋体"/>
          <w:color w:val="000000"/>
        </w:rPr>
        <w:t>已知</w:t>
      </w:r>
      <w:r>
        <w:object>
          <v:shape id="_x0000_i1121"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196" o:title="eqId6131160eaee962470abc7771df265c6d"/>
            <o:lock v:ext="edit" aspectratio="t"/>
            <w10:wrap type="none"/>
            <w10:anchorlock/>
          </v:shape>
          <o:OLEObject Type="Embed" ProgID="Equation.DSMT4" ShapeID="_x0000_i1121" DrawAspect="Content" ObjectID="_1468075821" r:id="rId195">
            <o:LockedField>false</o:LockedField>
          </o:OLEObject>
        </w:object>
      </w:r>
      <w:r>
        <w:rPr>
          <w:rFonts w:ascii="宋体" w:hAnsi="宋体" w:eastAsia="宋体" w:cs="宋体"/>
          <w:color w:val="000000"/>
        </w:rPr>
        <w:t>，把一块含有</w:t>
      </w:r>
      <w:r>
        <w:object>
          <v:shape id="_x0000_i112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8" o:title="eqIdf6b86c22b670a8e9f3896f9e8883fbbb"/>
            <o:lock v:ext="edit" aspectratio="t"/>
            <w10:wrap type="none"/>
            <w10:anchorlock/>
          </v:shape>
          <o:OLEObject Type="Embed" ProgID="Equation.DSMT4" ShapeID="_x0000_i1122" DrawAspect="Content" ObjectID="_1468075822" r:id="rId197">
            <o:LockedField>false</o:LockedField>
          </o:OLEObject>
        </w:object>
      </w:r>
      <w:r>
        <w:rPr>
          <w:rFonts w:ascii="宋体" w:hAnsi="宋体" w:eastAsia="宋体" w:cs="宋体"/>
          <w:color w:val="000000"/>
        </w:rPr>
        <w:t>角的三角板如图③叠放，将三角板绕顶点</w:t>
      </w:r>
      <w:r>
        <w:object>
          <v:shape id="_x0000_i112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5" o:title="eqId1dde8112e8eb968fd042418dd632759e"/>
            <o:lock v:ext="edit" aspectratio="t"/>
            <w10:wrap type="none"/>
            <w10:anchorlock/>
          </v:shape>
          <o:OLEObject Type="Embed" ProgID="Equation.DSMT4" ShapeID="_x0000_i1123" DrawAspect="Content" ObjectID="_1468075823" r:id="rId199">
            <o:LockedField>false</o:LockedField>
          </o:OLEObject>
        </w:object>
      </w:r>
      <w:r>
        <w:rPr>
          <w:rFonts w:ascii="宋体" w:hAnsi="宋体" w:eastAsia="宋体" w:cs="宋体"/>
          <w:color w:val="000000"/>
        </w:rPr>
        <w:t>以</w:t>
      </w:r>
      <w:r>
        <w:object>
          <v:shape id="_x0000_i112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1" o:title="eqId91998da29a9892000bb3c097bebc5ffe"/>
            <o:lock v:ext="edit" aspectratio="t"/>
            <w10:wrap type="none"/>
            <w10:anchorlock/>
          </v:shape>
          <o:OLEObject Type="Embed" ProgID="Equation.DSMT4" ShapeID="_x0000_i1124" DrawAspect="Content" ObjectID="_1468075824" r:id="rId200">
            <o:LockedField>false</o:LockedField>
          </o:OLEObject>
        </w:object>
      </w:r>
      <w:r>
        <w:rPr>
          <w:rFonts w:ascii="宋体" w:hAnsi="宋体" w:eastAsia="宋体" w:cs="宋体"/>
          <w:color w:val="000000"/>
        </w:rPr>
        <w:t>秒的速度按顺时针方向旋转，如图④，问：在旋转一周的过程中，射线</w:t>
      </w:r>
      <w:r>
        <w:object>
          <v:shape id="_x0000_i112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7" o:title="eqIdef4113c492885ba7c47fe42ac792578f"/>
            <o:lock v:ext="edit" aspectratio="t"/>
            <w10:wrap type="none"/>
            <w10:anchorlock/>
          </v:shape>
          <o:OLEObject Type="Embed" ProgID="Equation.DSMT4" ShapeID="_x0000_i1125" DrawAspect="Content" ObjectID="_1468075825" r:id="rId202">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4" o:title="eqIdb90e0f35eda1a729fed485f83da5ea9d"/>
            <o:lock v:ext="edit" aspectratio="t"/>
            <w10:wrap type="none"/>
            <w10:anchorlock/>
          </v:shape>
          <o:OLEObject Type="Embed" ProgID="Equation.DSMT4" ShapeID="_x0000_i1126" DrawAspect="Content" ObjectID="_1468075826" r:id="rId203">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06" o:title="eqId828628c0876b45381c9a0edeb0fec236"/>
            <o:lock v:ext="edit" aspectratio="t"/>
            <w10:wrap type="none"/>
            <w10:anchorlock/>
          </v:shape>
          <o:OLEObject Type="Embed" ProgID="Equation.DSMT4" ShapeID="_x0000_i1127" DrawAspect="Content" ObjectID="_1468075827" r:id="rId205">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08" o:title="eqId683c590673eece14fea3319c4fd5eb55"/>
            <o:lock v:ext="edit" aspectratio="t"/>
            <w10:wrap type="none"/>
            <w10:anchorlock/>
          </v:shape>
          <o:OLEObject Type="Embed" ProgID="Equation.DSMT4" ShapeID="_x0000_i1128" DrawAspect="Content" ObjectID="_1468075828" r:id="rId207">
            <o:LockedField>false</o:LockedField>
          </o:OLEObject>
        </w:object>
      </w:r>
      <w:r>
        <w:rPr>
          <w:rFonts w:ascii="宋体" w:hAnsi="宋体" w:eastAsia="宋体" w:cs="宋体"/>
          <w:color w:val="000000"/>
        </w:rPr>
        <w:t>能否构成内半角？若能，请求出旋转的时间；若不能，请说明理由．</w:t>
      </w:r>
    </w:p>
    <w:p w14:paraId="31E69539">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FEC938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F468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716CD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png"/><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png"/><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png"/><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0" Type="http://schemas.openxmlformats.org/officeDocument/2006/relationships/fontTable" Target="fontTable.xml"/><Relationship Id="rId21" Type="http://schemas.openxmlformats.org/officeDocument/2006/relationships/oleObject" Target="embeddings/oleObject8.bin"/><Relationship Id="rId209" Type="http://schemas.openxmlformats.org/officeDocument/2006/relationships/customXml" Target="../customXml/item1.xml"/><Relationship Id="rId208" Type="http://schemas.openxmlformats.org/officeDocument/2006/relationships/image" Target="media/image99.wmf"/><Relationship Id="rId207" Type="http://schemas.openxmlformats.org/officeDocument/2006/relationships/oleObject" Target="embeddings/oleObject104.bin"/><Relationship Id="rId206" Type="http://schemas.openxmlformats.org/officeDocument/2006/relationships/image" Target="media/image98.wmf"/><Relationship Id="rId205" Type="http://schemas.openxmlformats.org/officeDocument/2006/relationships/oleObject" Target="embeddings/oleObject103.bin"/><Relationship Id="rId204" Type="http://schemas.openxmlformats.org/officeDocument/2006/relationships/image" Target="media/image97.wmf"/><Relationship Id="rId203" Type="http://schemas.openxmlformats.org/officeDocument/2006/relationships/oleObject" Target="embeddings/oleObject102.bin"/><Relationship Id="rId202" Type="http://schemas.openxmlformats.org/officeDocument/2006/relationships/oleObject" Target="embeddings/oleObject101.bin"/><Relationship Id="rId201" Type="http://schemas.openxmlformats.org/officeDocument/2006/relationships/image" Target="media/image96.wmf"/><Relationship Id="rId200" Type="http://schemas.openxmlformats.org/officeDocument/2006/relationships/oleObject" Target="embeddings/oleObject100.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9.bin"/><Relationship Id="rId198" Type="http://schemas.openxmlformats.org/officeDocument/2006/relationships/image" Target="media/image95.wmf"/><Relationship Id="rId197" Type="http://schemas.openxmlformats.org/officeDocument/2006/relationships/oleObject" Target="embeddings/oleObject98.bin"/><Relationship Id="rId196" Type="http://schemas.openxmlformats.org/officeDocument/2006/relationships/image" Target="media/image94.wmf"/><Relationship Id="rId195" Type="http://schemas.openxmlformats.org/officeDocument/2006/relationships/oleObject" Target="embeddings/oleObject97.bin"/><Relationship Id="rId194" Type="http://schemas.openxmlformats.org/officeDocument/2006/relationships/image" Target="media/image93.wmf"/><Relationship Id="rId193" Type="http://schemas.openxmlformats.org/officeDocument/2006/relationships/oleObject" Target="embeddings/oleObject96.bin"/><Relationship Id="rId192" Type="http://schemas.openxmlformats.org/officeDocument/2006/relationships/image" Target="media/image92.wmf"/><Relationship Id="rId191" Type="http://schemas.openxmlformats.org/officeDocument/2006/relationships/oleObject" Target="embeddings/oleObject95.bin"/><Relationship Id="rId190" Type="http://schemas.openxmlformats.org/officeDocument/2006/relationships/image" Target="media/image91.wmf"/><Relationship Id="rId19" Type="http://schemas.openxmlformats.org/officeDocument/2006/relationships/oleObject" Target="embeddings/oleObject7.bin"/><Relationship Id="rId189" Type="http://schemas.openxmlformats.org/officeDocument/2006/relationships/oleObject" Target="embeddings/oleObject94.bin"/><Relationship Id="rId188" Type="http://schemas.openxmlformats.org/officeDocument/2006/relationships/oleObject" Target="embeddings/oleObject93.bin"/><Relationship Id="rId187" Type="http://schemas.openxmlformats.org/officeDocument/2006/relationships/image" Target="media/image90.wmf"/><Relationship Id="rId186" Type="http://schemas.openxmlformats.org/officeDocument/2006/relationships/oleObject" Target="embeddings/oleObject92.bin"/><Relationship Id="rId185" Type="http://schemas.openxmlformats.org/officeDocument/2006/relationships/image" Target="media/image89.wmf"/><Relationship Id="rId184" Type="http://schemas.openxmlformats.org/officeDocument/2006/relationships/oleObject" Target="embeddings/oleObject91.bin"/><Relationship Id="rId183" Type="http://schemas.openxmlformats.org/officeDocument/2006/relationships/oleObject" Target="embeddings/oleObject90.bin"/><Relationship Id="rId182" Type="http://schemas.openxmlformats.org/officeDocument/2006/relationships/image" Target="media/image88.wmf"/><Relationship Id="rId181" Type="http://schemas.openxmlformats.org/officeDocument/2006/relationships/oleObject" Target="embeddings/oleObject89.bin"/><Relationship Id="rId180" Type="http://schemas.openxmlformats.org/officeDocument/2006/relationships/image" Target="media/image87.wmf"/><Relationship Id="rId18" Type="http://schemas.openxmlformats.org/officeDocument/2006/relationships/image" Target="media/image7.wmf"/><Relationship Id="rId179" Type="http://schemas.openxmlformats.org/officeDocument/2006/relationships/oleObject" Target="embeddings/oleObject88.bin"/><Relationship Id="rId178" Type="http://schemas.openxmlformats.org/officeDocument/2006/relationships/oleObject" Target="embeddings/oleObject87.bin"/><Relationship Id="rId177" Type="http://schemas.openxmlformats.org/officeDocument/2006/relationships/oleObject" Target="embeddings/oleObject86.bin"/><Relationship Id="rId176" Type="http://schemas.openxmlformats.org/officeDocument/2006/relationships/image" Target="media/image86.wmf"/><Relationship Id="rId175" Type="http://schemas.openxmlformats.org/officeDocument/2006/relationships/oleObject" Target="embeddings/oleObject85.bin"/><Relationship Id="rId174" Type="http://schemas.openxmlformats.org/officeDocument/2006/relationships/image" Target="media/image85.wmf"/><Relationship Id="rId173" Type="http://schemas.openxmlformats.org/officeDocument/2006/relationships/oleObject" Target="embeddings/oleObject84.bin"/><Relationship Id="rId172" Type="http://schemas.openxmlformats.org/officeDocument/2006/relationships/image" Target="media/image84.png"/><Relationship Id="rId171" Type="http://schemas.openxmlformats.org/officeDocument/2006/relationships/oleObject" Target="embeddings/oleObject83.bin"/><Relationship Id="rId170" Type="http://schemas.openxmlformats.org/officeDocument/2006/relationships/image" Target="media/image83.wmf"/><Relationship Id="rId17" Type="http://schemas.openxmlformats.org/officeDocument/2006/relationships/oleObject" Target="embeddings/oleObject6.bin"/><Relationship Id="rId169" Type="http://schemas.openxmlformats.org/officeDocument/2006/relationships/oleObject" Target="embeddings/oleObject82.bin"/><Relationship Id="rId168" Type="http://schemas.openxmlformats.org/officeDocument/2006/relationships/image" Target="media/image82.wmf"/><Relationship Id="rId167" Type="http://schemas.openxmlformats.org/officeDocument/2006/relationships/oleObject" Target="embeddings/oleObject81.bin"/><Relationship Id="rId166" Type="http://schemas.openxmlformats.org/officeDocument/2006/relationships/image" Target="media/image81.wmf"/><Relationship Id="rId165" Type="http://schemas.openxmlformats.org/officeDocument/2006/relationships/oleObject" Target="embeddings/oleObject80.bin"/><Relationship Id="rId164" Type="http://schemas.openxmlformats.org/officeDocument/2006/relationships/oleObject" Target="embeddings/oleObject79.bin"/><Relationship Id="rId163" Type="http://schemas.openxmlformats.org/officeDocument/2006/relationships/image" Target="media/image80.wmf"/><Relationship Id="rId162" Type="http://schemas.openxmlformats.org/officeDocument/2006/relationships/oleObject" Target="embeddings/oleObject78.bin"/><Relationship Id="rId161" Type="http://schemas.openxmlformats.org/officeDocument/2006/relationships/image" Target="media/image79.wmf"/><Relationship Id="rId160" Type="http://schemas.openxmlformats.org/officeDocument/2006/relationships/oleObject" Target="embeddings/oleObject77.bin"/><Relationship Id="rId16" Type="http://schemas.openxmlformats.org/officeDocument/2006/relationships/image" Target="media/image6.wmf"/><Relationship Id="rId159" Type="http://schemas.openxmlformats.org/officeDocument/2006/relationships/image" Target="media/image78.wmf"/><Relationship Id="rId158" Type="http://schemas.openxmlformats.org/officeDocument/2006/relationships/oleObject" Target="embeddings/oleObject76.bin"/><Relationship Id="rId157" Type="http://schemas.openxmlformats.org/officeDocument/2006/relationships/image" Target="media/image77.wmf"/><Relationship Id="rId156" Type="http://schemas.openxmlformats.org/officeDocument/2006/relationships/oleObject" Target="embeddings/oleObject75.bin"/><Relationship Id="rId155" Type="http://schemas.openxmlformats.org/officeDocument/2006/relationships/image" Target="media/image76.png"/><Relationship Id="rId154" Type="http://schemas.openxmlformats.org/officeDocument/2006/relationships/image" Target="media/image75.wmf"/><Relationship Id="rId153" Type="http://schemas.openxmlformats.org/officeDocument/2006/relationships/oleObject" Target="embeddings/oleObject74.bin"/><Relationship Id="rId152" Type="http://schemas.openxmlformats.org/officeDocument/2006/relationships/oleObject" Target="embeddings/oleObject73.bin"/><Relationship Id="rId151" Type="http://schemas.openxmlformats.org/officeDocument/2006/relationships/oleObject" Target="embeddings/oleObject72.bin"/><Relationship Id="rId150" Type="http://schemas.openxmlformats.org/officeDocument/2006/relationships/image" Target="media/image74.wmf"/><Relationship Id="rId15" Type="http://schemas.openxmlformats.org/officeDocument/2006/relationships/oleObject" Target="embeddings/oleObject5.bin"/><Relationship Id="rId149" Type="http://schemas.openxmlformats.org/officeDocument/2006/relationships/oleObject" Target="embeddings/oleObject71.bin"/><Relationship Id="rId148" Type="http://schemas.openxmlformats.org/officeDocument/2006/relationships/image" Target="media/image73.wmf"/><Relationship Id="rId147" Type="http://schemas.openxmlformats.org/officeDocument/2006/relationships/oleObject" Target="embeddings/oleObject70.bin"/><Relationship Id="rId146" Type="http://schemas.openxmlformats.org/officeDocument/2006/relationships/image" Target="media/image72.wmf"/><Relationship Id="rId145" Type="http://schemas.openxmlformats.org/officeDocument/2006/relationships/oleObject" Target="embeddings/oleObject69.bin"/><Relationship Id="rId144" Type="http://schemas.openxmlformats.org/officeDocument/2006/relationships/oleObject" Target="embeddings/oleObject68.bin"/><Relationship Id="rId143" Type="http://schemas.openxmlformats.org/officeDocument/2006/relationships/oleObject" Target="embeddings/oleObject67.bin"/><Relationship Id="rId142" Type="http://schemas.openxmlformats.org/officeDocument/2006/relationships/image" Target="media/image71.wmf"/><Relationship Id="rId141" Type="http://schemas.openxmlformats.org/officeDocument/2006/relationships/oleObject" Target="embeddings/oleObject66.bin"/><Relationship Id="rId140" Type="http://schemas.openxmlformats.org/officeDocument/2006/relationships/image" Target="media/image70.wmf"/><Relationship Id="rId14" Type="http://schemas.openxmlformats.org/officeDocument/2006/relationships/image" Target="media/image5.wmf"/><Relationship Id="rId139" Type="http://schemas.openxmlformats.org/officeDocument/2006/relationships/oleObject" Target="embeddings/oleObject65.bin"/><Relationship Id="rId138" Type="http://schemas.openxmlformats.org/officeDocument/2006/relationships/image" Target="media/image69.wmf"/><Relationship Id="rId137" Type="http://schemas.openxmlformats.org/officeDocument/2006/relationships/oleObject" Target="embeddings/oleObject64.bin"/><Relationship Id="rId136" Type="http://schemas.openxmlformats.org/officeDocument/2006/relationships/oleObject" Target="embeddings/oleObject63.bin"/><Relationship Id="rId135" Type="http://schemas.openxmlformats.org/officeDocument/2006/relationships/image" Target="media/image68.wmf"/><Relationship Id="rId134" Type="http://schemas.openxmlformats.org/officeDocument/2006/relationships/oleObject" Target="embeddings/oleObject62.bin"/><Relationship Id="rId133" Type="http://schemas.openxmlformats.org/officeDocument/2006/relationships/image" Target="media/image67.wmf"/><Relationship Id="rId132" Type="http://schemas.openxmlformats.org/officeDocument/2006/relationships/oleObject" Target="embeddings/oleObject61.bin"/><Relationship Id="rId131" Type="http://schemas.openxmlformats.org/officeDocument/2006/relationships/image" Target="media/image66.wmf"/><Relationship Id="rId130" Type="http://schemas.openxmlformats.org/officeDocument/2006/relationships/oleObject" Target="embeddings/oleObject60.bin"/><Relationship Id="rId13" Type="http://schemas.openxmlformats.org/officeDocument/2006/relationships/oleObject" Target="embeddings/oleObject4.bin"/><Relationship Id="rId129" Type="http://schemas.openxmlformats.org/officeDocument/2006/relationships/image" Target="media/image65.wmf"/><Relationship Id="rId128" Type="http://schemas.openxmlformats.org/officeDocument/2006/relationships/oleObject" Target="embeddings/oleObject59.bin"/><Relationship Id="rId127" Type="http://schemas.openxmlformats.org/officeDocument/2006/relationships/image" Target="media/image64.wmf"/><Relationship Id="rId126" Type="http://schemas.openxmlformats.org/officeDocument/2006/relationships/oleObject" Target="embeddings/oleObject58.bin"/><Relationship Id="rId125" Type="http://schemas.openxmlformats.org/officeDocument/2006/relationships/image" Target="media/image63.wmf"/><Relationship Id="rId124" Type="http://schemas.openxmlformats.org/officeDocument/2006/relationships/oleObject" Target="embeddings/oleObject57.bin"/><Relationship Id="rId123" Type="http://schemas.openxmlformats.org/officeDocument/2006/relationships/image" Target="media/image62.wmf"/><Relationship Id="rId122" Type="http://schemas.openxmlformats.org/officeDocument/2006/relationships/oleObject" Target="embeddings/oleObject56.bin"/><Relationship Id="rId121" Type="http://schemas.openxmlformats.org/officeDocument/2006/relationships/image" Target="media/image61.wmf"/><Relationship Id="rId120" Type="http://schemas.openxmlformats.org/officeDocument/2006/relationships/oleObject" Target="embeddings/oleObject55.bin"/><Relationship Id="rId12" Type="http://schemas.openxmlformats.org/officeDocument/2006/relationships/image" Target="media/image4.wmf"/><Relationship Id="rId119" Type="http://schemas.openxmlformats.org/officeDocument/2006/relationships/image" Target="media/image60.wmf"/><Relationship Id="rId118" Type="http://schemas.openxmlformats.org/officeDocument/2006/relationships/oleObject" Target="embeddings/oleObject54.bin"/><Relationship Id="rId117" Type="http://schemas.openxmlformats.org/officeDocument/2006/relationships/image" Target="media/image59.wmf"/><Relationship Id="rId116" Type="http://schemas.openxmlformats.org/officeDocument/2006/relationships/oleObject" Target="embeddings/oleObject53.bin"/><Relationship Id="rId115" Type="http://schemas.openxmlformats.org/officeDocument/2006/relationships/image" Target="media/image58.wmf"/><Relationship Id="rId114" Type="http://schemas.openxmlformats.org/officeDocument/2006/relationships/oleObject" Target="embeddings/oleObject52.bin"/><Relationship Id="rId113" Type="http://schemas.openxmlformats.org/officeDocument/2006/relationships/image" Target="media/image57.wmf"/><Relationship Id="rId112" Type="http://schemas.openxmlformats.org/officeDocument/2006/relationships/oleObject" Target="embeddings/oleObject51.bin"/><Relationship Id="rId111" Type="http://schemas.openxmlformats.org/officeDocument/2006/relationships/image" Target="media/image56.wmf"/><Relationship Id="rId110" Type="http://schemas.openxmlformats.org/officeDocument/2006/relationships/image" Target="media/image55.png"/><Relationship Id="rId11" Type="http://schemas.openxmlformats.org/officeDocument/2006/relationships/oleObject" Target="embeddings/oleObject3.bin"/><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2025-03-18T14:30:00Z</dcterms:created>
  <dc:creator>学科网试题生产平台</dc:creator>
  <dc:description>3678740695416832</dc:description>
  <cp:lastModifiedBy>Administrator</cp:lastModifiedBy>
  <dcterms:modified xsi:type="dcterms:W3CDTF">2025-09-09T11:20:17Z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1DEF8DDBF0B24DC9B4C393E9B8C2E11D_12</vt:lpwstr>
  </property>
</Properties>
</file>