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11442700</wp:posOffset>
            </wp:positionV>
            <wp:extent cx="292100" cy="342900"/>
            <wp:effectExtent l="0" t="0" r="12700" b="0"/>
            <wp:wrapNone/>
            <wp:docPr id="100131" name="图片 100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1" name="图片 100131"/>
                    <pic:cNvPicPr>
                      <a:picLocks noChangeAspect="1"/>
                    </pic:cNvPicPr>
                  </pic:nvPicPr>
                  <pic:blipFill>
                    <a:blip r:embed="rId6"/>
                    <a:stretch>
                      <a:fillRect/>
                    </a:stretch>
                  </pic:blipFill>
                  <pic:spPr>
                    <a:xfrm>
                      <a:off x="0" y="0"/>
                      <a:ext cx="2921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学年第二学期期末考试八年级数学试卷</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25</w:t>
      </w:r>
      <w:r>
        <w:rPr>
          <w:rFonts w:ascii="宋体" w:hAnsi="宋体" w:eastAsia="宋体" w:cs="宋体"/>
          <w:b/>
          <w:color w:val="auto"/>
          <w:sz w:val="24"/>
        </w:rPr>
        <w:t>题；试卷满分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．除第一、二大题外，其余各题如无特殊说明，都必须在答题纸的相应位置上写出证明或计算的主要步骤．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下列方程为无理方程的是（   ）</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8" o:title="eqIdfd775db4b18086315e52f4d33a47e1dd"/>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 o:title="eqId1a01379bc0fb7300f5075be593cffff3"/>
            <o:lock v:ext="edit" aspectratio="t"/>
            <w10:wrap type="none"/>
            <w10:anchorlock/>
          </v:shape>
          <o:OLEObject Type="Embed" ProgID="Equation.DSMT4" ShapeID="_x0000_i1026" DrawAspect="Content" ObjectID="_1468075726" r:id="rId9">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6.8pt;width:78pt;" o:ole="t" filled="f" o:preferrelative="t" stroked="f" coordsize="21600,21600">
            <v:path/>
            <v:fill on="f" focussize="0,0"/>
            <v:stroke on="f" joinstyle="miter"/>
            <v:imagedata r:id="rId12" o:title="eqId98690c5a82211babc4cfb4c26b11b887"/>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5pt;width:72pt;" o:ole="t" filled="f" o:preferrelative="t" stroked="f" coordsize="21600,21600">
            <v:path/>
            <v:fill on="f" focussize="0,0"/>
            <v:stroke on="f" joinstyle="miter"/>
            <v:imagedata r:id="rId14" o:title="eqIdbadf9db7d31f7e4e4d88ceb0b46ab475"/>
            <o:lock v:ext="edit" aspectratio="t"/>
            <w10:wrap type="none"/>
            <w10:anchorlock/>
          </v:shape>
          <o:OLEObject Type="Embed" ProgID="Equation.DSMT4" ShapeID="_x0000_i1028" DrawAspect="Content" ObjectID="_1468075728" r:id="rId13">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已知</w:t>
      </w:r>
      <w:r>
        <w:object>
          <v:shape id="_x0000_i1029"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16" o:title="eqId1be01f5cb16c638ab48e5180c684d5ec"/>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，那么</w:t>
      </w:r>
      <w:r>
        <w:object>
          <v:shape id="_x0000_i103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8" o:title="eqId0b530377e3fe56b7988935dd73d9dccd"/>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的值是（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20" o:title="eqId81fb134b2b48acc99213fff6ccfee65f"/>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22" o:title="eqIdacbc6a613224461ade69362d46550474"/>
            <o:lock v:ext="edit" aspectratio="t"/>
            <w10:wrap type="none"/>
            <w10:anchorlock/>
          </v:shape>
          <o:OLEObject Type="Embed" ProgID="Equation.DSMT4" ShapeID="_x0000_i1032" DrawAspect="Content" ObjectID="_1468075732" r:id="rId21">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已知菱形的边长是</w:t>
      </w:r>
      <w:r>
        <w:rPr>
          <w:rFonts w:ascii="Times New Roman" w:hAnsi="Times New Roman" w:eastAsia="Times New Roman" w:cs="Times New Roman"/>
          <w:color w:val="000000"/>
        </w:rPr>
        <w:t>8</w:t>
      </w:r>
      <w:r>
        <w:rPr>
          <w:rFonts w:ascii="宋体" w:hAnsi="宋体" w:eastAsia="宋体" w:cs="宋体"/>
          <w:color w:val="000000"/>
        </w:rPr>
        <w:t>，一个内角是</w:t>
      </w:r>
      <w:r>
        <w:object>
          <v:shape id="_x0000_i1033"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24" o:title="eqIdbe6a6301878fed2a01413020b27310a5"/>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，那么这个菱形的面积是（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64</w:t>
      </w:r>
      <w:r>
        <w:rPr>
          <w:color w:val="000000"/>
        </w:rPr>
        <w:tab/>
      </w:r>
      <w:r>
        <w:rPr>
          <w:color w:val="000000"/>
        </w:rPr>
        <w:t xml:space="preserve">B. </w:t>
      </w:r>
      <w:r>
        <w:rPr>
          <w:rFonts w:ascii="Times New Roman" w:hAnsi="Times New Roman" w:eastAsia="Times New Roman" w:cs="Times New Roman"/>
          <w:color w:val="000000"/>
        </w:rPr>
        <w:t>32</w: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6" o:title="eqId3c98a72fd8d527a00c29914e226efbd2"/>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8" o:title="eqIda4b7c75e93eaff0ad7ebef2f7c63a0a0"/>
            <o:lock v:ext="edit" aspectratio="t"/>
            <w10:wrap type="none"/>
            <w10:anchorlock/>
          </v:shape>
          <o:OLEObject Type="Embed" ProgID="Equation.DSMT4" ShapeID="_x0000_i1035" DrawAspect="Content" ObjectID="_1468075735" r:id="rId27">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下列事件中，属于确定事件</w:t>
      </w:r>
      <w:r>
        <w:rPr>
          <w:rFonts w:ascii="宋体" w:hAnsi="宋体" w:eastAsia="宋体" w:cs="宋体"/>
          <w:color w:val="000000"/>
          <w:position w:val="0"/>
        </w:rPr>
        <w:drawing>
          <wp:inline distT="0" distB="0" distL="114300" distR="114300">
            <wp:extent cx="133350" cy="177800"/>
            <wp:effectExtent l="0" t="0" r="0" b="13335"/>
            <wp:docPr id="1057928" name="图片 1057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28" name="图片 1057928"/>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直线</w:t>
      </w:r>
      <w:r>
        <w:object>
          <v:shape id="_x0000_i103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1" o:title="eqIdd0e212cdbfba6610bc55df2c1a737407"/>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与直线</w:t>
      </w:r>
      <w:r>
        <w:object>
          <v:shape id="_x0000_i103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3" o:title="eqId08b9f0b9e53a83e68f5fec944f343119"/>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有公共点</w:t>
      </w:r>
    </w:p>
    <w:p>
      <w:pPr>
        <w:spacing w:line="360" w:lineRule="auto"/>
        <w:jc w:val="left"/>
        <w:textAlignment w:val="center"/>
        <w:rPr>
          <w:color w:val="000000"/>
        </w:rPr>
      </w:pPr>
      <w:r>
        <w:rPr>
          <w:color w:val="000000"/>
        </w:rPr>
        <w:t xml:space="preserve">B. </w:t>
      </w: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取某个实数值时，关于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5" o:title="eqIde67f01204e6115a1d7d25980c4bab471"/>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有实数根</w:t>
      </w:r>
    </w:p>
    <w:p>
      <w:pPr>
        <w:spacing w:line="360" w:lineRule="auto"/>
        <w:jc w:val="left"/>
        <w:textAlignment w:val="center"/>
        <w:rPr>
          <w:color w:val="000000"/>
        </w:rPr>
      </w:pPr>
      <w:r>
        <w:rPr>
          <w:color w:val="000000"/>
        </w:rPr>
        <w:t xml:space="preserve">C. </w:t>
      </w:r>
      <w:r>
        <w:rPr>
          <w:rFonts w:ascii="宋体" w:hAnsi="宋体" w:eastAsia="宋体" w:cs="宋体"/>
          <w:color w:val="000000"/>
        </w:rPr>
        <w:t>抛掷一枚质地均匀</w:t>
      </w:r>
      <w:r>
        <w:rPr>
          <w:rFonts w:ascii="宋体" w:hAnsi="宋体" w:eastAsia="宋体" w:cs="宋体"/>
          <w:color w:val="000000"/>
          <w:position w:val="0"/>
        </w:rPr>
        <w:drawing>
          <wp:inline distT="0" distB="0" distL="114300" distR="114300">
            <wp:extent cx="133350" cy="177800"/>
            <wp:effectExtent l="0" t="0" r="0" b="13335"/>
            <wp:docPr id="1057926" name="图片 1057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26" name="图片 1057926"/>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硬币，结果硬币的正面朝上</w:t>
      </w:r>
    </w:p>
    <w:p>
      <w:pPr>
        <w:spacing w:line="360" w:lineRule="auto"/>
        <w:jc w:val="left"/>
        <w:textAlignment w:val="center"/>
        <w:rPr>
          <w:color w:val="000000"/>
        </w:rPr>
      </w:pPr>
      <w:r>
        <w:rPr>
          <w:color w:val="000000"/>
        </w:rPr>
        <w:t xml:space="preserve">D. </w:t>
      </w:r>
      <w:r>
        <w:rPr>
          <w:rFonts w:ascii="宋体" w:hAnsi="宋体" w:eastAsia="宋体" w:cs="宋体"/>
          <w:color w:val="000000"/>
        </w:rPr>
        <w:t>有两条边及其中一边的对角对应相等的两个三角形全等</w:t>
      </w:r>
    </w:p>
    <w:p>
      <w:pPr>
        <w:spacing w:line="360" w:lineRule="auto"/>
        <w:jc w:val="left"/>
        <w:textAlignment w:val="center"/>
        <w:rPr>
          <w:color w:val="000000"/>
        </w:rPr>
      </w:pPr>
      <w:r>
        <w:rPr>
          <w:color w:val="000000"/>
        </w:rPr>
        <w:t xml:space="preserve">5. </w:t>
      </w:r>
      <w:r>
        <w:rPr>
          <w:rFonts w:ascii="宋体" w:hAnsi="宋体" w:eastAsia="宋体" w:cs="宋体"/>
          <w:color w:val="000000"/>
        </w:rPr>
        <w:t>下面是两位同学对于某个一次函数</w:t>
      </w:r>
      <w:r>
        <w:object>
          <v:shape id="_x0000_i103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37" o:title="eqIdc15fb18163df0690365a0d2e7ee88f5a"/>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为常数，且</w:t>
      </w:r>
      <w:r>
        <w:object>
          <v:shape id="_x0000_i10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9" o:title="eqIdf2c80c26a794a844127aae7dee87c93b"/>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）图象的描述：</w:t>
      </w:r>
    </w:p>
    <w:p>
      <w:pPr>
        <w:spacing w:line="360" w:lineRule="auto"/>
        <w:jc w:val="left"/>
        <w:textAlignment w:val="center"/>
        <w:rPr>
          <w:color w:val="000000"/>
        </w:rPr>
      </w:pPr>
      <w:r>
        <w:rPr>
          <w:rFonts w:ascii="宋体" w:hAnsi="宋体" w:eastAsia="宋体" w:cs="宋体"/>
          <w:color w:val="000000"/>
        </w:rPr>
        <w:t>同学甲：不经过第三象限；</w:t>
      </w:r>
    </w:p>
    <w:p>
      <w:pPr>
        <w:spacing w:line="360" w:lineRule="auto"/>
        <w:jc w:val="left"/>
        <w:textAlignment w:val="center"/>
        <w:rPr>
          <w:color w:val="000000"/>
        </w:rPr>
      </w:pPr>
      <w:r>
        <w:rPr>
          <w:rFonts w:ascii="宋体" w:hAnsi="宋体" w:eastAsia="宋体" w:cs="宋体"/>
          <w:color w:val="000000"/>
        </w:rPr>
        <w:t>同学乙：经过点</w:t>
      </w:r>
      <w:r>
        <w:object>
          <v:shape id="_x0000_i104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1" o:title="eqIdcb442fb1fe1a5d9768cf11c3e1b7ec5b"/>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根据这两位同学</w:t>
      </w:r>
      <w:r>
        <w:rPr>
          <w:rFonts w:ascii="宋体" w:hAnsi="宋体" w:eastAsia="宋体" w:cs="宋体"/>
          <w:color w:val="000000"/>
          <w:position w:val="0"/>
        </w:rPr>
        <w:drawing>
          <wp:inline distT="0" distB="0" distL="114300" distR="114300">
            <wp:extent cx="133350" cy="177800"/>
            <wp:effectExtent l="0" t="0" r="0" b="13335"/>
            <wp:docPr id="1057922" name="图片 1057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22" name="图片 1057922"/>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描述，下列结论中错误的是（    ）</w:t>
      </w:r>
    </w:p>
    <w:p>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43" o:title="eqId44a4eaa80b44625890339d6a0065c241"/>
            <o:lock v:ext="edit" aspectratio="t"/>
            <w10:wrap type="none"/>
            <w10:anchorlock/>
          </v:shape>
          <o:OLEObject Type="Embed" ProgID="Equation.DSMT4" ShapeID="_x0000_i1042" DrawAspect="Content" ObjectID="_1468075742" r:id="rId4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5" o:title="eqId8f679d9843a616e1dd8c4cef5a9cdc51"/>
            <o:lock v:ext="edit" aspectratio="t"/>
            <w10:wrap type="none"/>
            <w10:anchorlock/>
          </v:shape>
          <o:OLEObject Type="Embed" ProgID="Equation.DSMT4" ShapeID="_x0000_i1043" DrawAspect="Content" ObjectID="_1468075743" r:id="rId44">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7" o:title="eqId02c394559f81cc114b23556ddab2479b"/>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31.05pt;width:44.7pt;" o:ole="t" filled="f" o:preferrelative="t" stroked="f" coordsize="21600,21600">
            <v:path/>
            <v:fill on="f" focussize="0,0"/>
            <v:stroke on="f" joinstyle="miter"/>
            <v:imagedata r:id="rId49" o:title="eqId58ef62c8164f2839131049c80e6198b1"/>
            <o:lock v:ext="edit" aspectratio="t"/>
            <w10:wrap type="none"/>
            <w10:anchorlock/>
          </v:shape>
          <o:OLEObject Type="Embed" ProgID="Equation.DSMT4" ShapeID="_x0000_i1045" DrawAspect="Content" ObjectID="_1468075745" r:id="rId48">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如图，已知梯形</w:t>
      </w:r>
      <w:r>
        <w:object>
          <v:shape id="_x0000_i104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是某菜园的一块空地，</w:t>
      </w:r>
      <w:r>
        <w:object>
          <v:shape id="_x0000_i1047"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3" o:title="eqId4adf90a8c2b29334cdc5aa5b554991f9"/>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55" o:title="eqId45acdbac251ca6b76a166c1242e71df9"/>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57" o:title="eqId317b5c66753b9cd6958124291fc71eb7"/>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米，</w:t>
      </w:r>
      <w:r>
        <w:object>
          <v:shape id="_x0000_i105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9" o:title="eqId00ec435aa1401dbce7863b531bf2f3e5"/>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，某同学由上述条件得到以下两个结论：</w:t>
      </w:r>
    </w:p>
    <w:p>
      <w:pPr>
        <w:spacing w:line="360" w:lineRule="auto"/>
        <w:jc w:val="left"/>
        <w:textAlignment w:val="center"/>
        <w:rPr>
          <w:color w:val="000000"/>
        </w:rPr>
      </w:pPr>
      <w:r>
        <w:rPr>
          <w:rFonts w:ascii="宋体" w:hAnsi="宋体" w:eastAsia="宋体" w:cs="宋体"/>
          <w:color w:val="000000"/>
        </w:rPr>
        <w:t>①对角线</w:t>
      </w:r>
      <w:r>
        <w:object>
          <v:shape id="_x0000_i10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将梯形分成的两个三角形的面积之比</w:t>
      </w:r>
      <w:r>
        <w:object>
          <v:shape id="_x0000_i1052" o:spt="75" alt="学科网(www.zxxk.com)--教育资源门户，提供试卷、教案、课件、论文、素材以及各类教学资源下载，还有大量而丰富的教学相关资讯！" type="#_x0000_t75" style="height:37.5pt;width:79.5pt;" o:ole="t" filled="f" o:preferrelative="t" stroked="f" coordsize="21600,21600">
            <v:path/>
            <v:fill on="f" focussize="0,0"/>
            <v:stroke on="f" joinstyle="miter"/>
            <v:imagedata r:id="rId63" o:title="eqIdb65a0e914fab02e148261217b33254b6"/>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②现准备过</w:t>
      </w:r>
      <w:r>
        <w:object>
          <v:shape id="_x0000_i105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5" o:title="eqId03902478df1a55bc99703210bccab910"/>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修一条笔直的小路</w:t>
      </w:r>
      <w:r>
        <w:object>
          <v:shape id="_x0000_i1054"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67" o:title="eqId49b50357a6545cae8348e3059312f520"/>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w:t>
      </w:r>
      <w:r>
        <w:object>
          <v:shape id="_x0000_i10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边上，小路面积忽略不计），将这块空地分成面积相等的两部分，分别种植不同的蔬菜，那么小路</w:t>
      </w:r>
      <w:r>
        <w:object>
          <v:shape id="_x0000_i10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1" o:title="eqId0215e13a9fb5574d5194aeb9507a98aa"/>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的长是</w:t>
      </w:r>
      <w:r>
        <w:object>
          <v:shape id="_x0000_i1057"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73" o:title="eqId38acfaa0f912c2598cc341ec98da8a08"/>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对于结论①和②，下列说法</w:t>
      </w:r>
      <w:r>
        <w:rPr>
          <w:rFonts w:ascii="宋体" w:hAnsi="宋体" w:eastAsia="宋体" w:cs="宋体"/>
          <w:color w:val="000000"/>
          <w:em w:val="dot"/>
        </w:rPr>
        <w:t>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9700" cy="1095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409700" cy="109537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①正确，②错误</w:t>
      </w:r>
      <w:r>
        <w:rPr>
          <w:color w:val="000000"/>
        </w:rPr>
        <w:tab/>
      </w:r>
      <w:r>
        <w:rPr>
          <w:color w:val="000000"/>
        </w:rPr>
        <w:t xml:space="preserve">B. </w:t>
      </w:r>
      <w:r>
        <w:rPr>
          <w:rFonts w:ascii="宋体" w:hAnsi="宋体" w:eastAsia="宋体" w:cs="宋体"/>
          <w:color w:val="000000"/>
        </w:rPr>
        <w:t>①错误，②正确</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①和②都正确</w:t>
      </w:r>
      <w:r>
        <w:rPr>
          <w:color w:val="000000"/>
        </w:rPr>
        <w:tab/>
      </w:r>
      <w:r>
        <w:rPr>
          <w:color w:val="000000"/>
        </w:rPr>
        <w:t xml:space="preserve">D. </w:t>
      </w:r>
      <w:r>
        <w:rPr>
          <w:rFonts w:ascii="宋体" w:hAnsi="宋体" w:eastAsia="宋体" w:cs="宋体"/>
          <w:color w:val="000000"/>
        </w:rPr>
        <w:t>①和②都错误</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58"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76" o:title="eqIde235d7dd12f948f5ffb2e5afddc95612"/>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的图像在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8" o:title="eqId4dac452fbb5ef6dd653e7fbbef639484"/>
            <o:lock v:ext="edit" aspectratio="t"/>
            <w10:wrap type="none"/>
            <w10:anchorlock/>
          </v:shape>
          <o:OLEObject Type="Embed" ProgID="Equation.DSMT4" ShapeID="_x0000_i1059" DrawAspect="Content" ObjectID="_1468075759" r:id="rId77">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的解是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60" o:spt="75" alt="学科网(www.zxxk.com)--教育资源门户，提供试卷、教案、课件、论文、素材以及各类教学资源下载，还有大量而丰富的教学相关资讯！" type="#_x0000_t75" style="height:18pt;width:91.5pt;" o:ole="t" filled="f" o:preferrelative="t" stroked="f" coordsize="21600,21600">
            <v:path/>
            <v:fill on="f" focussize="0,0"/>
            <v:stroke on="f" joinstyle="miter"/>
            <v:imagedata r:id="rId80" o:title="eqId7775c142c03de1638b37382c931b04bd"/>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的根是</w:t>
      </w:r>
      <w:r>
        <w:rPr>
          <w:color w:val="000000"/>
        </w:rPr>
        <w:t>__________________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用换元法解方程</w:t>
      </w:r>
      <w:r>
        <w:object>
          <v:shape id="_x0000_i1061"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82" o:title="eqIdb45d7ba6e88446959f67e2ccbeb484ab"/>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时，如果设</w:t>
      </w:r>
      <w:r>
        <w:object>
          <v:shape id="_x0000_i1062" o:spt="75" alt="学科网(www.zxxk.com)--教育资源门户，提供试卷、教案、课件、论文、素材以及各类教学资源下载，还有大量而丰富的教学相关资讯！" type="#_x0000_t75" style="height:33pt;width:52.5pt;" o:ole="t" filled="f" o:preferrelative="t" stroked="f" coordsize="21600,21600">
            <v:path/>
            <v:fill on="f" focussize="0,0"/>
            <v:stroke on="f" joinstyle="miter"/>
            <v:imagedata r:id="rId84" o:title="eqIdee6d625861113be8c2b5743806e830c3"/>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，那么原方程可化为关于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化简：</w:t>
      </w:r>
      <w:r>
        <w:object>
          <v:shape id="_x0000_i1063" o:spt="75" alt="学科网(www.zxxk.com)--教育资源门户，提供试卷、教案、课件、论文、素材以及各类教学资源下载，还有大量而丰富的教学相关资讯！" type="#_x0000_t75" style="height:16.5pt;width:84pt;" o:ole="t" filled="f" o:preferrelative="t" stroked="f" coordsize="21600,21600">
            <v:path/>
            <v:fill on="f" focussize="0,0"/>
            <v:stroke on="f" joinstyle="miter"/>
            <v:imagedata r:id="rId86" o:title="eqId9e5e0d704974668d8e048e5ac6ffab23"/>
            <o:lock v:ext="edit" aspectratio="t"/>
            <w10:wrap type="none"/>
            <w10:anchorlock/>
          </v:shape>
          <o:OLEObject Type="Embed" ProgID="Equation.DSMT4" ShapeID="_x0000_i1063" DrawAspect="Content" ObjectID="_1468075763" r:id="rId85">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随着绿色发展理念的倡导，新能源汽车逐渐普及，市民对充电桩的使用需求日益增强，某停车场计划购买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两种型号的充电桩，已知</w:t>
      </w:r>
      <w:r>
        <w:rPr>
          <w:rFonts w:ascii="Times New Roman" w:hAnsi="Times New Roman" w:eastAsia="Times New Roman" w:cs="Times New Roman"/>
          <w:i/>
          <w:color w:val="000000"/>
        </w:rPr>
        <w:t>B</w:t>
      </w:r>
      <w:r>
        <w:rPr>
          <w:rFonts w:ascii="宋体" w:hAnsi="宋体" w:eastAsia="宋体" w:cs="宋体"/>
          <w:color w:val="000000"/>
        </w:rPr>
        <w:t>型充电桩比</w:t>
      </w:r>
      <w:r>
        <w:rPr>
          <w:rFonts w:ascii="Times New Roman" w:hAnsi="Times New Roman" w:eastAsia="Times New Roman" w:cs="Times New Roman"/>
          <w:i/>
          <w:color w:val="000000"/>
        </w:rPr>
        <w:t>A</w:t>
      </w:r>
      <w:r>
        <w:rPr>
          <w:rFonts w:ascii="宋体" w:hAnsi="宋体" w:eastAsia="宋体" w:cs="宋体"/>
          <w:color w:val="000000"/>
        </w:rPr>
        <w:t>型充电桩的单价多</w:t>
      </w:r>
      <w:r>
        <w:rPr>
          <w:rFonts w:ascii="Times New Roman" w:hAnsi="Times New Roman" w:eastAsia="Times New Roman" w:cs="Times New Roman"/>
          <w:color w:val="000000"/>
        </w:rPr>
        <w:t>0.4</w:t>
      </w:r>
      <w:r>
        <w:rPr>
          <w:rFonts w:ascii="宋体" w:hAnsi="宋体" w:eastAsia="宋体" w:cs="宋体"/>
          <w:color w:val="000000"/>
        </w:rPr>
        <w:t>万元，且用</w:t>
      </w:r>
      <w:r>
        <w:rPr>
          <w:rFonts w:ascii="Times New Roman" w:hAnsi="Times New Roman" w:eastAsia="Times New Roman" w:cs="Times New Roman"/>
          <w:color w:val="000000"/>
        </w:rPr>
        <w:t>10</w:t>
      </w:r>
      <w:r>
        <w:rPr>
          <w:rFonts w:ascii="宋体" w:hAnsi="宋体" w:eastAsia="宋体" w:cs="宋体"/>
          <w:color w:val="000000"/>
        </w:rPr>
        <w:t>万元购买</w:t>
      </w:r>
      <w:r>
        <w:rPr>
          <w:rFonts w:ascii="Times New Roman" w:hAnsi="Times New Roman" w:eastAsia="Times New Roman" w:cs="Times New Roman"/>
          <w:i/>
          <w:color w:val="000000"/>
        </w:rPr>
        <w:t>A</w:t>
      </w:r>
      <w:r>
        <w:rPr>
          <w:rFonts w:ascii="宋体" w:hAnsi="宋体" w:eastAsia="宋体" w:cs="宋体"/>
          <w:color w:val="000000"/>
        </w:rPr>
        <w:t>型充电桩与用</w:t>
      </w:r>
      <w:r>
        <w:rPr>
          <w:rFonts w:ascii="Times New Roman" w:hAnsi="Times New Roman" w:eastAsia="Times New Roman" w:cs="Times New Roman"/>
          <w:color w:val="000000"/>
        </w:rPr>
        <w:t>12</w:t>
      </w:r>
      <w:r>
        <w:rPr>
          <w:rFonts w:ascii="宋体" w:hAnsi="宋体" w:eastAsia="宋体" w:cs="宋体"/>
          <w:color w:val="000000"/>
        </w:rPr>
        <w:t>万元购买</w:t>
      </w:r>
      <w:r>
        <w:rPr>
          <w:rFonts w:ascii="Times New Roman" w:hAnsi="Times New Roman" w:eastAsia="Times New Roman" w:cs="Times New Roman"/>
          <w:i/>
          <w:color w:val="000000"/>
        </w:rPr>
        <w:t>B</w:t>
      </w:r>
      <w:r>
        <w:rPr>
          <w:rFonts w:ascii="宋体" w:hAnsi="宋体" w:eastAsia="宋体" w:cs="宋体"/>
          <w:color w:val="000000"/>
        </w:rPr>
        <w:t>型充电桩的数量相等．设</w:t>
      </w:r>
      <w:r>
        <w:rPr>
          <w:rFonts w:ascii="Times New Roman" w:hAnsi="Times New Roman" w:eastAsia="Times New Roman" w:cs="Times New Roman"/>
          <w:i/>
          <w:color w:val="000000"/>
        </w:rPr>
        <w:t>A</w:t>
      </w:r>
      <w:r>
        <w:rPr>
          <w:rFonts w:ascii="宋体" w:hAnsi="宋体" w:eastAsia="宋体" w:cs="宋体"/>
          <w:color w:val="000000"/>
        </w:rPr>
        <w:t>型充电桩的单价是</w:t>
      </w:r>
      <w:r>
        <w:rPr>
          <w:rFonts w:ascii="Times New Roman" w:hAnsi="Times New Roman" w:eastAsia="Times New Roman" w:cs="Times New Roman"/>
          <w:i/>
          <w:color w:val="000000"/>
        </w:rPr>
        <w:t>x</w:t>
      </w:r>
      <w:r>
        <w:rPr>
          <w:rFonts w:ascii="宋体" w:hAnsi="宋体" w:eastAsia="宋体" w:cs="宋体"/>
          <w:color w:val="000000"/>
        </w:rPr>
        <w:t>万元，那么根据题意可列方程</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如果直线</w:t>
      </w:r>
      <w:r>
        <w:object>
          <v:shape id="_x0000_i1064" o:spt="75" alt="学科网(www.zxxk.com)--教育资源门户，提供试卷、教案、课件、论文、素材以及各类教学资源下载，还有大量而丰富的教学相关资讯！" type="#_x0000_t75" style="height:16.2pt;width:55.8pt;" o:ole="t" filled="f" o:preferrelative="t" stroked="f" coordsize="21600,21600">
            <v:path/>
            <v:fill on="f" focussize="0,0"/>
            <v:stroke on="f" joinstyle="miter"/>
            <v:imagedata r:id="rId88" o:title="eqId81041b4dd93923454a8f69da30d53249"/>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平移后经过点</w:t>
      </w:r>
      <w:r>
        <w:object>
          <v:shape id="_x0000_i1065" o:spt="75" alt="学科网(www.zxxk.com)--教育资源门户，提供试卷、教案、课件、论文、素材以及各类教学资源下载，还有大量而丰富的教学相关资讯！" type="#_x0000_t75" style="height:19.5pt;width:38.25pt;" o:ole="t" filled="f" o:preferrelative="t" stroked="f" coordsize="21600,21600">
            <v:path/>
            <v:fill on="f" focussize="0,0"/>
            <v:stroke on="f" joinstyle="miter"/>
            <v:imagedata r:id="rId90" o:title="eqId98b2cc0d2f6d3eee9a33db83e0c0830d"/>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，那么平移后</w:t>
      </w:r>
      <w:r>
        <w:rPr>
          <w:rFonts w:ascii="宋体" w:hAnsi="宋体" w:eastAsia="宋体" w:cs="宋体"/>
          <w:color w:val="000000"/>
          <w:position w:val="0"/>
        </w:rPr>
        <w:drawing>
          <wp:inline distT="0" distB="0" distL="114300" distR="114300">
            <wp:extent cx="133350" cy="177800"/>
            <wp:effectExtent l="0" t="0" r="0" b="13335"/>
            <wp:docPr id="1057920" name="图片 1057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20" name="图片 1057920"/>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直线表达式是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先后两次掷一枚材质均匀的骰子，第一次掷得的点数记为</w:t>
      </w:r>
      <w:r>
        <w:rPr>
          <w:rFonts w:ascii="Times New Roman" w:hAnsi="Times New Roman" w:eastAsia="Times New Roman" w:cs="Times New Roman"/>
          <w:i/>
          <w:color w:val="000000"/>
        </w:rPr>
        <w:t>a</w:t>
      </w:r>
      <w:r>
        <w:rPr>
          <w:rFonts w:ascii="宋体" w:hAnsi="宋体" w:eastAsia="宋体" w:cs="宋体"/>
          <w:color w:val="000000"/>
        </w:rPr>
        <w:t>，第二次掷得的点数记为</w:t>
      </w:r>
      <w:r>
        <w:rPr>
          <w:rFonts w:ascii="Times New Roman" w:hAnsi="Times New Roman" w:eastAsia="Times New Roman" w:cs="Times New Roman"/>
          <w:i/>
          <w:color w:val="000000"/>
        </w:rPr>
        <w:t>b</w:t>
      </w:r>
      <w:r>
        <w:rPr>
          <w:rFonts w:ascii="宋体" w:hAnsi="宋体" w:eastAsia="宋体" w:cs="宋体"/>
          <w:color w:val="000000"/>
        </w:rPr>
        <w:t>，那么点</w:t>
      </w:r>
      <w:r>
        <w:object>
          <v:shape id="_x0000_i1066"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92" o:title="eqId4562f3225c98cf5cb11b47d98c9cc9c3"/>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落在直线</w:t>
      </w:r>
      <w:r>
        <w:object>
          <v:shape id="_x0000_i1067"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3" o:title="eqId08b9f0b9e53a83e68f5fec944f343119"/>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上的概率是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一个多边形的内角和是其外角和的</w:t>
      </w:r>
      <w:r>
        <w:rPr>
          <w:rFonts w:ascii="Times New Roman" w:hAnsi="Times New Roman" w:eastAsia="Times New Roman" w:cs="Times New Roman"/>
          <w:color w:val="000000"/>
        </w:rPr>
        <w:t>4</w:t>
      </w:r>
      <w:r>
        <w:rPr>
          <w:rFonts w:ascii="宋体" w:hAnsi="宋体" w:eastAsia="宋体" w:cs="宋体"/>
          <w:color w:val="000000"/>
        </w:rPr>
        <w:t>倍，则这个多边形的边数是</w:t>
      </w:r>
      <w:r>
        <w:rPr>
          <w:rFonts w:ascii="Times New Roman" w:hAnsi="Times New Roman" w:eastAsia="Times New Roman" w:cs="Times New Roman"/>
          <w:color w:val="000000"/>
        </w:rPr>
        <w:t xml:space="preserve"> </w:t>
      </w:r>
      <w:r>
        <w:rPr>
          <w:color w:val="000000"/>
        </w:rPr>
        <w:t>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如图，已知菱形</w:t>
      </w:r>
      <w:r>
        <w:object>
          <v:shape id="_x0000_i10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的边长是</w:t>
      </w:r>
      <w:r>
        <w:rPr>
          <w:rFonts w:ascii="Times New Roman" w:hAnsi="Times New Roman" w:eastAsia="Times New Roman" w:cs="Times New Roman"/>
          <w:color w:val="000000"/>
        </w:rPr>
        <w:t>4</w: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96" o:title="eqId284e282bb1d9fbf8634b3506ee5358ab"/>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是边</w:t>
      </w:r>
      <w:r>
        <w:object>
          <v:shape id="_x0000_i1070" o:spt="75" alt="学科网(www.zxxk.com)--教育资源门户，提供试卷、教案、课件、论文、素材以及各类教学资源下载，还有大量而丰富的教学相关资讯！" type="#_x0000_t75" style="height:14pt;width:48.15pt;" o:ole="t" filled="f" o:preferrelative="t" stroked="f" coordsize="21600,21600">
            <v:path/>
            <v:fill on="f" focussize="0,0"/>
            <v:stroke on="f" joinstyle="miter"/>
            <v:imagedata r:id="rId98" o:title="eqIda20cb2c77ea29b6eabbc477bc3743859"/>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是线段</w:t>
      </w:r>
      <w:r>
        <w:object>
          <v:shape id="_x0000_i1071" o:spt="75" alt="学科网(www.zxxk.com)--教育资源门户，提供试卷、教案、课件、论文、素材以及各类教学资源下载，还有大量而丰富的教学相关资讯！" type="#_x0000_t75" style="height:14.25pt;width:46.5pt;" o:ole="t" filled="f" o:preferrelative="t" stroked="f" coordsize="21600,21600">
            <v:path/>
            <v:fill on="f" focussize="0,0"/>
            <v:stroke on="f" joinstyle="miter"/>
            <v:imagedata r:id="rId100" o:title="eqId4230857f492b417b0af794c2ff8a6fdc"/>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的中点，那么</w:t>
      </w:r>
      <w:r>
        <w:object>
          <v:shape id="_x0000_i1072" o:spt="75" alt="学科网(www.zxxk.com)--教育资源门户，提供试卷、教案、课件、论文、素材以及各类教学资源下载，还有大量而丰富的教学相关资讯！" type="#_x0000_t75" style="height:14.25pt;width:31.9pt;" o:ole="t" filled="f" o:preferrelative="t" stroked="f" coordsize="21600,21600">
            <v:path/>
            <v:fill on="f" focussize="0,0"/>
            <v:stroke on="f" joinstyle="miter"/>
            <v:imagedata r:id="rId102" o:title="eqIdd151cd24c2f9c320eb54e69d71e5cb46"/>
            <o:lock v:ext="edit" aspectratio="t"/>
            <w10:wrap type="none"/>
            <w10:anchorlock/>
          </v:shape>
          <o:OLEObject Type="Embed" ProgID="Equation.DSMT4" ShapeID="_x0000_i1072" DrawAspect="Content" ObjectID="_1468075772" r:id="rId101">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33525" cy="1162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533525" cy="1162050"/>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在平面直角坐标系中，如果两个点的横坐标、纵坐标都是整数，且这两个点的横坐标与纵坐标的积相等，我们就称这两个点互为</w:t>
      </w:r>
      <w:r>
        <w:rPr>
          <w:rFonts w:ascii="宋体" w:hAnsi="宋体" w:eastAsia="宋体" w:cs="宋体"/>
          <w:color w:val="000000"/>
          <w:em w:val="dot"/>
        </w:rPr>
        <w:t>等积点</w:t>
      </w:r>
      <w:r>
        <w:rPr>
          <w:rFonts w:ascii="宋体" w:hAnsi="宋体" w:eastAsia="宋体" w:cs="宋体"/>
          <w:color w:val="000000"/>
        </w:rPr>
        <w:t>．如：点</w:t>
      </w:r>
      <w:r>
        <w:object>
          <v:shape id="_x0000_i1073" o:spt="75" alt="学科网(www.zxxk.com)--教育资源门户，提供试卷、教案、课件、论文、素材以及各类教学资源下载，还有大量而丰富的教学相关资讯！" type="#_x0000_t75" style="height:17.4pt;width:33.6pt;" o:ole="t" filled="f" o:preferrelative="t" stroked="f" coordsize="21600,21600">
            <v:path/>
            <v:fill on="f" focussize="0,0"/>
            <v:stroke on="f" joinstyle="miter"/>
            <v:imagedata r:id="rId105" o:title="eqId9c7f6a03826a5ad351c1f7ca553a6945"/>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与点</w:t>
      </w:r>
      <w:r>
        <w:object>
          <v:shape id="_x0000_i1074" o:spt="75" alt="学科网(www.zxxk.com)--教育资源门户，提供试卷、教案、课件、论文、素材以及各类教学资源下载，还有大量而丰富的教学相关资讯！" type="#_x0000_t75" style="height:20.1pt;width:38.8pt;" o:ole="t" filled="f" o:preferrelative="t" stroked="f" coordsize="21600,21600">
            <v:path/>
            <v:fill on="f" focussize="0,0"/>
            <v:stroke on="f" joinstyle="miter"/>
            <v:imagedata r:id="rId107" o:title="eqId9fdf0b6fecd6a78bc83f42e11e60a004"/>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互为等积点．那么以点</w:t>
      </w:r>
      <w:r>
        <w:object>
          <v:shape id="_x0000_i1075"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109" o:title="eqId6d4b89b590fb9a9bb70067026fc57816"/>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和它的所有等积点为顶点的凸多边形的面积是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已知矩形</w:t>
      </w:r>
      <w:r>
        <w:object>
          <v:shape id="_x0000_i10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12" o:title="eqIdfc34db5860990e51ba31edc8cdd077c2"/>
            <o:lock v:ext="edit" aspectratio="t"/>
            <w10:wrap type="none"/>
            <w10:anchorlock/>
          </v:shape>
          <o:OLEObject Type="Embed" ProgID="Equation.DSMT4" ShapeID="_x0000_i1077" DrawAspect="Content" ObjectID="_1468075777" r:id="rId111">
            <o:LockedField>false</o:LockedField>
          </o:OLEObject>
        </w:object>
      </w:r>
      <w:r>
        <w:rPr>
          <w:rFonts w:ascii="宋体" w:hAnsi="宋体" w:eastAsia="宋体" w:cs="宋体"/>
          <w:color w:val="000000"/>
        </w:rPr>
        <w:t>，将</w:t>
      </w:r>
      <w:r>
        <w:object>
          <v:shape id="_x0000_i1078"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114" o:title="eqId7ac451db3443cabb204f96c31fd4a02e"/>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沿着直线</w:t>
      </w:r>
      <w:r>
        <w:object>
          <v:shape id="_x0000_i10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D</w:t>
      </w:r>
      <w:r>
        <w:rPr>
          <w:rFonts w:ascii="宋体" w:hAnsi="宋体" w:eastAsia="宋体" w:cs="宋体"/>
          <w:color w:val="000000"/>
        </w:rPr>
        <w:t>落在点</w:t>
      </w:r>
      <w:r>
        <w:rPr>
          <w:rFonts w:ascii="Times New Roman" w:hAnsi="Times New Roman" w:eastAsia="Times New Roman" w:cs="Times New Roman"/>
          <w:i/>
          <w:color w:val="000000"/>
        </w:rPr>
        <w:t>E</w:t>
      </w:r>
      <w:r>
        <w:rPr>
          <w:rFonts w:ascii="宋体" w:hAnsi="宋体" w:eastAsia="宋体" w:cs="宋体"/>
          <w:color w:val="000000"/>
        </w:rPr>
        <w:t>处，如果点</w:t>
      </w:r>
      <w:r>
        <w:rPr>
          <w:rFonts w:ascii="Times New Roman" w:hAnsi="Times New Roman" w:eastAsia="Times New Roman" w:cs="Times New Roman"/>
          <w:i/>
          <w:color w:val="000000"/>
        </w:rPr>
        <w:t>E</w:t>
      </w:r>
      <w:r>
        <w:rPr>
          <w:rFonts w:ascii="宋体" w:hAnsi="宋体" w:eastAsia="宋体" w:cs="宋体"/>
          <w:color w:val="000000"/>
        </w:rPr>
        <w:t>到直线</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的距离是</w:t>
      </w:r>
      <w:r>
        <w:rPr>
          <w:rFonts w:ascii="Times New Roman" w:hAnsi="Times New Roman" w:eastAsia="Times New Roman" w:cs="Times New Roman"/>
          <w:color w:val="000000"/>
        </w:rPr>
        <w:t>6</w:t>
      </w:r>
      <w:r>
        <w:rPr>
          <w:rFonts w:ascii="宋体" w:hAnsi="宋体" w:eastAsia="宋体" w:cs="宋体"/>
          <w:color w:val="000000"/>
        </w:rPr>
        <w:t>，那么</w:t>
      </w:r>
      <w:r>
        <w:object>
          <v:shape id="_x0000_i108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5" o:title="eqId03902478df1a55bc99703210bccab910"/>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的长是</w:t>
      </w:r>
      <w:r>
        <w:rPr>
          <w:color w:val="000000"/>
        </w:rPr>
        <w:t>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题，其中第</w:t>
      </w:r>
      <w:r>
        <w:rPr>
          <w:rFonts w:ascii="Times New Roman" w:hAnsi="Times New Roman" w:eastAsia="Times New Roman" w:cs="Times New Roman"/>
          <w:b/>
          <w:color w:val="000000"/>
          <w:sz w:val="24"/>
        </w:rPr>
        <w:t>19</w:t>
      </w:r>
      <w:r>
        <w:rPr>
          <w:rFonts w:ascii="宋体" w:hAnsi="宋体" w:eastAsia="宋体" w:cs="宋体"/>
          <w:b/>
          <w:color w:val="000000"/>
          <w:sz w:val="24"/>
        </w:rPr>
        <w:t>至</w:t>
      </w:r>
      <w:r>
        <w:rPr>
          <w:rFonts w:ascii="Times New Roman" w:hAnsi="Times New Roman" w:eastAsia="Times New Roman" w:cs="Times New Roman"/>
          <w:b/>
          <w:color w:val="000000"/>
          <w:sz w:val="24"/>
        </w:rPr>
        <w:t>22</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至</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57924" name="图片 1057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924" name="图片 1057924"/>
                    <pic:cNvPicPr>
                      <a:picLocks noChangeAspect="1"/>
                    </pic:cNvPicPr>
                  </pic:nvPicPr>
                  <pic:blipFill>
                    <a:blip r:embed="rId1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082" o:spt="75" alt="学科网(www.zxxk.com)--教育资源门户，提供试卷、教案、课件、论文、素材以及各类教学资源下载，还有大量而丰富的教学相关资讯！" type="#_x0000_t75" style="height:31.5pt;width:88.5pt;" o:ole="t" filled="f" o:preferrelative="t" stroked="f" coordsize="21600,21600">
            <v:path/>
            <v:fill on="f" focussize="0,0"/>
            <v:stroke on="f" joinstyle="miter"/>
            <v:imagedata r:id="rId120" o:title="eqIdbae4ead9e0b53c1ecdd00974eb21e37a"/>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83" o:spt="75" alt="学科网(www.zxxk.com)--教育资源门户，提供试卷、教案、课件、论文、素材以及各类教学资源下载，还有大量而丰富的教学相关资讯！" type="#_x0000_t75" style="height:36pt;width:90pt;" o:ole="t" filled="f" o:preferrelative="t" stroked="f" coordsize="21600,21600">
            <v:path/>
            <v:fill on="f" focussize="0,0"/>
            <v:stroke on="f" joinstyle="miter"/>
            <v:imagedata r:id="rId122" o:title="eqId011d78eb8bc857ab6740105a70a07240"/>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08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分别是</w:t>
      </w:r>
      <w:r>
        <w:object>
          <v:shape id="_x0000_i10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9" o:title="eqId9abaeba15f3abdd877bc701af52c5cd9"/>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三边的中点，连接</w:t>
      </w:r>
      <w:r>
        <w:object>
          <v:shape id="_x0000_i1088"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67" o:title="eqId49b50357a6545cae8348e3059312f520"/>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5" o:title="eqId03902478df1a55bc99703210bccab910"/>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，设</w:t>
      </w:r>
      <w:r>
        <w:object>
          <v:shape id="_x0000_i1090"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33" o:title="eqId00375a26d9a16b0316fe14ee05f6ce2f"/>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135" o:title="eqId43bed70020a9df57a667efd7be695bf0"/>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181100" cy="1076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1181100" cy="10763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试用向量</w:t>
      </w:r>
      <w:r>
        <w:object>
          <v:shape id="_x0000_i1092" o:spt="75" alt="学科网(www.zxxk.com)--教育资源门户，提供试卷、教案、课件、论文、素材以及各类教学资源下载，还有大量而丰富的教学相关资讯！" type="#_x0000_t75" style="height:18.8pt;width:22.05pt;" o:ole="t" filled="f" o:preferrelative="t" stroked="f" coordsize="21600,21600">
            <v:path/>
            <v:fill on="f" focussize="0,0"/>
            <v:stroke on="f" joinstyle="miter"/>
            <v:imagedata r:id="rId138" o:title="eqId0b172cf8d898883d82e973f28c3c3a3e"/>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表示</w:t>
      </w:r>
      <w:r>
        <w:object>
          <v:shape id="_x0000_i1093" o:spt="75" alt="学科网(www.zxxk.com)--教育资源门户，提供试卷、教案、课件、论文、素材以及各类教学资源下载，还有大量而丰富的教学相关资讯！" type="#_x0000_t75" style="height:13.4pt;width:26.3pt;" o:ole="t" filled="f" o:preferrelative="t" stroked="f" coordsize="21600,21600">
            <v:path/>
            <v:fill on="f" focussize="0,0"/>
            <v:stroke on="f" joinstyle="miter"/>
            <v:imagedata r:id="rId140" o:title="eqId0ace1f0505dac8a8ea7bca12dc94eb41"/>
            <o:lock v:ext="edit" aspectratio="t"/>
            <w10:wrap type="none"/>
            <w10:anchorlock/>
          </v:shape>
          <o:OLEObject Type="Embed" ProgID="Equation.DSMT4" ShapeID="_x0000_i1093" DrawAspect="Content" ObjectID="_1468075793" r:id="rId13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在图中求作：</w:t>
      </w:r>
      <w:r>
        <w:object>
          <v:shape id="_x0000_i1094"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142" o:title="eqIdf43179ba360726d7f03ab1946b3ab830"/>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144" o:title="eqId67589f3e5b7800b00624fdb3cd818d9c"/>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．（不要写出过程，只需写出结论即可）</w:t>
      </w:r>
    </w:p>
    <w:p>
      <w:pPr>
        <w:spacing w:line="360" w:lineRule="auto"/>
        <w:jc w:val="left"/>
        <w:textAlignment w:val="center"/>
        <w:rPr>
          <w:color w:val="000000"/>
        </w:rPr>
      </w:pPr>
      <w:r>
        <w:rPr>
          <w:color w:val="000000"/>
        </w:rPr>
        <w:t xml:space="preserve">22. </w:t>
      </w:r>
      <w:r>
        <w:rPr>
          <w:rFonts w:ascii="宋体" w:hAnsi="宋体" w:eastAsia="宋体" w:cs="宋体"/>
          <w:color w:val="000000"/>
        </w:rPr>
        <w:t>暑期将至，某健身俱乐部为了促销，面向学生推出三种优惠活动．</w:t>
      </w:r>
    </w:p>
    <w:p>
      <w:pPr>
        <w:spacing w:line="360" w:lineRule="auto"/>
        <w:jc w:val="left"/>
        <w:textAlignment w:val="center"/>
        <w:rPr>
          <w:color w:val="000000"/>
        </w:rPr>
      </w:pPr>
      <w:r>
        <w:rPr>
          <w:rFonts w:ascii="宋体" w:hAnsi="宋体" w:eastAsia="宋体" w:cs="宋体"/>
          <w:color w:val="000000"/>
        </w:rPr>
        <w:t>活动一：购买一张学生暑期</w:t>
      </w:r>
      <w:r>
        <w:rPr>
          <w:rFonts w:ascii="Times New Roman" w:hAnsi="Times New Roman" w:eastAsia="Times New Roman" w:cs="Times New Roman"/>
          <w:color w:val="000000"/>
        </w:rPr>
        <w:t>VIP</w:t>
      </w:r>
      <w:r>
        <w:rPr>
          <w:rFonts w:ascii="宋体" w:hAnsi="宋体" w:eastAsia="宋体" w:cs="宋体"/>
          <w:color w:val="000000"/>
        </w:rPr>
        <w:t>卡（</w:t>
      </w:r>
      <w:r>
        <w:rPr>
          <w:rFonts w:ascii="Times New Roman" w:hAnsi="Times New Roman" w:eastAsia="Times New Roman" w:cs="Times New Roman"/>
          <w:color w:val="000000"/>
        </w:rPr>
        <w:t>800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张），每次凭卡不需要再付费；</w:t>
      </w:r>
    </w:p>
    <w:p>
      <w:pPr>
        <w:spacing w:line="360" w:lineRule="auto"/>
        <w:jc w:val="left"/>
        <w:textAlignment w:val="center"/>
        <w:rPr>
          <w:color w:val="000000"/>
        </w:rPr>
      </w:pPr>
      <w:r>
        <w:rPr>
          <w:rFonts w:ascii="宋体" w:hAnsi="宋体" w:eastAsia="宋体" w:cs="宋体"/>
          <w:color w:val="000000"/>
        </w:rPr>
        <w:t>活动二：购买一张学生暑期乐享卡（</w:t>
      </w:r>
      <w:r>
        <w:rPr>
          <w:rFonts w:ascii="Times New Roman" w:hAnsi="Times New Roman" w:eastAsia="Times New Roman" w:cs="Times New Roman"/>
          <w:color w:val="000000"/>
        </w:rPr>
        <w:t>200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张），每次费用按平常价格的六折优惠；</w:t>
      </w:r>
    </w:p>
    <w:p>
      <w:pPr>
        <w:spacing w:line="360" w:lineRule="auto"/>
        <w:jc w:val="left"/>
        <w:textAlignment w:val="center"/>
        <w:rPr>
          <w:color w:val="000000"/>
        </w:rPr>
      </w:pPr>
      <w:r>
        <w:rPr>
          <w:rFonts w:ascii="宋体" w:hAnsi="宋体" w:eastAsia="宋体" w:cs="宋体"/>
          <w:color w:val="000000"/>
        </w:rPr>
        <w:t>活动三：不购买上述暑期卡，凭学生证每次费用按平常价格的九折优惠．</w:t>
      </w:r>
    </w:p>
    <w:p>
      <w:pPr>
        <w:spacing w:line="360" w:lineRule="auto"/>
        <w:jc w:val="left"/>
        <w:textAlignment w:val="center"/>
        <w:rPr>
          <w:color w:val="000000"/>
        </w:rPr>
      </w:pPr>
      <w:r>
        <w:rPr>
          <w:rFonts w:ascii="宋体" w:hAnsi="宋体" w:eastAsia="宋体" w:cs="宋体"/>
          <w:color w:val="000000"/>
        </w:rPr>
        <w:t>三种活动仅限暑期（</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日至</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31</w:t>
      </w:r>
      <w:r>
        <w:rPr>
          <w:rFonts w:ascii="宋体" w:hAnsi="宋体" w:eastAsia="宋体" w:cs="宋体"/>
          <w:color w:val="000000"/>
        </w:rPr>
        <w:t>日期间）使用，次数不限．</w:t>
      </w:r>
    </w:p>
    <w:p>
      <w:pPr>
        <w:spacing w:line="360" w:lineRule="auto"/>
        <w:jc w:val="left"/>
        <w:textAlignment w:val="center"/>
        <w:rPr>
          <w:color w:val="000000"/>
        </w:rPr>
      </w:pPr>
      <w:r>
        <w:rPr>
          <w:rFonts w:ascii="宋体" w:hAnsi="宋体" w:eastAsia="宋体" w:cs="宋体"/>
          <w:color w:val="000000"/>
        </w:rPr>
        <w:t>又知学生甲计划暑期前往该健身俱乐部</w:t>
      </w:r>
      <w:r>
        <w:rPr>
          <w:rFonts w:ascii="Times New Roman" w:hAnsi="Times New Roman" w:eastAsia="Times New Roman" w:cs="Times New Roman"/>
          <w:color w:val="000000"/>
        </w:rPr>
        <w:t>15</w:t>
      </w:r>
      <w:r>
        <w:rPr>
          <w:rFonts w:ascii="宋体" w:hAnsi="宋体" w:eastAsia="宋体" w:cs="宋体"/>
          <w:color w:val="000000"/>
        </w:rPr>
        <w:t>次，如果选择活动二，共需支付费用</w:t>
      </w:r>
      <w:r>
        <w:rPr>
          <w:rFonts w:ascii="Times New Roman" w:hAnsi="Times New Roman" w:eastAsia="Times New Roman" w:cs="Times New Roman"/>
          <w:color w:val="000000"/>
        </w:rPr>
        <w:t>650</w:t>
      </w:r>
      <w:r>
        <w:rPr>
          <w:rFonts w:ascii="宋体" w:hAnsi="宋体" w:eastAsia="宋体" w:cs="宋体"/>
          <w:color w:val="000000"/>
        </w:rPr>
        <w:t>元．请根据上述信息，解答下列问题：</w:t>
      </w:r>
    </w:p>
    <w:p>
      <w:pPr>
        <w:spacing w:line="360" w:lineRule="auto"/>
        <w:jc w:val="left"/>
        <w:textAlignment w:val="center"/>
        <w:rPr>
          <w:color w:val="000000"/>
        </w:rPr>
      </w:pPr>
      <w:r>
        <w:rPr>
          <w:color w:val="000000"/>
        </w:rPr>
        <w:t>（1）</w:t>
      </w:r>
      <w:r>
        <w:rPr>
          <w:rFonts w:ascii="宋体" w:hAnsi="宋体" w:eastAsia="宋体" w:cs="宋体"/>
          <w:color w:val="000000"/>
        </w:rPr>
        <w:t>每次健身的平常价格是</w:t>
      </w:r>
      <w:r>
        <w:rPr>
          <w:rFonts w:ascii="Times New Roman" w:hAnsi="Times New Roman" w:eastAsia="Times New Roman" w:cs="Times New Roman"/>
          <w:color w:val="000000"/>
        </w:rPr>
        <w:t>______</w:t>
      </w:r>
      <w:r>
        <w:rPr>
          <w:rFonts w:ascii="宋体" w:hAnsi="宋体" w:eastAsia="宋体" w:cs="宋体"/>
          <w:color w:val="000000"/>
        </w:rPr>
        <w:t>元；</w:t>
      </w:r>
    </w:p>
    <w:p>
      <w:pPr>
        <w:spacing w:line="360" w:lineRule="auto"/>
        <w:jc w:val="left"/>
        <w:textAlignment w:val="center"/>
        <w:rPr>
          <w:color w:val="000000"/>
        </w:rPr>
      </w:pPr>
      <w:r>
        <w:rPr>
          <w:color w:val="000000"/>
        </w:rPr>
        <w:t>（2）</w:t>
      </w:r>
      <w:r>
        <w:rPr>
          <w:rFonts w:ascii="宋体" w:hAnsi="宋体" w:eastAsia="宋体" w:cs="宋体"/>
          <w:color w:val="000000"/>
        </w:rPr>
        <w:t>设健身</w:t>
      </w:r>
      <w:r>
        <w:rPr>
          <w:rFonts w:ascii="Times New Roman" w:hAnsi="Times New Roman" w:eastAsia="Times New Roman" w:cs="Times New Roman"/>
          <w:i/>
          <w:color w:val="000000"/>
        </w:rPr>
        <w:t>x</w:t>
      </w:r>
      <w:r>
        <w:rPr>
          <w:rFonts w:ascii="宋体" w:hAnsi="宋体" w:eastAsia="宋体" w:cs="宋体"/>
          <w:color w:val="000000"/>
        </w:rPr>
        <w:t>次时，所需总费用为</w:t>
      </w:r>
      <w:r>
        <w:rPr>
          <w:rFonts w:ascii="Times New Roman" w:hAnsi="Times New Roman" w:eastAsia="Times New Roman" w:cs="Times New Roman"/>
          <w:i/>
          <w:color w:val="000000"/>
        </w:rPr>
        <w:t>y</w:t>
      </w:r>
      <w:r>
        <w:rPr>
          <w:rFonts w:ascii="宋体" w:hAnsi="宋体" w:eastAsia="宋体" w:cs="宋体"/>
          <w:color w:val="000000"/>
        </w:rPr>
        <w:t>元．当选择活动三时，</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的函数关系式是</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学生乙计划暑期前往健身俱乐部</w:t>
      </w:r>
      <w:r>
        <w:rPr>
          <w:rFonts w:ascii="Times New Roman" w:hAnsi="Times New Roman" w:eastAsia="Times New Roman" w:cs="Times New Roman"/>
          <w:color w:val="000000"/>
        </w:rPr>
        <w:t>25</w:t>
      </w:r>
      <w:r>
        <w:rPr>
          <w:rFonts w:ascii="宋体" w:hAnsi="宋体" w:eastAsia="宋体" w:cs="宋体"/>
          <w:color w:val="000000"/>
        </w:rPr>
        <w:t>次，选择哪种活动所需费用最少？说明理由．</w:t>
      </w:r>
    </w:p>
    <w:p>
      <w:pPr>
        <w:spacing w:line="360" w:lineRule="auto"/>
        <w:jc w:val="left"/>
        <w:textAlignment w:val="center"/>
        <w:rPr>
          <w:color w:val="000000"/>
        </w:rPr>
      </w:pPr>
      <w:r>
        <w:rPr>
          <w:color w:val="000000"/>
        </w:rPr>
        <w:t xml:space="preserve">23. </w:t>
      </w:r>
      <w:r>
        <w:rPr>
          <w:rFonts w:ascii="宋体" w:hAnsi="宋体" w:eastAsia="宋体" w:cs="宋体"/>
          <w:color w:val="000000"/>
        </w:rPr>
        <w:t>如图，已知平行四边形</w:t>
      </w:r>
      <w:r>
        <w:object>
          <v:shape id="_x0000_i109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是边</w:t>
      </w:r>
      <w:r>
        <w:object>
          <v:shape id="_x0000_i10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F</w:t>
      </w:r>
      <w:r>
        <w:rPr>
          <w:rFonts w:ascii="宋体" w:hAnsi="宋体" w:eastAsia="宋体" w:cs="宋体"/>
          <w:color w:val="000000"/>
        </w:rPr>
        <w:t>在边</w:t>
      </w:r>
      <w:r>
        <w:object>
          <v:shape id="_x0000_i109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5" o:title="eqId03902478df1a55bc99703210bccab910"/>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上，连接</w:t>
      </w:r>
      <w:r>
        <w:object>
          <v:shape id="_x0000_i1099"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49" o:title="eqIdf7c57b07f75e97d9f84718bd495ebcf4"/>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并延长交</w:t>
      </w:r>
      <w:r>
        <w:object>
          <v:shape id="_x0000_i110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51" o:title="eqId6b1bd1adfe4cc6566218f19970c2fd3b"/>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101"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53" o:title="eqId274cf35acb4a1748d15c39d15a9bea7b"/>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55" o:title="eqId77a7e4a6765ce78b05ee97764771e01f"/>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371725" cy="1543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2371725" cy="1543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03" o:spt="75" alt="学科网(www.zxxk.com)--教育资源门户，提供试卷、教案、课件、论文、素材以及各类教学资源下载，还有大量而丰富的教学相关资讯！" type="#_x0000_t75" style="height:13.7pt;width:67.3pt;" o:ole="t" filled="f" o:preferrelative="t" stroked="f" coordsize="21600,21600">
            <v:path/>
            <v:fill on="f" focussize="0,0"/>
            <v:stroke on="f" joinstyle="miter"/>
            <v:imagedata r:id="rId158" o:title="eqIdb2bacd5bf394583e7e97cd6866cb4baa"/>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，求证：四边形</w:t>
      </w:r>
      <w:r>
        <w:object>
          <v:shape id="_x0000_i110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0" o:title="eqIda96f022e8e38171fa1871a1c8676b548"/>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（2）</w:t>
      </w:r>
      <w:r>
        <w:rPr>
          <w:rFonts w:ascii="宋体" w:hAnsi="宋体" w:eastAsia="宋体" w:cs="宋体"/>
          <w:color w:val="000000"/>
        </w:rPr>
        <w:t>如果</w:t>
      </w:r>
      <w:r>
        <w:rPr>
          <w:rFonts w:ascii="Times New Roman" w:hAnsi="Times New Roman" w:eastAsia="Times New Roman" w:cs="Times New Roman"/>
          <w:i/>
          <w:color w:val="000000"/>
        </w:rPr>
        <w:t>F</w:t>
      </w:r>
      <w:r>
        <w:rPr>
          <w:rFonts w:ascii="宋体" w:hAnsi="宋体" w:eastAsia="宋体" w:cs="宋体"/>
          <w:color w:val="000000"/>
        </w:rPr>
        <w:t>是边</w:t>
      </w:r>
      <w:r>
        <w:object>
          <v:shape id="_x0000_i110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5" o:title="eqId03902478df1a55bc99703210bccab910"/>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的中点，且</w:t>
      </w:r>
      <w:r>
        <w:object>
          <v:shape id="_x0000_i1106"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163" o:title="eqId447e57887b2e352cffcc3b15663fe9e0"/>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，求证：四边形</w:t>
      </w:r>
      <w:r>
        <w:object>
          <v:shape id="_x0000_i110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107" DrawAspect="Content" ObjectID="_1468075807" r:id="rId164">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如图，在平面直角坐标系</w:t>
      </w:r>
      <w:r>
        <w:object>
          <v:shape id="_x0000_i1108"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66" o:title="eqId7f2beb91f10d2d8f2aa0dcc3f5cd1598"/>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中，点</w:t>
      </w:r>
      <w:r>
        <w:object>
          <v:shape id="_x0000_i110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68" o:title="eqIdbaaf13627819890607661d8eb55efa83"/>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70" o:title="eqId885db2fdb1d503b6cb916e5094231468"/>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，将点</w:t>
      </w:r>
      <w:r>
        <w:rPr>
          <w:rFonts w:ascii="Times New Roman" w:hAnsi="Times New Roman" w:eastAsia="Times New Roman" w:cs="Times New Roman"/>
          <w:i/>
          <w:color w:val="000000"/>
        </w:rPr>
        <w:t>B</w: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个单位后落在</w:t>
      </w:r>
      <w:r>
        <w:rPr>
          <w:rFonts w:ascii="Times New Roman" w:hAnsi="Times New Roman" w:eastAsia="Times New Roman" w:cs="Times New Roman"/>
          <w:i/>
          <w:color w:val="000000"/>
        </w:rPr>
        <w:t>y</w:t>
      </w:r>
      <w:r>
        <w:rPr>
          <w:rFonts w:ascii="宋体" w:hAnsi="宋体" w:eastAsia="宋体" w:cs="宋体"/>
          <w:color w:val="000000"/>
        </w:rPr>
        <w:t>轴上的点</w:t>
      </w:r>
      <w:r>
        <w:rPr>
          <w:rFonts w:ascii="Times New Roman" w:hAnsi="Times New Roman" w:eastAsia="Times New Roman" w:cs="Times New Roman"/>
          <w:i/>
          <w:color w:val="000000"/>
        </w:rPr>
        <w:t>P</w:t>
      </w:r>
      <w:r>
        <w:rPr>
          <w:rFonts w:ascii="宋体" w:hAnsi="宋体" w:eastAsia="宋体" w:cs="宋体"/>
          <w:color w:val="000000"/>
        </w:rPr>
        <w:t>处．</w:t>
      </w:r>
    </w:p>
    <w:p>
      <w:pPr>
        <w:spacing w:line="360" w:lineRule="auto"/>
        <w:jc w:val="left"/>
        <w:textAlignment w:val="center"/>
        <w:rPr>
          <w:color w:val="000000"/>
        </w:rPr>
      </w:pPr>
      <w:r>
        <w:rPr>
          <w:color w:val="000000"/>
        </w:rPr>
        <w:drawing>
          <wp:inline distT="0" distB="0" distL="114300" distR="114300">
            <wp:extent cx="1781175" cy="1609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781175" cy="16097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将线段</w:t>
      </w:r>
      <w:r>
        <w:object>
          <v:shape id="_x0000_i111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3" o:title="eqIdbd33764ff4efddfe11a98a609753715c"/>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P</w:t>
      </w:r>
      <w:r>
        <w:rPr>
          <w:rFonts w:ascii="宋体" w:hAnsi="宋体" w:eastAsia="宋体" w:cs="宋体"/>
          <w:color w:val="000000"/>
        </w:rPr>
        <w:t>逆时针旋转</w:t>
      </w:r>
      <w:r>
        <w:object>
          <v:shape id="_x0000_i111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5" o:title="eqIdc02b54dc6b3e1bb6544f47d4c8743fcf"/>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落在点</w:t>
      </w:r>
      <w:r>
        <w:rPr>
          <w:rFonts w:ascii="Times New Roman" w:hAnsi="Times New Roman" w:eastAsia="Times New Roman" w:cs="Times New Roman"/>
          <w:i/>
          <w:color w:val="000000"/>
        </w:rPr>
        <w:t>C</w:t>
      </w:r>
      <w:r>
        <w:rPr>
          <w:rFonts w:ascii="宋体" w:hAnsi="宋体" w:eastAsia="宋体" w:cs="宋体"/>
          <w:color w:val="000000"/>
        </w:rPr>
        <w:t>处，求直线</w:t>
      </w:r>
      <w:r>
        <w:object>
          <v:shape id="_x0000_i111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的表达式；</w:t>
      </w:r>
    </w:p>
    <w:p>
      <w:pPr>
        <w:spacing w:line="360" w:lineRule="auto"/>
        <w:jc w:val="left"/>
        <w:textAlignment w:val="center"/>
        <w:rPr>
          <w:color w:val="000000"/>
        </w:rPr>
      </w:pPr>
      <w:r>
        <w:rPr>
          <w:color w:val="000000"/>
        </w:rPr>
        <w:t>（3）</w:t>
      </w:r>
      <w:r>
        <w:rPr>
          <w:rFonts w:ascii="宋体" w:hAnsi="宋体" w:eastAsia="宋体" w:cs="宋体"/>
          <w:color w:val="000000"/>
        </w:rPr>
        <w:t>设（</w:t>
      </w:r>
      <w:r>
        <w:rPr>
          <w:rFonts w:ascii="Times New Roman" w:hAnsi="Times New Roman" w:eastAsia="Times New Roman" w:cs="Times New Roman"/>
          <w:color w:val="000000"/>
        </w:rPr>
        <w:t>2</w:t>
      </w:r>
      <w:r>
        <w:rPr>
          <w:rFonts w:ascii="宋体" w:hAnsi="宋体" w:eastAsia="宋体" w:cs="宋体"/>
          <w:color w:val="000000"/>
        </w:rPr>
        <w:t>）中的直线</w:t>
      </w:r>
      <w:r>
        <w:object>
          <v:shape id="_x0000_i111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1" o:title="eqId60ef95894ceebaf236170e8832dcf7e3"/>
            <o:lock v:ext="edit" aspectratio="t"/>
            <w10:wrap type="none"/>
            <w10:anchorlock/>
          </v:shape>
          <o:OLEObject Type="Embed" ProgID="Equation.DSMT4" ShapeID="_x0000_i1114" DrawAspect="Content" ObjectID="_1468075814" r:id="rId17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，在直角坐标平面内找点</w:t>
      </w:r>
      <w:r>
        <w:rPr>
          <w:rFonts w:ascii="Times New Roman" w:hAnsi="Times New Roman" w:eastAsia="Times New Roman" w:cs="Times New Roman"/>
          <w:i/>
          <w:color w:val="000000"/>
        </w:rPr>
        <w:t>Q</w:t>
      </w:r>
      <w:r>
        <w:rPr>
          <w:rFonts w:ascii="宋体" w:hAnsi="宋体" w:eastAsia="宋体" w:cs="宋体"/>
          <w:color w:val="000000"/>
        </w:rPr>
        <w:t>，使得以点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为顶点的四边形是平行四边形，求点</w:t>
      </w:r>
      <w:r>
        <w:rPr>
          <w:rFonts w:ascii="Times New Roman" w:hAnsi="Times New Roman" w:eastAsia="Times New Roman" w:cs="Times New Roman"/>
          <w:i/>
          <w:color w:val="000000"/>
        </w:rPr>
        <w:t>Q</w:t>
      </w:r>
      <w:r>
        <w:rPr>
          <w:rFonts w:ascii="宋体" w:hAnsi="宋体" w:eastAsia="宋体" w:cs="宋体"/>
          <w:color w:val="000000"/>
        </w:rPr>
        <w:t>的坐标．</w:t>
      </w:r>
    </w:p>
    <w:p>
      <w:pPr>
        <w:spacing w:line="360" w:lineRule="auto"/>
        <w:jc w:val="left"/>
        <w:textAlignment w:val="center"/>
        <w:rPr>
          <w:color w:val="000000"/>
        </w:rPr>
      </w:pPr>
      <w:r>
        <w:rPr>
          <w:color w:val="000000"/>
        </w:rPr>
        <w:t xml:space="preserve">25. </w:t>
      </w:r>
      <w:r>
        <w:rPr>
          <w:rFonts w:ascii="宋体" w:hAnsi="宋体" w:eastAsia="宋体" w:cs="宋体"/>
          <w:color w:val="000000"/>
        </w:rPr>
        <w:t>如图，梯形</w:t>
      </w:r>
      <w:r>
        <w:object>
          <v:shape id="_x0000_i111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1" o:title="eqId411b38a18046fea8e9fab1f9f9b80a5f"/>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53" o:title="eqId4adf90a8c2b29334cdc5aa5b554991f9"/>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1" o:title="eqIdf4652f95f3a388706906bc85f53f8db1"/>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3.5pt;width:63.75pt;" o:ole="t" filled="f" o:preferrelative="t" stroked="f" coordsize="21600,21600">
            <v:path/>
            <v:fill on="f" focussize="0,0"/>
            <v:stroke on="f" joinstyle="miter"/>
            <v:imagedata r:id="rId55" o:title="eqId45acdbac251ca6b76a166c1242e71df9"/>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84" o:title="eqIde65a3e478bb87d094e3a0af30dd10ae8"/>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186" o:title="eqId3981e7286d41960daf4e110c1c84e03a"/>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的平分线交边</w:t>
      </w:r>
      <w:r>
        <w:object>
          <v:shape id="_x0000_i112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9" o:title="eqId0dc5c9827dfd0be5a9c85962d6ccbfb1"/>
            <o:lock v:ext="edit" aspectratio="t"/>
            <w10:wrap type="none"/>
            <w10:anchorlock/>
          </v:shape>
          <o:OLEObject Type="Embed" ProgID="Equation.DSMT4" ShapeID="_x0000_i1121" DrawAspect="Content" ObjectID="_1468075821" r:id="rId18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52575" cy="619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552575" cy="6191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122"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190" o:title="eqIdced06b71073e1bb777f326f06016ce17"/>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192" o:title="eqId833cfda415649b832cc136caed392753"/>
            <o:lock v:ext="edit" aspectratio="t"/>
            <w10:wrap type="none"/>
            <w10:anchorlock/>
          </v:shape>
          <o:OLEObject Type="Embed" ProgID="Equation.DSMT4" ShapeID="_x0000_i1123" DrawAspect="Content" ObjectID="_1468075823" r:id="rId191">
            <o:LockedField>false</o:LockedField>
          </o:OLEObject>
        </w:object>
      </w:r>
      <w:r>
        <w:rPr>
          <w:rFonts w:ascii="宋体" w:hAnsi="宋体" w:eastAsia="宋体" w:cs="宋体"/>
          <w:color w:val="000000"/>
        </w:rPr>
        <w:t>，求</w:t>
      </w:r>
      <w:r>
        <w:object>
          <v:shape id="_x0000_i11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5" o:title="eqId03902478df1a55bc99703210bccab910"/>
            <o:lock v:ext="edit" aspectratio="t"/>
            <w10:wrap type="none"/>
            <w10:anchorlock/>
          </v:shape>
          <o:OLEObject Type="Embed" ProgID="Equation.DSMT4" ShapeID="_x0000_i1124" DrawAspect="Content" ObjectID="_1468075824" r:id="rId193">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125" o:spt="75" alt="学科网(www.zxxk.com)--教育资源门户，提供试卷、教案、课件、论文、素材以及各类教学资源下载，还有大量而丰富的教学相关资讯！" type="#_x0000_t75" style="height:14.15pt;width:49.9pt;" o:ole="t" filled="f" o:preferrelative="t" stroked="f" coordsize="21600,21600">
            <v:path/>
            <v:fill on="f" focussize="0,0"/>
            <v:stroke on="f" joinstyle="miter"/>
            <v:imagedata r:id="rId195" o:title="eqId9b173ac8cc4ac4f1c9e1daaa605fbb27"/>
            <o:lock v:ext="edit" aspectratio="t"/>
            <w10:wrap type="none"/>
            <w10:anchorlock/>
          </v:shape>
          <o:OLEObject Type="Embed" ProgID="Equation.DSMT4" ShapeID="_x0000_i1125" DrawAspect="Content" ObjectID="_1468075825" r:id="rId194">
            <o:LockedField>false</o:LockedField>
          </o:OLEObject>
        </w:object>
      </w:r>
      <w:r>
        <w:rPr>
          <w:rFonts w:ascii="宋体" w:hAnsi="宋体" w:eastAsia="宋体" w:cs="宋体"/>
          <w:color w:val="000000"/>
        </w:rPr>
        <w:t>，设</w:t>
      </w:r>
      <w:r>
        <w:object>
          <v:shape id="_x0000_i112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97" o:title="eqId8c7a3d679b4dae63575903387a76ce45"/>
            <o:lock v:ext="edit" aspectratio="t"/>
            <w10:wrap type="none"/>
            <w10:anchorlock/>
          </v:shape>
          <o:OLEObject Type="Embed" ProgID="Equation.DSMT4" ShapeID="_x0000_i1126" DrawAspect="Content" ObjectID="_1468075826" r:id="rId196">
            <o:LockedField>false</o:LockedField>
          </o:OLEObject>
        </w:object>
      </w:r>
      <w:r>
        <w:rPr>
          <w:rFonts w:ascii="宋体" w:hAnsi="宋体" w:eastAsia="宋体" w:cs="宋体"/>
          <w:color w:val="000000"/>
        </w:rPr>
        <w:t>，四边形</w:t>
      </w:r>
      <w:r>
        <w:object>
          <v:shape id="_x0000_i1127" o:spt="75" alt="学科网(www.zxxk.com)--教育资源门户，提供试卷、教案、课件、论文、素材以及各类教学资源下载，还有大量而丰富的教学相关资讯！" type="#_x0000_t75" style="height:12.95pt;width:36pt;" o:ole="t" filled="f" o:preferrelative="t" stroked="f" coordsize="21600,21600">
            <v:path/>
            <v:fill on="f" focussize="0,0"/>
            <v:stroke on="f" joinstyle="miter"/>
            <v:imagedata r:id="rId199" o:title="eqIde1d70676406f26d339465fe3473c0c05"/>
            <o:lock v:ext="edit" aspectratio="t"/>
            <w10:wrap type="none"/>
            <w10:anchorlock/>
          </v:shape>
          <o:OLEObject Type="Embed" ProgID="Equation.DSMT4" ShapeID="_x0000_i1127" DrawAspect="Content" ObjectID="_1468075827" r:id="rId198">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y</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的函数解析式，并写出</w:t>
      </w:r>
      <w:r>
        <w:rPr>
          <w:rFonts w:ascii="Times New Roman" w:hAnsi="Times New Roman" w:eastAsia="Times New Roman" w:cs="Times New Roman"/>
          <w:i/>
          <w:color w:val="000000"/>
        </w:rPr>
        <w:t>x</w:t>
      </w:r>
      <w:r>
        <w:rPr>
          <w:rFonts w:ascii="宋体" w:hAnsi="宋体" w:eastAsia="宋体" w:cs="宋体"/>
          <w:color w:val="000000"/>
        </w:rPr>
        <w:t>的取值范围；</w:t>
      </w:r>
    </w:p>
    <w:p>
      <w:pPr>
        <w:spacing w:line="360" w:lineRule="auto"/>
        <w:jc w:val="left"/>
        <w:textAlignment w:val="center"/>
        <w:rPr>
          <w:color w:val="000000"/>
        </w:rPr>
      </w:pPr>
      <w:r>
        <w:rPr>
          <w:color w:val="000000"/>
        </w:rPr>
        <w:t>（3）</w:t>
      </w:r>
      <w:r>
        <w:rPr>
          <w:rFonts w:ascii="宋体" w:hAnsi="宋体" w:eastAsia="宋体" w:cs="宋体"/>
          <w:color w:val="000000"/>
        </w:rPr>
        <w:t>设</w:t>
      </w:r>
      <w:r>
        <w:rPr>
          <w:rFonts w:ascii="Times New Roman" w:hAnsi="Times New Roman" w:eastAsia="Times New Roman" w:cs="Times New Roman"/>
          <w:i/>
          <w:color w:val="000000"/>
        </w:rPr>
        <w:t>F</w:t>
      </w:r>
      <w:r>
        <w:rPr>
          <w:rFonts w:ascii="宋体" w:hAnsi="宋体" w:eastAsia="宋体" w:cs="宋体"/>
          <w:color w:val="000000"/>
        </w:rPr>
        <w:t>是</w:t>
      </w:r>
      <w:r>
        <w:object>
          <v:shape id="_x0000_i11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1" o:title="eqIde6e490f703eb6c9bb1278c78ebc2d661"/>
            <o:lock v:ext="edit" aspectratio="t"/>
            <w10:wrap type="none"/>
            <w10:anchorlock/>
          </v:shape>
          <o:OLEObject Type="Embed" ProgID="Equation.DSMT4" ShapeID="_x0000_i1128" DrawAspect="Content" ObjectID="_1468075828" r:id="rId200">
            <o:LockedField>false</o:LockedField>
          </o:OLEObject>
        </w:object>
      </w:r>
      <w:r>
        <w:rPr>
          <w:rFonts w:ascii="宋体" w:hAnsi="宋体" w:eastAsia="宋体" w:cs="宋体"/>
          <w:color w:val="000000"/>
        </w:rPr>
        <w:t>的中点，连接</w:t>
      </w:r>
      <w:r>
        <w:object>
          <v:shape id="_x0000_i1129"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203" o:title="eqId6aa2b5e09f8ec785c59900a529390a02"/>
            <o:lock v:ext="edit" aspectratio="t"/>
            <w10:wrap type="none"/>
            <w10:anchorlock/>
          </v:shape>
          <o:OLEObject Type="Embed" ProgID="Equation.DSMT4" ShapeID="_x0000_i1129" DrawAspect="Content" ObjectID="_1468075829" r:id="rId202">
            <o:LockedField>false</o:LockedField>
          </o:OLEObject>
        </w:object>
      </w:r>
      <w:r>
        <w:rPr>
          <w:rFonts w:ascii="宋体" w:hAnsi="宋体" w:eastAsia="宋体" w:cs="宋体"/>
          <w:color w:val="000000"/>
        </w:rPr>
        <w:t>，如果</w:t>
      </w:r>
      <w:r>
        <w:object>
          <v:shape id="_x0000_i1130" o:spt="75" alt="学科网(www.zxxk.com)--教育资源门户，提供试卷、教案、课件、论文、素材以及各类教学资源下载，还有大量而丰富的教学相关资讯！" type="#_x0000_t75" style="height:13.95pt;width:52.1pt;" o:ole="t" filled="f" o:preferrelative="t" stroked="f" coordsize="21600,21600">
            <v:path/>
            <v:fill on="f" focussize="0,0"/>
            <v:stroke on="f" joinstyle="miter"/>
            <v:imagedata r:id="rId205" o:title="eqIdf986f6dbf6d5551c551f517bc77a06af"/>
            <o:lock v:ext="edit" aspectratio="t"/>
            <w10:wrap type="none"/>
            <w10:anchorlock/>
          </v:shape>
          <o:OLEObject Type="Embed" ProgID="Equation.DSMT4" ShapeID="_x0000_i1130" DrawAspect="Content" ObjectID="_1468075830" r:id="rId204">
            <o:LockedField>false</o:LockedField>
          </o:OLEObject>
        </w:object>
      </w:r>
      <w:r>
        <w:rPr>
          <w:rFonts w:ascii="宋体" w:hAnsi="宋体" w:eastAsia="宋体" w:cs="宋体"/>
          <w:color w:val="000000"/>
        </w:rPr>
        <w:t>，且</w:t>
      </w:r>
      <w:r>
        <w:object>
          <v:shape id="_x0000_i1131" o:spt="75" alt="学科网(www.zxxk.com)--教育资源门户，提供试卷、教案、课件、论文、素材以及各类教学资源下载，还有大量而丰富的教学相关资讯！" type="#_x0000_t75" style="height:13.05pt;width:54.2pt;" o:ole="t" filled="f" o:preferrelative="t" stroked="f" coordsize="21600,21600">
            <v:path/>
            <v:fill on="f" focussize="0,0"/>
            <v:stroke on="f" joinstyle="miter"/>
            <v:imagedata r:id="rId207" o:title="eqId7dbbb0fef80bccfff7eebca6d2803b4c"/>
            <o:lock v:ext="edit" aspectratio="t"/>
            <w10:wrap type="none"/>
            <w10:anchorlock/>
          </v:shape>
          <o:OLEObject Type="Embed" ProgID="Equation.DSMT4" ShapeID="_x0000_i1131" DrawAspect="Content" ObjectID="_1468075831" r:id="rId206">
            <o:LockedField>false</o:LockedField>
          </o:OLEObject>
        </w:object>
      </w:r>
      <w:r>
        <w:rPr>
          <w:rFonts w:ascii="宋体" w:hAnsi="宋体" w:eastAsia="宋体" w:cs="宋体"/>
          <w:color w:val="000000"/>
        </w:rPr>
        <w:t>，求</w:t>
      </w:r>
      <w:r>
        <w:object>
          <v:shape id="_x0000_i11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6" o:title="eqIdf52a58fbaf4fea03567e88a9f0f6e37e"/>
            <o:lock v:ext="edit" aspectratio="t"/>
            <w10:wrap type="none"/>
            <w10:anchorlock/>
          </v:shape>
          <o:OLEObject Type="Embed" ProgID="Equation.DSMT4" ShapeID="_x0000_i1132" DrawAspect="Content" ObjectID="_1468075832" r:id="rId208">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D4907A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oleObject" Target="embeddings/oleObject44.bin"/><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png"/><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0" Type="http://schemas.openxmlformats.org/officeDocument/2006/relationships/fontTable" Target="fontTable.xml"/><Relationship Id="rId21" Type="http://schemas.openxmlformats.org/officeDocument/2006/relationships/oleObject" Target="embeddings/oleObject8.bin"/><Relationship Id="rId209" Type="http://schemas.openxmlformats.org/officeDocument/2006/relationships/customXml" Target="../customXml/item1.xml"/><Relationship Id="rId208" Type="http://schemas.openxmlformats.org/officeDocument/2006/relationships/oleObject" Target="embeddings/oleObject108.bin"/><Relationship Id="rId207" Type="http://schemas.openxmlformats.org/officeDocument/2006/relationships/image" Target="media/image95.wmf"/><Relationship Id="rId206" Type="http://schemas.openxmlformats.org/officeDocument/2006/relationships/oleObject" Target="embeddings/oleObject107.bin"/><Relationship Id="rId205" Type="http://schemas.openxmlformats.org/officeDocument/2006/relationships/image" Target="media/image94.wmf"/><Relationship Id="rId204" Type="http://schemas.openxmlformats.org/officeDocument/2006/relationships/oleObject" Target="embeddings/oleObject106.bin"/><Relationship Id="rId203" Type="http://schemas.openxmlformats.org/officeDocument/2006/relationships/image" Target="media/image93.wmf"/><Relationship Id="rId202" Type="http://schemas.openxmlformats.org/officeDocument/2006/relationships/oleObject" Target="embeddings/oleObject105.bin"/><Relationship Id="rId201" Type="http://schemas.openxmlformats.org/officeDocument/2006/relationships/image" Target="media/image92.wmf"/><Relationship Id="rId200" Type="http://schemas.openxmlformats.org/officeDocument/2006/relationships/oleObject" Target="embeddings/oleObject104.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1.wmf"/><Relationship Id="rId198" Type="http://schemas.openxmlformats.org/officeDocument/2006/relationships/oleObject" Target="embeddings/oleObject103.bin"/><Relationship Id="rId197" Type="http://schemas.openxmlformats.org/officeDocument/2006/relationships/image" Target="media/image90.wmf"/><Relationship Id="rId196" Type="http://schemas.openxmlformats.org/officeDocument/2006/relationships/oleObject" Target="embeddings/oleObject102.bin"/><Relationship Id="rId195" Type="http://schemas.openxmlformats.org/officeDocument/2006/relationships/image" Target="media/image89.wmf"/><Relationship Id="rId194" Type="http://schemas.openxmlformats.org/officeDocument/2006/relationships/oleObject" Target="embeddings/oleObject101.bin"/><Relationship Id="rId193" Type="http://schemas.openxmlformats.org/officeDocument/2006/relationships/oleObject" Target="embeddings/oleObject100.bin"/><Relationship Id="rId192" Type="http://schemas.openxmlformats.org/officeDocument/2006/relationships/image" Target="media/image88.wmf"/><Relationship Id="rId191" Type="http://schemas.openxmlformats.org/officeDocument/2006/relationships/oleObject" Target="embeddings/oleObject99.bin"/><Relationship Id="rId190" Type="http://schemas.openxmlformats.org/officeDocument/2006/relationships/image" Target="media/image87.wmf"/><Relationship Id="rId19" Type="http://schemas.openxmlformats.org/officeDocument/2006/relationships/oleObject" Target="embeddings/oleObject7.bin"/><Relationship Id="rId189" Type="http://schemas.openxmlformats.org/officeDocument/2006/relationships/oleObject" Target="embeddings/oleObject98.bin"/><Relationship Id="rId188" Type="http://schemas.openxmlformats.org/officeDocument/2006/relationships/image" Target="media/image86.png"/><Relationship Id="rId187" Type="http://schemas.openxmlformats.org/officeDocument/2006/relationships/oleObject" Target="embeddings/oleObject97.bin"/><Relationship Id="rId186" Type="http://schemas.openxmlformats.org/officeDocument/2006/relationships/image" Target="media/image85.wmf"/><Relationship Id="rId185" Type="http://schemas.openxmlformats.org/officeDocument/2006/relationships/oleObject" Target="embeddings/oleObject96.bin"/><Relationship Id="rId184" Type="http://schemas.openxmlformats.org/officeDocument/2006/relationships/image" Target="media/image84.wmf"/><Relationship Id="rId183" Type="http://schemas.openxmlformats.org/officeDocument/2006/relationships/oleObject" Target="embeddings/oleObject95.bin"/><Relationship Id="rId182" Type="http://schemas.openxmlformats.org/officeDocument/2006/relationships/oleObject" Target="embeddings/oleObject94.bin"/><Relationship Id="rId181" Type="http://schemas.openxmlformats.org/officeDocument/2006/relationships/image" Target="media/image83.wmf"/><Relationship Id="rId180" Type="http://schemas.openxmlformats.org/officeDocument/2006/relationships/oleObject" Target="embeddings/oleObject93.bin"/><Relationship Id="rId18" Type="http://schemas.openxmlformats.org/officeDocument/2006/relationships/image" Target="media/image7.wmf"/><Relationship Id="rId179" Type="http://schemas.openxmlformats.org/officeDocument/2006/relationships/oleObject" Target="embeddings/oleObject92.bin"/><Relationship Id="rId178" Type="http://schemas.openxmlformats.org/officeDocument/2006/relationships/oleObject" Target="embeddings/oleObject91.bin"/><Relationship Id="rId177" Type="http://schemas.openxmlformats.org/officeDocument/2006/relationships/oleObject" Target="embeddings/oleObject90.bin"/><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png"/><Relationship Id="rId170" Type="http://schemas.openxmlformats.org/officeDocument/2006/relationships/image" Target="media/image79.wmf"/><Relationship Id="rId17" Type="http://schemas.openxmlformats.org/officeDocument/2006/relationships/oleObject" Target="embeddings/oleObject6.bin"/><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oleObject" Target="embeddings/oleObject83.bin"/><Relationship Id="rId163" Type="http://schemas.openxmlformats.org/officeDocument/2006/relationships/image" Target="media/image76.wmf"/><Relationship Id="rId162" Type="http://schemas.openxmlformats.org/officeDocument/2006/relationships/oleObject" Target="embeddings/oleObject82.bin"/><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image" Target="media/image6.wmf"/><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image" Target="media/image73.png"/><Relationship Id="rId155" Type="http://schemas.openxmlformats.org/officeDocument/2006/relationships/image" Target="media/image72.wmf"/><Relationship Id="rId154" Type="http://schemas.openxmlformats.org/officeDocument/2006/relationships/oleObject" Target="embeddings/oleObject78.bin"/><Relationship Id="rId153" Type="http://schemas.openxmlformats.org/officeDocument/2006/relationships/image" Target="media/image71.wmf"/><Relationship Id="rId152" Type="http://schemas.openxmlformats.org/officeDocument/2006/relationships/oleObject" Target="embeddings/oleObject77.bin"/><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oleObject" Target="embeddings/oleObject5.bin"/><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oleObject" Target="embeddings/oleObject74.bin"/><Relationship Id="rId146" Type="http://schemas.openxmlformats.org/officeDocument/2006/relationships/oleObject" Target="embeddings/oleObject73.bin"/><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image" Target="media/image64.png"/><Relationship Id="rId135" Type="http://schemas.openxmlformats.org/officeDocument/2006/relationships/image" Target="media/image63.wmf"/><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oleObject" Target="embeddings/oleObject56.bin"/><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wmf"/><Relationship Id="rId111" Type="http://schemas.openxmlformats.org/officeDocument/2006/relationships/oleObject" Target="embeddings/oleObject53.bin"/><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png"/><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1858</Words>
  <Characters>2040</Characters>
  <Lines>0</Lines>
  <Paragraphs>0</Paragraphs>
  <TotalTime>0</TotalTime>
  <ScaleCrop>false</ScaleCrop>
  <LinksUpToDate>false</LinksUpToDate>
  <CharactersWithSpaces>2174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2024-06-23T19:00:00Z</dcterms:created>
  <dc:creator>学科网试题生产平台</dc:creator>
  <dc:description>3523032256880640</dc:description>
  <cp:lastModifiedBy>小英alice</cp:lastModifiedBy>
  <dcterms:modified xsi:type="dcterms:W3CDTF">2024-06-28T02:22:07Z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C253226CE2B44974BD6ED899A56FD535</vt:lpwstr>
  </property>
</Properties>
</file>