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12560300</wp:posOffset>
            </wp:positionV>
            <wp:extent cx="279400" cy="444500"/>
            <wp:wrapNone/>
            <wp:docPr id="1000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9462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学年第一学期六年级数学期中考试试卷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</w:t>
      </w: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题．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</w:t>
      </w:r>
      <w:r>
        <w:rPr>
          <w:rFonts w:ascii="宋体" w:eastAsia="宋体" w:hAnsi="宋体" w:cs="宋体"/>
          <w:b/>
          <w:color w:val="auto"/>
          <w:sz w:val="24"/>
        </w:rPr>
        <w:t>请将所有答案做在答题纸的指定位置上，做在试卷上一律不计分．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一．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</w:t>
      </w:r>
      <w:r>
        <w:rPr>
          <w:rFonts w:ascii="宋体" w:eastAsia="宋体" w:hAnsi="宋体" w:cs="宋体"/>
          <w:b/>
          <w:color w:val="auto"/>
          <w:sz w:val="24"/>
        </w:rPr>
        <w:t>选择题（每题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把</w:t>
      </w:r>
      <w:r>
        <w:rPr>
          <w:rFonts w:ascii="Times New Roman" w:eastAsia="Times New Roman" w:hAnsi="Times New Roman" w:cs="Times New Roman"/>
          <w:color w:val="auto"/>
        </w:rPr>
        <w:t>36</w:t>
      </w:r>
      <w:r>
        <w:rPr>
          <w:rFonts w:ascii="宋体" w:eastAsia="宋体" w:hAnsi="宋体" w:cs="宋体"/>
          <w:color w:val="auto"/>
        </w:rPr>
        <w:t>分解素因数正确的算式是（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9.2pt;height:14pt" o:oleicon="f" o:ole="">
            <v:imagedata r:id="rId6" o:title="eqId06d4075b9a92634a7000a6106b41bc2e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64.8pt;height:14pt" o:oleicon="f" o:ole="">
            <v:imagedata r:id="rId8" o:title="eqId5c3d6da6ac110c35631fcb728234b740"/>
          </v:shape>
          <o:OLEObject Type="Embed" ProgID="Equation.DSMT4" ShapeID="_x0000_i1026" DrawAspect="Content" ObjectID="_2" r:id="rId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8pt;height:14.25pt" o:oleicon="f" o:ole="">
            <v:imagedata r:id="rId10" o:title="eqIdc565234bfc37c7f98f8e00c8e161acfe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4.8pt;height:14pt" o:oleicon="f" o:ole="">
            <v:imagedata r:id="rId12" o:title="eqIde81d717d3873bc48253f048c08e1d6c6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下列分数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14" o:title="eqId69ee3c61d2298e75fc4f1643f8ebc2e4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6" o:title="eqId2c2918218e8024c19682fb5109b78004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8" o:title="eqId75096deb06fa2aeaace0ec13f59c9ef1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0" o:title="eqId295f5c22f2b562bce2f502dd66f31752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5pt;height:27pt" o:oleicon="f" o:ole="">
            <v:imagedata r:id="rId22" o:title="eqId3a6523a97abd97eb5d7ad506c45a9319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4" o:title="eqIdb1ee395dbf0d79fb0f57b235c8b52eee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中是最简分数的个数为（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2004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9051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分数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7" o:title="eqId6ac85c5876c03f5a87f9615d02acefd2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介于哪两个整数之间（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千克糖放在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千克水中，则（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糖占水的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9" o:title="eqId76433c2ae8d071413d7d8e93735ba07a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糖占糖水的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9" o:title="eqId76433c2ae8d071413d7d8e93735ba07a"/>
          </v:shape>
          <o:OLEObject Type="Embed" ProgID="Equation.DSMT4" ShapeID="_x0000_i1037" DrawAspect="Content" ObjectID="_13" r:id="rId3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水占糖水的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6.15pt;height:31.15pt" o:oleicon="f" o:ole="">
            <v:imagedata r:id="rId32" o:title="eqId13ef519b156c5fec8b9eb382b4dfccd5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水是糖的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4" o:title="eqId054686b405b3874fc7fbc81354578f48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黑兔20只，白兔25只，下列说法正确的是（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t>黑兔比白兔少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36" o:title="eqId56d266a04f3dc7483eddbc26c5e487db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t>黑兔比白兔少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38" o:title="eqIdd3ffd5c35bba71ea54c28622b6cf505d"/>
          </v:shape>
          <o:OLEObject Type="Embed" ProgID="Equation.DSMT4" ShapeID="_x0000_i1041" DrawAspect="Content" ObjectID="_17" r:id="rId3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t>白兔比黑兔多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38" o:title="eqIdd3ffd5c35bba71ea54c28622b6cf505d"/>
          </v:shape>
          <o:OLEObject Type="Embed" ProgID="Equation.DSMT4" ShapeID="_x0000_i1042" DrawAspect="Content" ObjectID="_18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t>白兔比黑兔多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41" o:title="eqId5e6486784415f3537c9a13556c05d893"/>
          </v:shape>
          <o:OLEObject Type="Embed" ProgID="Equation.DSMT4" ShapeID="_x0000_i1043" DrawAspect="Content" ObjectID="_19" r:id="rId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二．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宋体" w:eastAsia="宋体" w:hAnsi="宋体" w:cs="宋体"/>
          <w:b/>
          <w:color w:val="000000"/>
          <w:sz w:val="24"/>
        </w:rPr>
        <w:t>填空题（每题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既不是正数也不是负数的数是</w:t>
      </w:r>
      <w:r>
        <w:rPr>
          <w:color w:val="000000"/>
        </w:rPr>
        <w:t>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5.25pt;height:14.25pt" o:oleicon="f" o:ole="">
            <v:imagedata r:id="rId43" o:title="eqId10dcd15aac857c35f689457a0446c4b9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中，能同时被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7.25pt;height:14.25pt" o:oleicon="f" o:ole="">
            <v:imagedata r:id="rId45" o:title="eqId67c144db24962b6dc573531efaf6a02b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整除的数有</w:t>
      </w:r>
      <w:r>
        <w:rPr>
          <w:color w:val="000000"/>
        </w:rPr>
        <w:t>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有一个三位数，百位上的数字是最小的合数，十位上的数字是最小的自然数，个位上的数字是最小的素数，这个三位数是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若数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19.25pt;height:15.75pt" o:oleicon="f" o:ole="">
            <v:imagedata r:id="rId47" o:title="eqId312b362015b6b576e008ce9da1c4d1d8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49" o:title="eqId294f5ba74cdf695fc9a8a8e52f421328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51" o:title="eqIdb6a24198bd04c29321ae5dc5a28fe421"/>
          </v:shape>
          <o:OLEObject Type="Embed" ProgID="Equation.DSMT4" ShapeID="_x0000_i1048" DrawAspect="Content" ObjectID="_24" r:id="rId52"/>
        </w:objec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，最小公倍数是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color w:val="000000"/>
        </w:rPr>
        <w:t>在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04.25pt;height:14.25pt" o:oleicon="f" o:ole="">
            <v:imagedata r:id="rId53" o:title="eqIdb89af2c7510af16766afa093d68a244f"/>
          </v:shape>
          <o:OLEObject Type="Embed" ProgID="Equation.DSMT4" ShapeID="_x0000_i1049" DrawAspect="Content" ObjectID="_25" r:id="rId54"/>
        </w:object>
      </w:r>
      <w:r>
        <w:rPr>
          <w:color w:val="000000"/>
        </w:rPr>
        <w:t>中，是素数</w:t>
      </w:r>
      <w:r>
        <w:rPr>
          <w:color w:val="000000"/>
          <w:position w:val="0"/>
        </w:rPr>
        <w:drawing>
          <wp:inline>
            <wp:extent cx="133350" cy="177800"/>
            <wp:docPr id="2004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92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是</w:t>
      </w:r>
      <w:r>
        <w:rPr>
          <w:color w:val="000000"/>
        </w:rPr>
        <w:t>_________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color w:val="000000"/>
        </w:rPr>
        <w:t>小李计划三天看完一本书，第一天看了全书的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38" o:title="eqIdd3ffd5c35bba71ea54c28622b6cf505d"/>
          </v:shape>
          <o:OLEObject Type="Embed" ProgID="Equation.DSMT4" ShapeID="_x0000_i1050" DrawAspect="Content" ObjectID="_26" r:id="rId56"/>
        </w:object>
      </w:r>
      <w:r>
        <w:rPr>
          <w:color w:val="000000"/>
        </w:rPr>
        <w:t>，第二天看了全书的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36" o:title="eqId56d266a04f3dc7483eddbc26c5e487db"/>
          </v:shape>
          <o:OLEObject Type="Embed" ProgID="Equation.DSMT4" ShapeID="_x0000_i1051" DrawAspect="Content" ObjectID="_27" r:id="rId57"/>
        </w:object>
      </w:r>
      <w:r>
        <w:rPr>
          <w:color w:val="000000"/>
        </w:rPr>
        <w:t>，那么第三天小李看了全书的</w:t>
      </w:r>
      <w:r>
        <w:rPr>
          <w:color w:val="000000"/>
        </w:rPr>
        <w:t>_________</w:t>
      </w:r>
      <w:r>
        <w:rPr>
          <w:color w:val="000000"/>
        </w:rPr>
        <w:t>（填几分之几）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既是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58" o:title="eqId6f8c4c029e552954bd493b49aeab82d5"/>
          </v:shape>
          <o:OLEObject Type="Embed" ProgID="Equation.DSMT4" ShapeID="_x0000_i1052" DrawAspect="Content" ObjectID="_28" r:id="rId59"/>
        </w:object>
      </w:r>
      <w:r>
        <w:rPr>
          <w:rFonts w:ascii="宋体" w:eastAsia="宋体" w:hAnsi="宋体" w:cs="宋体"/>
          <w:color w:val="000000"/>
        </w:rPr>
        <w:t>的倍数又是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6.1pt;height:12.9pt" o:oleicon="f" o:ole="">
            <v:imagedata r:id="rId60" o:title="eqId49e60fbe6820130fb20abc555a94b5ea"/>
          </v:shape>
          <o:OLEObject Type="Embed" ProgID="Equation.DSMT4" ShapeID="_x0000_i1053" DrawAspect="Content" ObjectID="_29" r:id="rId61"/>
        </w:object>
      </w:r>
      <w:r>
        <w:rPr>
          <w:rFonts w:ascii="宋体" w:eastAsia="宋体" w:hAnsi="宋体" w:cs="宋体"/>
          <w:color w:val="000000"/>
        </w:rPr>
        <w:t>的因数的数是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5pt;height:30.75pt" o:oleicon="f" o:ole="">
            <v:imagedata r:id="rId62" o:title="eqIda097fdadf1dacaa4c52668efb601b63c"/>
          </v:shape>
          <o:OLEObject Type="Embed" ProgID="Equation.DSMT4" ShapeID="_x0000_i1054" DrawAspect="Content" ObjectID="_30" r:id="rId63"/>
        </w:object>
      </w:r>
      <w:r>
        <w:rPr>
          <w:rFonts w:ascii="宋体" w:eastAsia="宋体" w:hAnsi="宋体" w:cs="宋体"/>
          <w:color w:val="000000"/>
        </w:rPr>
        <w:t>是假分数，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49" o:title="eqId294f5ba74cdf695fc9a8a8e52f421328"/>
          </v:shape>
          <o:OLEObject Type="Embed" ProgID="Equation.DSMT4" ShapeID="_x0000_i1055" DrawAspect="Content" ObjectID="_31" r:id="rId64"/>
        </w:object>
      </w:r>
      <w:r>
        <w:rPr>
          <w:rFonts w:ascii="宋体" w:eastAsia="宋体" w:hAnsi="宋体" w:cs="宋体"/>
          <w:color w:val="000000"/>
        </w:rPr>
        <w:t>是正整数，那么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49" o:title="eqId294f5ba74cdf695fc9a8a8e52f421328"/>
          </v:shape>
          <o:OLEObject Type="Embed" ProgID="Equation.DSMT4" ShapeID="_x0000_i1056" DrawAspect="Content" ObjectID="_32" r:id="rId65"/>
        </w:object>
      </w:r>
      <w:r>
        <w:rPr>
          <w:rFonts w:ascii="宋体" w:eastAsia="宋体" w:hAnsi="宋体" w:cs="宋体"/>
          <w:color w:val="000000"/>
        </w:rPr>
        <w:t>可取的值是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写出一个大于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66" o:title="eqIdf89eef3148f2d4d09379767b4af69132"/>
          </v:shape>
          <o:OLEObject Type="Embed" ProgID="Equation.DSMT4" ShapeID="_x0000_i1057" DrawAspect="Content" ObjectID="_33" r:id="rId67"/>
        </w:object>
      </w:r>
      <w:r>
        <w:rPr>
          <w:rFonts w:ascii="宋体" w:eastAsia="宋体" w:hAnsi="宋体" w:cs="宋体"/>
          <w:color w:val="000000"/>
        </w:rPr>
        <w:t>且小于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的分数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.25pt;height:31.25pt" o:oleicon="f" o:ole="">
            <v:imagedata r:id="rId68" o:title="eqIdfa5a1a2ee471c67aa5264c0991d05421"/>
          </v:shape>
          <o:OLEObject Type="Embed" ProgID="Equation.DSMT4" ShapeID="_x0000_i1058" DrawAspect="Content" ObjectID="_34" r:id="rId69"/>
        </w:object>
      </w:r>
      <w:r>
        <w:rPr>
          <w:rFonts w:ascii="宋体" w:eastAsia="宋体" w:hAnsi="宋体" w:cs="宋体"/>
          <w:color w:val="000000"/>
        </w:rPr>
        <w:t>的分子加上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，那么分母应加上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，分数的值不变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用“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70" o:title="eqId4ff7942da6c3fc4005256fb1458557c0"/>
          </v:shape>
          <o:OLEObject Type="Embed" ProgID="Equation.DSMT4" ShapeID="_x0000_i1059" DrawAspect="Content" ObjectID="_35" r:id="rId71"/>
        </w:object>
      </w:r>
      <w:r>
        <w:rPr>
          <w:rFonts w:ascii="宋体" w:eastAsia="宋体" w:hAnsi="宋体" w:cs="宋体"/>
          <w:color w:val="000000"/>
        </w:rPr>
        <w:t>”号连结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4.75pt;height:21.75pt" o:oleicon="f" o:ole="">
            <v:imagedata r:id="rId72" o:title="eqId57b930318f9390a1ffd77974d0ef31f0"/>
          </v:shape>
          <o:OLEObject Type="Embed" ProgID="Equation.DSMT4" ShapeID="_x0000_i1060" DrawAspect="Content" ObjectID="_36" r:id="rId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2.1pt;height:30.55pt" o:oleicon="f" o:ole="">
            <v:imagedata r:id="rId74" o:title="eqId7ab44a7dc9c035687a33f6e065392359"/>
          </v:shape>
          <o:OLEObject Type="Embed" ProgID="Equation.DSMT4" ShapeID="_x0000_i1061" DrawAspect="Content" ObjectID="_37" r:id="rId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5.95pt;height:22.25pt" o:oleicon="f" o:ole="">
            <v:imagedata r:id="rId76" o:title="eqId94e9c5ec2c52fef579414e2d1f6e379b"/>
          </v:shape>
          <o:OLEObject Type="Embed" ProgID="Equation.DSMT4" ShapeID="_x0000_i1062" DrawAspect="Content" ObjectID="_38" r:id="rId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78" o:title="eqId86c069a36dc389471fc1a4d5e1ac99a7"/>
          </v:shape>
          <o:OLEObject Type="Embed" ProgID="Equation.DSMT4" ShapeID="_x0000_i1063" DrawAspect="Content" ObjectID="_39" r:id="rId79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color w:val="000000"/>
        </w:rPr>
        <w:t>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一瓶饮料有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80" o:title="eqId33416936750a9caf9e877f02c3ad6b0e"/>
          </v:shape>
          <o:OLEObject Type="Embed" ProgID="Equation.DSMT4" ShapeID="_x0000_i1064" DrawAspect="Content" ObjectID="_40" r:id="rId81"/>
        </w:object>
      </w:r>
      <w:r>
        <w:rPr>
          <w:rFonts w:ascii="宋体" w:eastAsia="宋体" w:hAnsi="宋体" w:cs="宋体"/>
          <w:color w:val="000000"/>
        </w:rPr>
        <w:t>升，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瓶饮料装一箱，一箱饮料有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如果一个数的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82" o:title="eqIdbf31876698721a199c7c53c6b320aa86"/>
          </v:shape>
          <o:OLEObject Type="Embed" ProgID="Equation.DSMT4" ShapeID="_x0000_i1065" DrawAspect="Content" ObjectID="_41" r:id="rId8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84" o:title="eqId7c6c7567972273b4ba733b47bf9d5408"/>
          </v:shape>
          <o:OLEObject Type="Embed" ProgID="Equation.DSMT4" ShapeID="_x0000_i1066" DrawAspect="Content" ObjectID="_42" r:id="rId85"/>
        </w:object>
      </w:r>
      <w:r>
        <w:rPr>
          <w:rFonts w:ascii="宋体" w:eastAsia="宋体" w:hAnsi="宋体" w:cs="宋体"/>
          <w:color w:val="000000"/>
        </w:rPr>
        <w:t>，那么这个数是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如果规定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79.8pt;height:36pt" o:oleicon="f" o:ole="">
            <v:imagedata r:id="rId86" o:title="eqIde9fec025453bac0d34d5e9bdf61a6755"/>
          </v:shape>
          <o:OLEObject Type="Embed" ProgID="Equation.DSMT4" ShapeID="_x0000_i1067" DrawAspect="Content" ObjectID="_43" r:id="rId8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5.25pt;height:66pt" o:oleicon="f" o:ole="">
            <v:imagedata r:id="rId88" o:title="eqIda04162fe0b402d24c8080acf3be9969c"/>
          </v:shape>
          <o:OLEObject Type="Embed" ProgID="Equation.DSMT4" ShapeID="_x0000_i1068" DrawAspect="Content" ObjectID="_44" r:id="rId89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用某数分别去除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90" o:title="eqId12ec039e2e397e0d7e9003d31a21905d"/>
          </v:shape>
          <o:OLEObject Type="Embed" ProgID="Equation.DSMT4" ShapeID="_x0000_i1069" DrawAspect="Content" ObjectID="_45" r:id="rId91"/>
        </w:object>
      </w:r>
      <w:r>
        <w:rPr>
          <w:rFonts w:ascii="宋体" w:eastAsia="宋体" w:hAnsi="宋体" w:cs="宋体"/>
          <w:color w:val="000000"/>
        </w:rPr>
        <w:t>，结果都余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，这个数是</w:t>
      </w:r>
      <w:r>
        <w:rPr>
          <w:color w:val="000000"/>
        </w:rPr>
        <w:t>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三．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宋体" w:eastAsia="宋体" w:hAnsi="宋体" w:cs="宋体"/>
          <w:b/>
          <w:color w:val="000000"/>
          <w:sz w:val="24"/>
        </w:rPr>
        <w:t>计算题（能简便运算的要简便运算，每题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9pt;height:30.75pt" o:oleicon="f" o:ole="">
            <v:imagedata r:id="rId92" o:title="eqId21fb5b4d73af034bb80e6932f62db6cf"/>
          </v:shape>
          <o:OLEObject Type="Embed" ProgID="Equation.DSMT4" ShapeID="_x0000_i1070" DrawAspect="Content" ObjectID="_46" r:id="rId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81.75pt;height:33.75pt" o:oleicon="f" o:ole="">
            <v:imagedata r:id="rId94" o:title="eqIdb203ad5d4ecff7ae3e15662616b727bd"/>
          </v:shape>
          <o:OLEObject Type="Embed" ProgID="Equation.DSMT4" ShapeID="_x0000_i1071" DrawAspect="Content" ObjectID="_47" r:id="rId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6.75pt;height:30.75pt" o:oleicon="f" o:ole="">
            <v:imagedata r:id="rId96" o:title="eqId7c90810f5d1765ed3df2097ea28f41bf"/>
          </v:shape>
          <o:OLEObject Type="Embed" ProgID="Equation.DSMT4" ShapeID="_x0000_i1072" DrawAspect="Content" ObjectID="_48" r:id="rId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>
            <wp:extent cx="31750" cy="88900"/>
            <wp:docPr id="2004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3885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98" o:title="eqIdc95642f4eb5061a783eed8eaae4d73ee"/>
          </v:shape>
          <o:OLEObject Type="Embed" ProgID="Equation.DSMT4" ShapeID="_x0000_i1073" DrawAspect="Content" ObjectID="_49" r:id="rId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1.25pt;height:33.75pt" o:oleicon="f" o:ole="">
            <v:imagedata r:id="rId100" o:title="eqId5264025cff850c3f1ce93693a97fe319"/>
          </v:shape>
          <o:OLEObject Type="Embed" ProgID="Equation.DSMT4" ShapeID="_x0000_i1074" DrawAspect="Content" ObjectID="_50" r:id="rId1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四．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宋体" w:eastAsia="宋体" w:hAnsi="宋体" w:cs="宋体"/>
          <w:b/>
          <w:color w:val="000000"/>
          <w:sz w:val="24"/>
        </w:rPr>
        <w:t>简答题（每题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102" o:title="eqIddae3ecc25e292bd8288209db4f9b8932"/>
          </v:shape>
          <o:OLEObject Type="Embed" ProgID="Equation.DSMT4" ShapeID="_x0000_i1075" DrawAspect="Content" ObjectID="_51" r:id="rId103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5.75pt;height:31.5pt" o:oleicon="f" o:ole="">
            <v:imagedata r:id="rId104" o:title="eqIdf558992e649b93ee36f37513781311a8"/>
          </v:shape>
          <o:OLEObject Type="Embed" ProgID="Equation.DSMT4" ShapeID="_x0000_i1076" DrawAspect="Content" ObjectID="_52" r:id="rId105"/>
        </w:object>
      </w:r>
      <w:r>
        <w:rPr>
          <w:rFonts w:ascii="宋体" w:eastAsia="宋体" w:hAnsi="宋体" w:cs="宋体"/>
          <w:color w:val="000000"/>
        </w:rPr>
        <w:t>除以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3.25pt;height:31.5pt" o:oleicon="f" o:ole="">
            <v:imagedata r:id="rId106" o:title="eqId7b8e84339b53b9412b4a188661df0bc7"/>
          </v:shape>
          <o:OLEObject Type="Embed" ProgID="Equation.DSMT4" ShapeID="_x0000_i1077" DrawAspect="Content" ObjectID="_53" r:id="rId10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36" o:title="eqId56d266a04f3dc7483eddbc26c5e487db"/>
          </v:shape>
          <o:OLEObject Type="Embed" ProgID="Equation.DSMT4" ShapeID="_x0000_i1078" DrawAspect="Content" ObjectID="_54" r:id="rId108"/>
        </w:object>
      </w:r>
      <w:r>
        <w:rPr>
          <w:rFonts w:ascii="宋体" w:eastAsia="宋体" w:hAnsi="宋体" w:cs="宋体"/>
          <w:color w:val="000000"/>
        </w:rPr>
        <w:t>的差，商是多少？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一段布长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米，第一次用去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09" o:title="eqId4dac452fbb5ef6dd653e7fbbef639484"/>
          </v:shape>
          <o:OLEObject Type="Embed" ProgID="Equation.DSMT4" ShapeID="_x0000_i1079" DrawAspect="Content" ObjectID="_55" r:id="rId110"/>
        </w:object>
      </w:r>
      <w:r>
        <w:rPr>
          <w:rFonts w:ascii="宋体" w:eastAsia="宋体" w:hAnsi="宋体" w:cs="宋体"/>
          <w:color w:val="000000"/>
        </w:rPr>
        <w:t>，第二次用去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09" o:title="eqId4dac452fbb5ef6dd653e7fbbef639484"/>
          </v:shape>
          <o:OLEObject Type="Embed" ProgID="Equation.DSMT4" ShapeID="_x0000_i1080" DrawAspect="Content" ObjectID="_56" r:id="rId111"/>
        </w:object>
      </w:r>
      <w:r>
        <w:rPr>
          <w:rFonts w:ascii="宋体" w:eastAsia="宋体" w:hAnsi="宋体" w:cs="宋体"/>
          <w:color w:val="000000"/>
        </w:rPr>
        <w:t>米，还剩下多少米？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某小区的房价（平均价）原来是每平方米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112" o:title="eqId4818b48e953c2fe0934e56d16a2267c5"/>
          </v:shape>
          <o:OLEObject Type="Embed" ProgID="Equation.DSMT4" ShapeID="_x0000_i1081" DrawAspect="Content" ObjectID="_57" r:id="rId113"/>
        </w:object>
      </w:r>
      <w:r>
        <w:rPr>
          <w:rFonts w:ascii="宋体" w:eastAsia="宋体" w:hAnsi="宋体" w:cs="宋体"/>
          <w:color w:val="000000"/>
        </w:rPr>
        <w:t>元，先降价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14" o:title="eqIdca83504e351d7516f61a3052d7a31859"/>
          </v:shape>
          <o:OLEObject Type="Embed" ProgID="Equation.DSMT4" ShapeID="_x0000_i1082" DrawAspect="Content" ObjectID="_58" r:id="rId115"/>
        </w:object>
      </w:r>
      <w:r>
        <w:rPr>
          <w:rFonts w:ascii="宋体" w:eastAsia="宋体" w:hAnsi="宋体" w:cs="宋体"/>
          <w:color w:val="000000"/>
        </w:rPr>
        <w:t>，后来又涨价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14" o:title="eqIdca83504e351d7516f61a3052d7a31859"/>
          </v:shape>
          <o:OLEObject Type="Embed" ProgID="Equation.DSMT4" ShapeID="_x0000_i1083" DrawAspect="Content" ObjectID="_59" r:id="rId116"/>
        </w:object>
      </w:r>
      <w:r>
        <w:rPr>
          <w:rFonts w:ascii="宋体" w:eastAsia="宋体" w:hAnsi="宋体" w:cs="宋体"/>
          <w:color w:val="000000"/>
        </w:rPr>
        <w:t>，那么现在售价为每平方米多少元？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color w:val="000000"/>
        </w:rPr>
        <w:t>如图，街道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17" o:title="eqId7bef5239ddbb0972700ce01daf9ee7cf"/>
          </v:shape>
          <o:OLEObject Type="Embed" ProgID="Equation.DSMT4" ShapeID="_x0000_i1084" DrawAspect="Content" ObjectID="_60" r:id="rId118"/>
        </w:object>
      </w:r>
      <w:r>
        <w:rPr>
          <w:color w:val="000000"/>
        </w:rPr>
        <w:t>在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9" o:title="eqId7f9e8449aad35c5d840a3395ea86df6d"/>
          </v:shape>
          <o:OLEObject Type="Embed" ProgID="Equation.DSMT4" ShapeID="_x0000_i1085" DrawAspect="Content" ObjectID="_61" r:id="rId120"/>
        </w:object>
      </w:r>
      <w:r>
        <w:rPr>
          <w:color w:val="000000"/>
        </w:rPr>
        <w:t>处拐弯，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121" o:title="eqId6c745c26a91e50fb3a4983e53c4351a6"/>
          </v:shape>
          <o:OLEObject Type="Embed" ProgID="Equation.DSMT4" ShapeID="_x0000_i1086" DrawAspect="Content" ObjectID="_62" r:id="rId122"/>
        </w:object>
      </w:r>
      <w:r>
        <w:rPr>
          <w:color w:val="000000"/>
        </w:rPr>
        <w:t>米，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123" o:title="eqId03af442af8f6de035315d3bb9ff79330"/>
          </v:shape>
          <o:OLEObject Type="Embed" ProgID="Equation.DSMT4" ShapeID="_x0000_i1087" DrawAspect="Content" ObjectID="_63" r:id="rId124"/>
        </w:object>
      </w:r>
      <w:r>
        <w:rPr>
          <w:color w:val="000000"/>
        </w:rPr>
        <w:t>米，沿街道一侧等距离安装路灯，要求在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19" o:title="eqId7f9e8449aad35c5d840a3395ea86df6d"/>
          </v:shape>
          <o:OLEObject Type="Embed" ProgID="Equation.DSMT4" ShapeID="_x0000_i1088" DrawAspect="Content" ObjectID="_64" r:id="rId125"/>
        </w:object>
      </w:r>
      <w:r>
        <w:rPr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26" o:title="eqIdc5db41a1f31d6baee7c69990811edb9f"/>
          </v:shape>
          <o:OLEObject Type="Embed" ProgID="Equation.DSMT4" ShapeID="_x0000_i1089" DrawAspect="Content" ObjectID="_65" r:id="rId127"/>
        </w:object>
      </w:r>
      <w:r>
        <w:rPr>
          <w:color w:val="000000"/>
        </w:rPr>
        <w:t>处各安装一盏路灯，问这条街道最少要安装多少盏路灯？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14097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011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03.2pt;height:31.2pt" o:oleicon="f" o:ole="">
            <v:imagedata r:id="rId129" o:title="eqId0045e10b886922d7eaaaba103dcf282c"/>
          </v:shape>
          <o:OLEObject Type="Embed" ProgID="Equation.DSMT4" ShapeID="_x0000_i1090" DrawAspect="Content" ObjectID="_66" r:id="rId13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8482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值，我们可以用下面的方法：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9.75pt;height:30.75pt" o:oleicon="f" o:ole="">
            <v:imagedata r:id="rId131" o:title="eqId3a829bc72383d82467c8c33ed2b05a2f"/>
          </v:shape>
          <o:OLEObject Type="Embed" ProgID="Equation.DSMT4" ShapeID="_x0000_i1091" DrawAspect="Content" ObjectID="_67" r:id="rId1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∴原式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13pt;height:33.75pt" o:oleicon="f" o:ole="">
            <v:imagedata r:id="rId133" o:title="eqIdb6ef2c71882fa8825237457c38a1056a"/>
          </v:shape>
          <o:OLEObject Type="Embed" ProgID="Equation.DSMT4" ShapeID="_x0000_i1092" DrawAspect="Content" ObjectID="_68" r:id="rId1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67.25pt;height:30.75pt" o:oleicon="f" o:ole="">
            <v:imagedata r:id="rId135" o:title="eqId8193427049d427303f49c95f49c267b4"/>
          </v:shape>
          <o:OLEObject Type="Embed" ProgID="Equation.DSMT4" ShapeID="_x0000_i1093" DrawAspect="Content" ObjectID="_69" r:id="rId1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pt;height:31.2pt" o:oleicon="f" o:ole="">
            <v:imagedata r:id="rId137" o:title="eqIddd8651eb7852b265d11223bebe61fdcd"/>
          </v:shape>
          <o:OLEObject Type="Embed" ProgID="Equation.DSMT4" ShapeID="_x0000_i1094" DrawAspect="Content" ObjectID="_70" r:id="rId1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这种方法称为拆项法，它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0816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特点是拆项后能产生相反数，在计算过程中抵消，用这种方法计算下列两题．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84pt;height:30.75pt" o:oleicon="f" o:ole="">
            <v:imagedata r:id="rId139" o:title="eqId8a929106408d432596697ba8f00a9dfa"/>
          </v:shape>
          <o:OLEObject Type="Embed" ProgID="Equation.DSMT4" ShapeID="_x0000_i1095" DrawAspect="Content" ObjectID="_71" r:id="rId140"/>
        </w:objec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141"/>
          <w:footerReference w:type="even" r:id="rId143"/>
          <w:headerReference w:type="first" r:id="rId145"/>
          <w:footerReference w:type="first" r:id="rId146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（2）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4pt;height:30.75pt" o:oleicon="f" o:ole="">
            <v:imagedata r:id="rId147" o:title="eqId72ed8d79232561ad8b9ac1026018ea5a"/>
          </v:shape>
          <o:OLEObject Type="Embed" ProgID="Equation.DSMT4" ShapeID="_x0000_i1096" DrawAspect="Content" ObjectID="_72" r:id="rId148"/>
        </w:object>
      </w:r>
    </w:p>
    <w:p>
      <w:r>
        <w:rPr>
          <w:color w:val="000000"/>
        </w:rPr>
        <w:drawing>
          <wp:inline>
            <wp:extent cx="6188710" cy="7406488"/>
            <wp:docPr id="100091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898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5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7" Type="http://schemas.openxmlformats.org/officeDocument/2006/relationships/oleObject" Target="embeddings/oleObject53.bin"/><Relationship Id="rId108" Type="http://schemas.openxmlformats.org/officeDocument/2006/relationships/oleObject" Target="embeddings/oleObject54.bin"/><Relationship Id="rId109" Type="http://schemas.openxmlformats.org/officeDocument/2006/relationships/image" Target="media/image51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5.bin"/><Relationship Id="rId111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3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5" Type="http://schemas.openxmlformats.org/officeDocument/2006/relationships/oleObject" Target="embeddings/oleObject58.bin"/><Relationship Id="rId116" Type="http://schemas.openxmlformats.org/officeDocument/2006/relationships/oleObject" Target="embeddings/oleObject59.bin"/><Relationship Id="rId117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9" Type="http://schemas.openxmlformats.org/officeDocument/2006/relationships/image" Target="media/image55.wmf"/><Relationship Id="rId12" Type="http://schemas.openxmlformats.org/officeDocument/2006/relationships/image" Target="media/image5.wmf"/><Relationship Id="rId120" Type="http://schemas.openxmlformats.org/officeDocument/2006/relationships/oleObject" Target="embeddings/oleObject61.bin"/><Relationship Id="rId121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3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5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8" Type="http://schemas.openxmlformats.org/officeDocument/2006/relationships/image" Target="media/image59.png"/><Relationship Id="rId129" Type="http://schemas.openxmlformats.org/officeDocument/2006/relationships/image" Target="media/image60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6.bin"/><Relationship Id="rId131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6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8" Type="http://schemas.openxmlformats.org/officeDocument/2006/relationships/oleObject" Target="embeddings/oleObject70.bin"/><Relationship Id="rId139" Type="http://schemas.openxmlformats.org/officeDocument/2006/relationships/image" Target="media/image65.wmf"/><Relationship Id="rId14" Type="http://schemas.openxmlformats.org/officeDocument/2006/relationships/image" Target="media/image6.wmf"/><Relationship Id="rId140" Type="http://schemas.openxmlformats.org/officeDocument/2006/relationships/oleObject" Target="embeddings/oleObject71.bin"/><Relationship Id="rId141" Type="http://schemas.openxmlformats.org/officeDocument/2006/relationships/header" Target="header1.xml"/><Relationship Id="rId143" Type="http://schemas.openxmlformats.org/officeDocument/2006/relationships/footer" Target="footer1.xml"/><Relationship Id="rId145" Type="http://schemas.openxmlformats.org/officeDocument/2006/relationships/header" Target="header3.xml"/><Relationship Id="rId146" Type="http://schemas.openxmlformats.org/officeDocument/2006/relationships/footer" Target="footer3.xml"/><Relationship Id="rId147" Type="http://schemas.openxmlformats.org/officeDocument/2006/relationships/image" Target="media/image69.wmf"/><Relationship Id="rId148" Type="http://schemas.openxmlformats.org/officeDocument/2006/relationships/oleObject" Target="embeddings/oleObject72.bin"/><Relationship Id="rId149" Type="http://schemas.openxmlformats.org/officeDocument/2006/relationships/image" Target="media/image70.jpeg"/><Relationship Id="rId15" Type="http://schemas.openxmlformats.org/officeDocument/2006/relationships/oleObject" Target="embeddings/oleObject5.bin"/><Relationship Id="rId150" Type="http://schemas.openxmlformats.org/officeDocument/2006/relationships/theme" Target="theme/theme1.xml"/><Relationship Id="rId151" Type="http://schemas.openxmlformats.org/officeDocument/2006/relationships/numbering" Target="numbering.xml"/><Relationship Id="rId152" Type="http://schemas.openxmlformats.org/officeDocument/2006/relationships/styles" Target="styles.xml"/><Relationship Id="rId16" Type="http://schemas.openxmlformats.org/officeDocument/2006/relationships/image" Target="media/image7.wmf"/><Relationship Id="rId17" Type="http://schemas.openxmlformats.org/officeDocument/2006/relationships/oleObject" Target="embeddings/oleObject6.bin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9" Type="http://schemas.openxmlformats.org/officeDocument/2006/relationships/image" Target="media/image23.wmf"/><Relationship Id="rId5" Type="http://schemas.openxmlformats.org/officeDocument/2006/relationships/image" Target="media/image1.png"/><Relationship Id="rId50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7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9" Type="http://schemas.openxmlformats.org/officeDocument/2006/relationships/oleObject" Target="embeddings/oleObject28.bin"/><Relationship Id="rId6" Type="http://schemas.openxmlformats.org/officeDocument/2006/relationships/image" Target="media/image2.wmf"/><Relationship Id="rId60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4" Type="http://schemas.openxmlformats.org/officeDocument/2006/relationships/oleObject" Target="embeddings/oleObject31.bin"/><Relationship Id="rId65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7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9" Type="http://schemas.openxmlformats.org/officeDocument/2006/relationships/oleObject" Target="embeddings/oleObject34.bin"/><Relationship Id="rId7" Type="http://schemas.openxmlformats.org/officeDocument/2006/relationships/oleObject" Target="embeddings/oleObject1.bin"/><Relationship Id="rId70" Type="http://schemas.openxmlformats.org/officeDocument/2006/relationships/image" Target="media/image32.wmf"/><Relationship Id="rId71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3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7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9" Type="http://schemas.openxmlformats.org/officeDocument/2006/relationships/oleObject" Target="embeddings/oleObject39.bin"/><Relationship Id="rId8" Type="http://schemas.openxmlformats.org/officeDocument/2006/relationships/image" Target="media/image3.wmf"/><Relationship Id="rId80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9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90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9" Type="http://schemas.openxmlformats.org/officeDocument/2006/relationships/oleObject" Target="embeddings/oleObject49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3116722157715456</dc:description>
  <cp:lastModifiedBy>学科网试题生产平台</cp:lastModifiedBy>
  <cp:revision>7</cp:revision>
  <dcterms:created xsi:type="dcterms:W3CDTF">2022-11-28T17:23:18Z</dcterms:created>
  <dcterms:modified xsi:type="dcterms:W3CDTF">2022-11-28T17:23:18Z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