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97633A">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10439400</wp:posOffset>
            </wp:positionV>
            <wp:extent cx="342900" cy="444500"/>
            <wp:effectExtent l="0" t="0" r="0" b="12700"/>
            <wp:wrapNone/>
            <wp:docPr id="100103" name="图片 10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pic:cNvPicPr>
                      <a:picLocks noChangeAspect="1"/>
                    </pic:cNvPicPr>
                  </pic:nvPicPr>
                  <pic:blipFill>
                    <a:blip r:embed="rId6"/>
                    <a:stretch>
                      <a:fillRect/>
                    </a:stretch>
                  </pic:blipFill>
                  <pic:spPr>
                    <a:xfrm>
                      <a:off x="0" y="0"/>
                      <a:ext cx="3429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学年第一学期六年级数学学科阶段练习（二）</w:t>
      </w:r>
    </w:p>
    <w:p w14:paraId="1D4F0364">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87430E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03DA14E">
      <w:pPr>
        <w:spacing w:line="360" w:lineRule="auto"/>
        <w:jc w:val="left"/>
      </w:pPr>
      <w:r>
        <w:rPr>
          <w:color w:val="auto"/>
        </w:rPr>
        <w:t xml:space="preserve">1. </w:t>
      </w:r>
      <w:r>
        <w:rPr>
          <w:rFonts w:ascii="宋体" w:hAnsi="宋体" w:eastAsia="宋体" w:cs="宋体"/>
          <w:color w:val="auto"/>
        </w:rPr>
        <w:t>在下列方程</w:t>
      </w:r>
      <w:r>
        <w:object>
          <v:shape id="_x0000_i1025"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8" o:title="eqIdaa83d155be5cbbacc6bf35135a58f6d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0" o:title="eqId8cacd4076baf6a222b3c542dc4b4d77d"/>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5.6pt;width:59.4pt;" o:ole="t" filled="f" o:preferrelative="t" stroked="f" coordsize="21600,21600">
            <v:path/>
            <v:fill on="f" focussize="0,0"/>
            <v:stroke on="f" joinstyle="miter"/>
            <v:imagedata r:id="rId12" o:title="eqIdbaa260f876383ffa4d66ef907b325680"/>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4" o:title="eqIde3ad9902ebd3dfcdb797bd81c07ff1c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中，一元一次方程有（</w:t>
      </w:r>
      <w:r>
        <w:rPr>
          <w:rFonts w:ascii="Times New Roman" w:hAnsi="Times New Roman" w:eastAsia="Times New Roman" w:cs="Times New Roman"/>
          <w:color w:val="auto"/>
        </w:rPr>
        <w:t xml:space="preserve">    </w:t>
      </w:r>
      <w:r>
        <w:rPr>
          <w:rFonts w:ascii="宋体" w:hAnsi="宋体" w:eastAsia="宋体" w:cs="宋体"/>
          <w:color w:val="auto"/>
        </w:rPr>
        <w:t>）</w:t>
      </w:r>
    </w:p>
    <w:p w14:paraId="55E438DE">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14:paraId="6A2B1EF8">
      <w:pPr>
        <w:spacing w:line="360" w:lineRule="auto"/>
        <w:jc w:val="left"/>
        <w:textAlignment w:val="center"/>
        <w:rPr>
          <w:color w:val="000000"/>
        </w:rPr>
      </w:pPr>
      <w:r>
        <w:rPr>
          <w:color w:val="000000"/>
        </w:rPr>
        <w:t xml:space="preserve">2. </w:t>
      </w:r>
      <w:r>
        <w:rPr>
          <w:rFonts w:ascii="宋体" w:hAnsi="宋体" w:eastAsia="宋体" w:cs="宋体"/>
          <w:color w:val="000000"/>
        </w:rPr>
        <w:t>乙数比甲数的</w:t>
      </w:r>
      <w:r>
        <w:object>
          <v:shape id="_x0000_i102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6" o:title="eqId5ca7d1107389675d32b56ec097464c1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倍大</w:t>
      </w:r>
      <w:r>
        <w:object>
          <v:shape id="_x0000_i103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 o:title="eqId61128ab996360a038e6e64d82fcba00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，若甲数为</w:t>
      </w:r>
      <w:r>
        <w:object>
          <v:shape id="_x0000_i10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 o:title="eqId81dea63b8ce3e51adf66cf7b9982a248"/>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，则乙数为（</w:t>
      </w:r>
      <w:r>
        <w:rPr>
          <w:rFonts w:ascii="Times New Roman" w:hAnsi="Times New Roman" w:eastAsia="Times New Roman" w:cs="Times New Roman"/>
          <w:color w:val="000000"/>
        </w:rPr>
        <w:t xml:space="preserve">    </w:t>
      </w:r>
      <w:r>
        <w:rPr>
          <w:rFonts w:ascii="宋体" w:hAnsi="宋体" w:eastAsia="宋体" w:cs="宋体"/>
          <w:color w:val="000000"/>
        </w:rPr>
        <w:t>）</w:t>
      </w:r>
    </w:p>
    <w:p w14:paraId="0CBE2C1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2" o:title="eqId66a2dc66a7e7c74307e9a37f3b76154e"/>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4" o:title="eqIdb482df9046a13963befb97f3167768de"/>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6" o:title="eqIdb5626919495b87e4c98481afce536d9e"/>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8" o:title="eqIde5130f6487679c19b69a4cad755d50f7"/>
            <o:lock v:ext="edit" aspectratio="t"/>
            <w10:wrap type="none"/>
            <w10:anchorlock/>
          </v:shape>
          <o:OLEObject Type="Embed" ProgID="Equation.DSMT4" ShapeID="_x0000_i1035" DrawAspect="Content" ObjectID="_1468075735" r:id="rId27">
            <o:LockedField>false</o:LockedField>
          </o:OLEObject>
        </w:object>
      </w:r>
    </w:p>
    <w:p w14:paraId="6B4B58CB">
      <w:pPr>
        <w:spacing w:line="360" w:lineRule="auto"/>
        <w:jc w:val="left"/>
        <w:textAlignment w:val="center"/>
        <w:rPr>
          <w:color w:val="000000"/>
        </w:rPr>
      </w:pPr>
      <w:r>
        <w:rPr>
          <w:color w:val="000000"/>
        </w:rPr>
        <w:t xml:space="preserve">3. </w:t>
      </w:r>
      <w:r>
        <w:rPr>
          <w:rFonts w:ascii="宋体" w:hAnsi="宋体" w:eastAsia="宋体" w:cs="宋体"/>
          <w:color w:val="000000"/>
        </w:rPr>
        <w:t>下列代数式是一次式的是（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434B7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0" o:title="eqId6bd9e0d9699f0dda6f8f9577e9dfcd30"/>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31.15pt;width:25.15pt;" o:ole="t" filled="f" o:preferrelative="t" stroked="f" coordsize="21600,21600">
            <v:path/>
            <v:fill on="f" focussize="0,0"/>
            <v:stroke on="f" joinstyle="miter"/>
            <v:imagedata r:id="rId32" o:title="eqId00799325729123f157e56cb46184f7ea"/>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1.1pt;width:12.1pt;" o:ole="t" filled="f" o:preferrelative="t" stroked="f" coordsize="21600,21600">
            <v:path/>
            <v:fill on="f" focussize="0,0"/>
            <v:stroke on="f" joinstyle="miter"/>
            <v:imagedata r:id="rId34" o:title="eqIdab5499bc57f7181c43320ddb242493f9"/>
            <o:lock v:ext="edit" aspectratio="t"/>
            <w10:wrap type="none"/>
            <w10:anchorlock/>
          </v:shape>
          <o:OLEObject Type="Embed" ProgID="Equation.DSMT4" ShapeID="_x0000_i1038" DrawAspect="Content" ObjectID="_1468075738" r:id="rId33">
            <o:LockedField>false</o:LockedField>
          </o:OLEObject>
        </w:object>
      </w:r>
    </w:p>
    <w:p w14:paraId="1307EB3F">
      <w:pPr>
        <w:spacing w:line="360" w:lineRule="auto"/>
        <w:jc w:val="both"/>
        <w:textAlignment w:val="center"/>
        <w:rPr>
          <w:color w:val="000000"/>
        </w:rPr>
      </w:pPr>
      <w:r>
        <w:rPr>
          <w:color w:val="000000"/>
        </w:rPr>
        <w:t xml:space="preserve">4. </w:t>
      </w:r>
      <w:r>
        <w:rPr>
          <w:rFonts w:ascii="宋体" w:hAnsi="宋体" w:eastAsia="宋体" w:cs="宋体"/>
          <w:color w:val="000000"/>
        </w:rPr>
        <w:t>若</w:t>
      </w:r>
      <w:r>
        <w:object>
          <v:shape id="_x0000_i103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6" o:title="eqId707ea658f3a9359f5740d5aab48f7948"/>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是关于</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 o:title="eqId81dea63b8ce3e51adf66cf7b9982a248"/>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的方程</w:t>
      </w:r>
      <w:r>
        <w:object>
          <v:shape id="_x0000_i104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9" o:title="eqId9384cade72c5b97c275223d27b6a58dc"/>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的解，则</w:t>
      </w:r>
      <w:r>
        <w:object>
          <v:shape id="_x0000_i104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1" o:title="eqId294f5ba74cdf695fc9a8a8e52f421328"/>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6B111F5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3" o:title="eqIdacbc6a613224461ade69362d46550474"/>
            <o:lock v:ext="edit" aspectratio="t"/>
            <w10:wrap type="none"/>
            <w10:anchorlock/>
          </v:shape>
          <o:OLEObject Type="Embed" ProgID="Equation.DSMT4" ShapeID="_x0000_i1043" DrawAspect="Content" ObjectID="_1468075743" r:id="rId42">
            <o:LockedField>false</o:LockedField>
          </o:OLEObject>
        </w:object>
      </w:r>
      <w:r>
        <w:rPr>
          <w:color w:val="000000"/>
        </w:rPr>
        <w:tab/>
      </w:r>
      <w:r>
        <w:rPr>
          <w:color w:val="000000"/>
        </w:rPr>
        <w:t xml:space="preserve">B. </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5" o:title="eqIde5864c5ef4d3c4d0a232aa899a769fe0"/>
            <o:lock v:ext="edit" aspectratio="t"/>
            <w10:wrap type="none"/>
            <w10:anchorlock/>
          </v:shape>
          <o:OLEObject Type="Embed" ProgID="Equation.DSMT4" ShapeID="_x0000_i1044" DrawAspect="Content" ObjectID="_1468075744" r:id="rId44">
            <o:LockedField>false</o:LockedField>
          </o:OLEObject>
        </w:object>
      </w:r>
    </w:p>
    <w:p w14:paraId="1CE3965B">
      <w:pPr>
        <w:spacing w:line="360" w:lineRule="auto"/>
        <w:jc w:val="left"/>
        <w:textAlignment w:val="center"/>
        <w:rPr>
          <w:color w:val="000000"/>
        </w:rPr>
      </w:pPr>
      <w:r>
        <w:rPr>
          <w:color w:val="000000"/>
        </w:rPr>
        <w:t xml:space="preserve">5. </w:t>
      </w:r>
      <w:r>
        <w:rPr>
          <w:rFonts w:ascii="宋体" w:hAnsi="宋体" w:eastAsia="宋体" w:cs="宋体"/>
          <w:color w:val="000000"/>
        </w:rPr>
        <w:t>下列各式中是一元一次方程的是（    ）</w:t>
      </w:r>
    </w:p>
    <w:p w14:paraId="184F3D4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7" o:title="eqId56d457348bc429660d5dfd1eb9606134"/>
            <o:lock v:ext="edit" aspectratio="t"/>
            <w10:wrap type="none"/>
            <w10:anchorlock/>
          </v:shape>
          <o:OLEObject Type="Embed" ProgID="Equation.DSMT4" ShapeID="_x0000_i1045" DrawAspect="Content" ObjectID="_1468075745" r:id="rId46">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49" o:title="eqId021a90043609ca031721165ef854320c"/>
            <o:lock v:ext="edit" aspectratio="t"/>
            <w10:wrap type="none"/>
            <w10:anchorlock/>
          </v:shape>
          <o:OLEObject Type="Embed" ProgID="Equation.DSMT4" ShapeID="_x0000_i1046" DrawAspect="Content" ObjectID="_1468075746" r:id="rId48">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51" o:title="eqId454953b45ad451626a043fd6e4846d4b"/>
            <o:lock v:ext="edit" aspectratio="t"/>
            <w10:wrap type="none"/>
            <w10:anchorlock/>
          </v:shape>
          <o:OLEObject Type="Embed" ProgID="Equation.DSMT4" ShapeID="_x0000_i1047" DrawAspect="Content" ObjectID="_1468075747" r:id="rId50">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53" o:title="eqId2ded410da707aa67eb901e6ec56c1fd2"/>
            <o:lock v:ext="edit" aspectratio="t"/>
            <w10:wrap type="none"/>
            <w10:anchorlock/>
          </v:shape>
          <o:OLEObject Type="Embed" ProgID="Equation.DSMT4" ShapeID="_x0000_i1048" DrawAspect="Content" ObjectID="_1468075748" r:id="rId52">
            <o:LockedField>false</o:LockedField>
          </o:OLEObject>
        </w:object>
      </w:r>
    </w:p>
    <w:p w14:paraId="69A6DD02">
      <w:pPr>
        <w:spacing w:line="360" w:lineRule="auto"/>
        <w:jc w:val="both"/>
        <w:textAlignment w:val="center"/>
        <w:rPr>
          <w:color w:val="000000"/>
        </w:rPr>
      </w:pPr>
      <w:r>
        <w:rPr>
          <w:color w:val="000000"/>
        </w:rPr>
        <w:t xml:space="preserve">6. </w:t>
      </w:r>
      <w:r>
        <w:rPr>
          <w:rFonts w:ascii="宋体" w:hAnsi="宋体" w:eastAsia="宋体" w:cs="宋体"/>
          <w:color w:val="000000"/>
        </w:rPr>
        <w:t>代数式</w:t>
      </w:r>
      <w:r>
        <w:object>
          <v:shape id="_x0000_i1049"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55" o:title="eqIdc9f2416d1f75a45a314331146550832e"/>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，则代数式</w:t>
      </w:r>
      <w:r>
        <w:object>
          <v:shape id="_x0000_i1050"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57" o:title="eqIdfaab5390aec62e5fee6bf558f659979b"/>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3F7B0AE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4</w:t>
      </w:r>
    </w:p>
    <w:p w14:paraId="1DCCEA12">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7D8F1D7">
      <w:pPr>
        <w:spacing w:line="360" w:lineRule="auto"/>
        <w:jc w:val="left"/>
        <w:textAlignment w:val="center"/>
        <w:rPr>
          <w:color w:val="000000"/>
        </w:rPr>
      </w:pPr>
      <w:r>
        <w:rPr>
          <w:color w:val="000000"/>
        </w:rPr>
        <w:t xml:space="preserve">7. </w:t>
      </w:r>
      <w:r>
        <w:rPr>
          <w:rFonts w:ascii="宋体" w:hAnsi="宋体" w:eastAsia="宋体" w:cs="宋体"/>
          <w:color w:val="000000"/>
        </w:rPr>
        <w:t>填空：</w:t>
      </w:r>
      <w:r>
        <w:object>
          <v:shape id="_x0000_i1051" o:spt="75" alt="学科网(www.zxxk.com)--教育资源门户，提供试卷、教案、课件、论文、素材以及各类教学资源下载，还有大量而丰富的教学相关资讯！" type="#_x0000_t75" style="height:33.2pt;width:73.25pt;" o:ole="t" filled="f" o:preferrelative="t" stroked="f" coordsize="21600,21600">
            <v:path/>
            <v:fill on="f" focussize="0,0"/>
            <v:stroke on="f" joinstyle="miter"/>
            <v:imagedata r:id="rId59" o:title="eqIddce58fe13298e0c0340065493f98ce1f"/>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，括号填写</w:t>
      </w:r>
      <w:r>
        <w:rPr>
          <w:color w:val="000000"/>
        </w:rPr>
        <w:t>______</w:t>
      </w:r>
      <w:r>
        <w:rPr>
          <w:rFonts w:ascii="宋体" w:hAnsi="宋体" w:eastAsia="宋体" w:cs="宋体"/>
          <w:color w:val="000000"/>
        </w:rPr>
        <w:t>．</w:t>
      </w:r>
    </w:p>
    <w:p w14:paraId="229B19E0">
      <w:pPr>
        <w:spacing w:line="360" w:lineRule="auto"/>
        <w:jc w:val="left"/>
        <w:textAlignment w:val="center"/>
        <w:rPr>
          <w:color w:val="000000"/>
        </w:rPr>
      </w:pPr>
      <w:r>
        <w:rPr>
          <w:color w:val="000000"/>
        </w:rPr>
        <w:t xml:space="preserve">8. </w:t>
      </w:r>
      <w:r>
        <w:rPr>
          <w:rFonts w:ascii="宋体" w:hAnsi="宋体" w:eastAsia="宋体" w:cs="宋体"/>
          <w:color w:val="000000"/>
        </w:rPr>
        <w:t>一次式</w:t>
      </w:r>
      <w:r>
        <w:object>
          <v:shape id="_x0000_i1052" o:spt="75" alt="学科网(www.zxxk.com)--教育资源门户，提供试卷、教案、课件、论文、素材以及各类教学资源下载，还有大量而丰富的教学相关资讯！" type="#_x0000_t75" style="height:16.15pt;width:48.1pt;" o:ole="t" filled="f" o:preferrelative="t" stroked="f" coordsize="21600,21600">
            <v:path/>
            <v:fill on="f" focussize="0,0"/>
            <v:stroke on="f" joinstyle="miter"/>
            <v:imagedata r:id="rId61" o:title="eqId67bf3b46db1ef8a3fb089c98031e7ca1"/>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中，含</w:t>
      </w:r>
      <w:r>
        <w:rPr>
          <w:rFonts w:ascii="Times New Roman" w:hAnsi="Times New Roman" w:eastAsia="Times New Roman" w:cs="Times New Roman"/>
          <w:i/>
          <w:color w:val="000000"/>
        </w:rPr>
        <w:t>x</w:t>
      </w:r>
      <w:r>
        <w:rPr>
          <w:rFonts w:ascii="宋体" w:hAnsi="宋体" w:eastAsia="宋体" w:cs="宋体"/>
          <w:color w:val="000000"/>
        </w:rPr>
        <w:t>的项的系数是</w:t>
      </w:r>
      <w:r>
        <w:rPr>
          <w:color w:val="000000"/>
        </w:rPr>
        <w:t>______</w:t>
      </w:r>
      <w:r>
        <w:rPr>
          <w:rFonts w:ascii="宋体" w:hAnsi="宋体" w:eastAsia="宋体" w:cs="宋体"/>
          <w:color w:val="000000"/>
        </w:rPr>
        <w:t>．</w:t>
      </w:r>
    </w:p>
    <w:p w14:paraId="56D805BB">
      <w:pPr>
        <w:spacing w:line="360" w:lineRule="auto"/>
        <w:jc w:val="both"/>
        <w:textAlignment w:val="center"/>
        <w:rPr>
          <w:color w:val="000000"/>
        </w:rPr>
      </w:pPr>
      <w:r>
        <w:rPr>
          <w:color w:val="000000"/>
        </w:rPr>
        <w:t xml:space="preserve">9. </w:t>
      </w:r>
      <w:r>
        <w:rPr>
          <w:rFonts w:ascii="宋体" w:hAnsi="宋体" w:eastAsia="宋体" w:cs="宋体"/>
          <w:color w:val="000000"/>
        </w:rPr>
        <w:t>合并同类项：</w:t>
      </w:r>
      <w:r>
        <w:object>
          <v:shape id="_x0000_i105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3" o:title="eqId4829515cafb88466982284844b216ade"/>
            <o:lock v:ext="edit" aspectratio="t"/>
            <w10:wrap type="none"/>
            <w10:anchorlock/>
          </v:shape>
          <o:OLEObject Type="Embed" ProgID="Equation.DSMT4" ShapeID="_x0000_i1053" DrawAspect="Content" ObjectID="_1468075753" r:id="rId62">
            <o:LockedField>false</o:LockedField>
          </o:OLEObject>
        </w:object>
      </w:r>
      <w:r>
        <w:rPr>
          <w:color w:val="000000"/>
        </w:rPr>
        <w:t>______</w:t>
      </w:r>
      <w:r>
        <w:rPr>
          <w:rFonts w:ascii="宋体" w:hAnsi="宋体" w:eastAsia="宋体" w:cs="宋体"/>
          <w:color w:val="000000"/>
        </w:rPr>
        <w:t>．</w:t>
      </w:r>
    </w:p>
    <w:p w14:paraId="704A8AEE">
      <w:pPr>
        <w:spacing w:line="360" w:lineRule="auto"/>
        <w:jc w:val="left"/>
        <w:textAlignment w:val="center"/>
        <w:rPr>
          <w:color w:val="000000"/>
        </w:rPr>
      </w:pPr>
      <w:r>
        <w:rPr>
          <w:color w:val="000000"/>
        </w:rPr>
        <w:t xml:space="preserve">10. </w:t>
      </w:r>
      <w:r>
        <w:rPr>
          <w:rFonts w:ascii="宋体" w:hAnsi="宋体" w:eastAsia="宋体" w:cs="宋体"/>
          <w:color w:val="000000"/>
        </w:rPr>
        <w:t>若</w:t>
      </w:r>
      <w:r>
        <w:object>
          <v:shape id="_x0000_i1054" o:spt="75" alt="学科网(www.zxxk.com)--教育资源门户，提供试卷、教案、课件、论文、素材以及各类教学资源下载，还有大量而丰富的教学相关资讯！" type="#_x0000_t75" style="height:22pt;width:95pt;" o:ole="t" filled="f" o:preferrelative="t" stroked="f" coordsize="21600,21600">
            <v:path/>
            <v:fill on="f" focussize="0,0"/>
            <v:stroke on="f" joinstyle="miter"/>
            <v:imagedata r:id="rId65" o:title="eqId6ae19f50cd2ce24fc4ce8e9d6909e3aa"/>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67" o:title="eqId4ee284488e3112e1b450a8be8af85319"/>
            <o:lock v:ext="edit" aspectratio="t"/>
            <w10:wrap type="none"/>
            <w10:anchorlock/>
          </v:shape>
          <o:OLEObject Type="Embed" ProgID="Equation.DSMT4" ShapeID="_x0000_i1055" DrawAspect="Content" ObjectID="_1468075755" r:id="rId66">
            <o:LockedField>false</o:LockedField>
          </o:OLEObject>
        </w:object>
      </w:r>
      <w:r>
        <w:rPr>
          <w:color w:val="000000"/>
        </w:rPr>
        <w:t>______</w:t>
      </w:r>
      <w:r>
        <w:rPr>
          <w:rFonts w:ascii="宋体" w:hAnsi="宋体" w:eastAsia="宋体" w:cs="宋体"/>
          <w:color w:val="000000"/>
        </w:rPr>
        <w:t>．</w:t>
      </w:r>
    </w:p>
    <w:p w14:paraId="15D1B7AA">
      <w:pPr>
        <w:spacing w:line="360" w:lineRule="auto"/>
        <w:jc w:val="left"/>
        <w:textAlignment w:val="center"/>
        <w:rPr>
          <w:color w:val="000000"/>
        </w:rPr>
      </w:pPr>
      <w:r>
        <w:rPr>
          <w:color w:val="000000"/>
        </w:rPr>
        <w:t xml:space="preserve">11. </w:t>
      </w:r>
      <w:r>
        <w:rPr>
          <w:rFonts w:ascii="宋体" w:hAnsi="宋体" w:eastAsia="宋体" w:cs="宋体"/>
          <w:color w:val="000000"/>
        </w:rPr>
        <w:t>六</w:t>
      </w:r>
      <w:r>
        <w:rPr>
          <w:rFonts w:ascii="Times New Roman" w:hAnsi="Times New Roman" w:eastAsia="Times New Roman" w:cs="Times New Roman"/>
          <w:color w:val="000000"/>
        </w:rPr>
        <w:t>(1)</w:t>
      </w:r>
      <w:r>
        <w:rPr>
          <w:rFonts w:ascii="宋体" w:hAnsi="宋体" w:eastAsia="宋体" w:cs="宋体"/>
          <w:color w:val="000000"/>
        </w:rPr>
        <w:t>班的女生人数是男生人数的</w:t>
      </w:r>
      <w:r>
        <w:object>
          <v:shape id="_x0000_i105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9" o:title="eqId7294f5ae2a24ff42e84cd9773b2a7287"/>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，则女生人数是全班人数的</w:t>
      </w:r>
      <w:r>
        <w:rPr>
          <w:color w:val="000000"/>
        </w:rPr>
        <w:t>__________</w:t>
      </w:r>
      <w:r>
        <w:rPr>
          <w:rFonts w:ascii="宋体" w:hAnsi="宋体" w:eastAsia="宋体" w:cs="宋体"/>
          <w:color w:val="000000"/>
        </w:rPr>
        <w:t>．</w:t>
      </w:r>
    </w:p>
    <w:p w14:paraId="35297B80">
      <w:pPr>
        <w:spacing w:line="360" w:lineRule="auto"/>
        <w:jc w:val="both"/>
        <w:textAlignment w:val="center"/>
        <w:rPr>
          <w:color w:val="000000"/>
        </w:rPr>
      </w:pPr>
      <w:r>
        <w:rPr>
          <w:color w:val="000000"/>
        </w:rPr>
        <w:t xml:space="preserve">12. </w:t>
      </w:r>
      <w:r>
        <w:rPr>
          <w:rFonts w:ascii="宋体" w:hAnsi="宋体" w:eastAsia="宋体" w:cs="宋体"/>
          <w:color w:val="000000"/>
        </w:rPr>
        <w:t>已知</w:t>
      </w:r>
      <w:r>
        <w:rPr>
          <w:rFonts w:ascii="Times New Roman" w:hAnsi="Times New Roman" w:eastAsia="Times New Roman" w:cs="Times New Roman"/>
          <w:i/>
          <w:color w:val="000000"/>
        </w:rPr>
        <w:t>n</w:t>
      </w:r>
      <w:r>
        <w:rPr>
          <w:rFonts w:ascii="宋体" w:hAnsi="宋体" w:eastAsia="宋体" w:cs="宋体"/>
          <w:color w:val="000000"/>
        </w:rPr>
        <w:t>是正整数，</w:t>
      </w:r>
      <w:r>
        <w:object>
          <v:shape id="_x0000_i105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1" o:title="eqIdf38a05d00c16b9fe8b22c8b54c7d1716"/>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为假分数，</w:t>
      </w:r>
      <w:r>
        <w:object>
          <v:shape id="_x0000_i1058"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73" o:title="eqIdfe7a47dd2b6988c5d8614fd9b0568a86"/>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为真分数，则满足条件的</w:t>
      </w:r>
      <w:r>
        <w:rPr>
          <w:rFonts w:ascii="Times New Roman" w:hAnsi="Times New Roman" w:eastAsia="Times New Roman" w:cs="Times New Roman"/>
          <w:i/>
          <w:color w:val="000000"/>
        </w:rPr>
        <w:t>n</w:t>
      </w:r>
      <w:r>
        <w:rPr>
          <w:rFonts w:ascii="宋体" w:hAnsi="宋体" w:eastAsia="宋体" w:cs="宋体"/>
          <w:color w:val="000000"/>
        </w:rPr>
        <w:t>值有</w:t>
      </w:r>
      <w:r>
        <w:rPr>
          <w:color w:val="000000"/>
        </w:rPr>
        <w:t>___________</w:t>
      </w:r>
      <w:r>
        <w:rPr>
          <w:rFonts w:ascii="宋体" w:hAnsi="宋体" w:eastAsia="宋体" w:cs="宋体"/>
          <w:color w:val="000000"/>
        </w:rPr>
        <w:t>个．</w:t>
      </w:r>
    </w:p>
    <w:p w14:paraId="3D1535BE">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059"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75" o:title="eqId70b4feb90b84eb54fe644c596f5156a1"/>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17.05pt;width:29.15pt;" o:ole="t" filled="f" o:preferrelative="t" stroked="f" coordsize="21600,21600">
            <v:path/>
            <v:fill on="f" focussize="0,0"/>
            <v:stroke on="f" joinstyle="miter"/>
            <v:imagedata r:id="rId77" o:title="eqIdfa231063b129b241b5dfa56914747100"/>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互为相反数，则</w:t>
      </w:r>
      <w:r>
        <w:object>
          <v:shape id="_x0000_i1061" o:spt="75" alt="学科网(www.zxxk.com)--教育资源门户，提供试卷、教案、课件、论文、素材以及各类教学资源下载，还有大量而丰富的教学相关资讯！" type="#_x0000_t75" style="height:15pt;width:32.4pt;" o:ole="t" filled="f" o:preferrelative="t" stroked="f" coordsize="21600,21600">
            <v:path/>
            <v:fill on="f" focussize="0,0"/>
            <v:stroke on="f" joinstyle="miter"/>
            <v:imagedata r:id="rId79" o:title="eqId73f8481c483bb605f505414fde3c6a8d"/>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的值为</w:t>
      </w:r>
      <w:r>
        <w:rPr>
          <w:color w:val="000000"/>
        </w:rPr>
        <w:t>______</w:t>
      </w:r>
    </w:p>
    <w:p w14:paraId="5392ABD5">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06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1" o:title="eqId0a6936d370d6a238a608ca56f87198de"/>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是最小的正整数，</w:t>
      </w:r>
      <w:r>
        <w:object>
          <v:shape id="_x0000_i106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3" o:title="eqId2c94bb12cee76221e13f9ef955b0aab1"/>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是最大的负整数，</w:t>
      </w:r>
      <w:r>
        <w:object>
          <v:shape id="_x0000_i106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85" o:title="eqId071a7e733d466949ac935b4b8ee8d183"/>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是相反数等于它本身的有理数，</w:t>
      </w:r>
      <w:r>
        <w:object>
          <v:shape id="_x0000_i1065"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87" o:title="eqId5c02bc0c74292b1e8f395f90935d3174"/>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是到原点的距离为</w:t>
      </w:r>
      <w:r>
        <w:rPr>
          <w:rFonts w:ascii="Times New Roman" w:hAnsi="Times New Roman" w:eastAsia="Times New Roman" w:cs="Times New Roman"/>
          <w:color w:val="000000"/>
        </w:rPr>
        <w:t>0</w:t>
      </w:r>
      <w:r>
        <w:rPr>
          <w:rFonts w:ascii="宋体" w:hAnsi="宋体" w:eastAsia="宋体" w:cs="宋体"/>
          <w:color w:val="000000"/>
        </w:rPr>
        <w:t>的有理数，求</w:t>
      </w:r>
      <w:r>
        <w:object>
          <v:shape id="_x0000_i1066" o:spt="75" alt="学科网(www.zxxk.com)--教育资源门户，提供试卷、教案、课件、论文、素材以及各类教学资源下载，还有大量而丰富的教学相关资讯！" type="#_x0000_t75" style="height:12.35pt;width:55.35pt;" o:ole="t" filled="f" o:preferrelative="t" stroked="f" coordsize="21600,21600">
            <v:path/>
            <v:fill on="f" focussize="0,0"/>
            <v:stroke on="f" joinstyle="miter"/>
            <v:imagedata r:id="rId89" o:title="eqId81ab57c86d145d5673c7e40840aac9bf"/>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671F3E2B">
      <w:pPr>
        <w:spacing w:line="360" w:lineRule="auto"/>
        <w:jc w:val="left"/>
        <w:textAlignment w:val="center"/>
        <w:rPr>
          <w:color w:val="000000"/>
        </w:rPr>
      </w:pPr>
      <w:r>
        <w:rPr>
          <w:color w:val="000000"/>
        </w:rPr>
        <w:t>15</w:t>
      </w:r>
      <w:r>
        <w:rPr>
          <w:color w:val="000000"/>
          <w:position w:val="-22"/>
        </w:rPr>
        <w:drawing>
          <wp:inline distT="0" distB="0" distL="114300" distR="114300">
            <wp:extent cx="31750" cy="88900"/>
            <wp:effectExtent l="0" t="0" r="0" b="0"/>
            <wp:docPr id="610727532" name="图片 610727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27532" name="图片 610727532"/>
                    <pic:cNvPicPr>
                      <a:picLocks noChangeAspect="1"/>
                    </pic:cNvPicPr>
                  </pic:nvPicPr>
                  <pic:blipFill>
                    <a:blip r:embed="rId9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比较大小：</w:t>
      </w:r>
      <w:r>
        <w:object>
          <v:shape id="_x0000_i1067"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92" o:title="eqIdd78fd95f89dec2d373fa57f02acd739f"/>
            <o:lock v:ext="edit" aspectratio="t"/>
            <w10:wrap type="none"/>
            <w10:anchorlock/>
          </v:shape>
          <o:OLEObject Type="Embed" ProgID="Equation.DSMT4" ShapeID="_x0000_i1067" DrawAspect="Content" ObjectID="_1468075767" r:id="rId91">
            <o:LockedField>false</o:LockedField>
          </o:OLEObject>
        </w:object>
      </w:r>
      <w:r>
        <w:rPr>
          <w:color w:val="000000"/>
        </w:rPr>
        <w:t>______</w:t>
      </w:r>
      <w:r>
        <w:object>
          <v:shape id="_x0000_i1068"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94" o:title="eqId248cb09bc3a8b686df62624e21837ed4"/>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（用“</w:t>
      </w:r>
      <w:r>
        <w:object>
          <v:shape id="_x0000_i106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6" o:title="eqId392cdb9d30684cce244bef94b8d861b9"/>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”或“</w:t>
      </w:r>
      <w:r>
        <w:object>
          <v:shape id="_x0000_i107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98" o:title="eqId6706fe00b4e231e62d9ecbec567d526b"/>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”或“</w:t>
      </w:r>
      <w:r>
        <w:object>
          <v:shape id="_x0000_i107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0" o:title="eqId4ff7942da6c3fc4005256fb1458557c0"/>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”连接）．</w:t>
      </w:r>
    </w:p>
    <w:p w14:paraId="08128543">
      <w:pPr>
        <w:spacing w:line="360" w:lineRule="auto"/>
        <w:jc w:val="left"/>
        <w:textAlignment w:val="center"/>
        <w:rPr>
          <w:color w:val="000000"/>
        </w:rPr>
      </w:pPr>
      <w:r>
        <w:rPr>
          <w:color w:val="000000"/>
        </w:rPr>
        <w:t xml:space="preserve">16. </w:t>
      </w:r>
      <w:r>
        <w:rPr>
          <w:rFonts w:ascii="宋体" w:hAnsi="宋体" w:eastAsia="宋体" w:cs="宋体"/>
          <w:color w:val="000000"/>
        </w:rPr>
        <w:t>在</w:t>
      </w:r>
      <w:r>
        <w:rPr>
          <w:rFonts w:ascii="Times New Roman" w:hAnsi="Times New Roman" w:eastAsia="Times New Roman" w:cs="Times New Roman"/>
          <w:color w:val="000000"/>
        </w:rPr>
        <w:t>1000</w:t>
      </w:r>
      <w:r>
        <w:rPr>
          <w:rFonts w:ascii="宋体" w:hAnsi="宋体" w:eastAsia="宋体" w:cs="宋体"/>
          <w:color w:val="000000"/>
        </w:rPr>
        <w:t>米环形跑道上，两人练中长跑，甲每分钟跑</w:t>
      </w:r>
      <w:r>
        <w:rPr>
          <w:rFonts w:ascii="Times New Roman" w:hAnsi="Times New Roman" w:eastAsia="Times New Roman" w:cs="Times New Roman"/>
          <w:color w:val="000000"/>
        </w:rPr>
        <w:t>300</w:t>
      </w:r>
      <w:r>
        <w:rPr>
          <w:rFonts w:ascii="宋体" w:hAnsi="宋体" w:eastAsia="宋体" w:cs="宋体"/>
          <w:color w:val="000000"/>
        </w:rPr>
        <w:t>米，乙每分钟跑</w:t>
      </w:r>
      <w:r>
        <w:rPr>
          <w:rFonts w:ascii="Times New Roman" w:hAnsi="Times New Roman" w:eastAsia="Times New Roman" w:cs="Times New Roman"/>
          <w:color w:val="000000"/>
        </w:rPr>
        <w:t>200</w:t>
      </w:r>
      <w:r>
        <w:rPr>
          <w:rFonts w:ascii="宋体" w:hAnsi="宋体" w:eastAsia="宋体" w:cs="宋体"/>
          <w:color w:val="000000"/>
        </w:rPr>
        <w:t>米，两人同地、同时、同向起跑，</w:t>
      </w:r>
      <w:r>
        <w:object>
          <v:shape id="_x0000_i107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02" o:title="eqId36a1b09c653185842513e24ebba60bb3"/>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分钟后第一次相遇（不计起跑），</w:t>
      </w:r>
      <w:r>
        <w:object>
          <v:shape id="_x0000_i107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02" o:title="eqId36a1b09c653185842513e24ebba60bb3"/>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等于</w:t>
      </w:r>
      <w:r>
        <w:rPr>
          <w:color w:val="000000"/>
        </w:rPr>
        <w:t>______</w:t>
      </w:r>
      <w:r>
        <w:rPr>
          <w:rFonts w:ascii="宋体" w:hAnsi="宋体" w:eastAsia="宋体" w:cs="宋体"/>
          <w:color w:val="000000"/>
        </w:rPr>
        <w:t>分钟．</w:t>
      </w:r>
    </w:p>
    <w:p w14:paraId="37D4F977">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074"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105" o:title="eqId663a61ad241d5d874c9a9362f0ee917c"/>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互为相反数，</w:t>
      </w:r>
      <w:r>
        <w:object>
          <v:shape id="_x0000_i107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7" o:title="eqId2486ab32c52f7d7afc557af8bacf9527"/>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互为倒数，</w:t>
      </w:r>
      <w:r>
        <w:object>
          <v:shape id="_x0000_i1076"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109" o:title="eqId72a4b7ecb4712c4d6641dde7aaa494fe"/>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21.8pt;width:96pt;" o:ole="t" filled="f" o:preferrelative="t" stroked="f" coordsize="21600,21600">
            <v:path/>
            <v:fill on="f" focussize="0,0"/>
            <v:stroke on="f" joinstyle="miter"/>
            <v:imagedata r:id="rId111" o:title="eqId463664c97e09a702910d12c824063aa3"/>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003F33A1">
      <w:pPr>
        <w:spacing w:line="360" w:lineRule="auto"/>
        <w:jc w:val="left"/>
        <w:textAlignment w:val="center"/>
        <w:rPr>
          <w:color w:val="000000"/>
        </w:rPr>
      </w:pPr>
      <w:r>
        <w:rPr>
          <w:color w:val="000000"/>
        </w:rPr>
        <w:t xml:space="preserve">18. </w:t>
      </w:r>
      <w:r>
        <w:rPr>
          <w:rFonts w:ascii="宋体" w:hAnsi="宋体" w:eastAsia="宋体" w:cs="宋体"/>
          <w:color w:val="000000"/>
        </w:rPr>
        <w:t>老师在黑板上书写了一个正确的演算过程，随后用手掌捂住了一个一次式，如图所示．老师捂住的一次式是</w:t>
      </w:r>
      <w:r>
        <w:rPr>
          <w:color w:val="000000"/>
        </w:rPr>
        <w:t>______</w:t>
      </w:r>
      <w:r>
        <w:rPr>
          <w:rFonts w:ascii="宋体" w:hAnsi="宋体" w:eastAsia="宋体" w:cs="宋体"/>
          <w:color w:val="000000"/>
        </w:rPr>
        <w:t>．</w:t>
      </w:r>
    </w:p>
    <w:p w14:paraId="18436D20">
      <w:pPr>
        <w:spacing w:line="360" w:lineRule="auto"/>
        <w:jc w:val="left"/>
        <w:textAlignment w:val="center"/>
        <w:rPr>
          <w:color w:val="000000"/>
        </w:rPr>
      </w:pPr>
      <w:r>
        <w:rPr>
          <w:color w:val="000000"/>
        </w:rPr>
        <w:drawing>
          <wp:inline distT="0" distB="0" distL="114300" distR="114300">
            <wp:extent cx="2257425" cy="533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257425" cy="533400"/>
                    </a:xfrm>
                    <a:prstGeom prst="rect">
                      <a:avLst/>
                    </a:prstGeom>
                  </pic:spPr>
                </pic:pic>
              </a:graphicData>
            </a:graphic>
          </wp:inline>
        </w:drawing>
      </w:r>
    </w:p>
    <w:p w14:paraId="7C807666">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18A7259">
      <w:pPr>
        <w:spacing w:line="360" w:lineRule="auto"/>
        <w:jc w:val="left"/>
        <w:textAlignment w:val="center"/>
        <w:rPr>
          <w:color w:val="000000"/>
        </w:rPr>
      </w:pPr>
      <w:r>
        <w:rPr>
          <w:color w:val="000000"/>
        </w:rPr>
        <w:t xml:space="preserve">19. </w:t>
      </w:r>
      <w:r>
        <w:rPr>
          <w:rFonts w:ascii="宋体" w:hAnsi="宋体" w:eastAsia="宋体" w:cs="宋体"/>
          <w:color w:val="000000"/>
        </w:rPr>
        <w:t>有理数</w:t>
      </w:r>
      <w:r>
        <w:object>
          <v:shape id="_x0000_i1078"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114" o:title="eqIdf7f5573b30734d65648f61c0a94c98de"/>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在数轴上的位置如图：</w:t>
      </w:r>
    </w:p>
    <w:p w14:paraId="4F735A20">
      <w:pPr>
        <w:spacing w:line="360" w:lineRule="auto"/>
        <w:jc w:val="left"/>
        <w:textAlignment w:val="center"/>
        <w:rPr>
          <w:color w:val="000000"/>
        </w:rPr>
      </w:pPr>
      <w:r>
        <w:rPr>
          <w:color w:val="000000"/>
        </w:rPr>
        <w:drawing>
          <wp:inline distT="0" distB="0" distL="114300" distR="114300">
            <wp:extent cx="2781300" cy="247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781300" cy="247650"/>
                    </a:xfrm>
                    <a:prstGeom prst="rect">
                      <a:avLst/>
                    </a:prstGeom>
                  </pic:spPr>
                </pic:pic>
              </a:graphicData>
            </a:graphic>
          </wp:inline>
        </w:drawing>
      </w:r>
    </w:p>
    <w:p w14:paraId="7C2FAD42">
      <w:pPr>
        <w:spacing w:line="360" w:lineRule="auto"/>
        <w:jc w:val="left"/>
        <w:textAlignment w:val="center"/>
        <w:rPr>
          <w:color w:val="000000"/>
        </w:rPr>
      </w:pPr>
      <w:r>
        <w:rPr>
          <w:color w:val="000000"/>
        </w:rPr>
        <w:t>（1）</w:t>
      </w:r>
      <w:r>
        <w:rPr>
          <w:rFonts w:ascii="宋体" w:hAnsi="宋体" w:eastAsia="宋体" w:cs="宋体"/>
          <w:color w:val="000000"/>
        </w:rPr>
        <w:t>判断正负，用“</w:t>
      </w:r>
      <w:r>
        <w:object>
          <v:shape id="_x0000_i107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6" o:title="eqId392cdb9d30684cce244bef94b8d861b9"/>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”或“</w:t>
      </w:r>
      <w:r>
        <w:object>
          <v:shape id="_x0000_i108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0" o:title="eqId4ff7942da6c3fc4005256fb1458557c0"/>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”填空：</w:t>
      </w:r>
      <w:r>
        <w:object>
          <v:shape id="_x0000_i1081"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119" o:title="eqId9db8d3facff8f90f28a936fc5b3ab878"/>
            <o:lock v:ext="edit" aspectratio="t"/>
            <w10:wrap type="none"/>
            <w10:anchorlock/>
          </v:shape>
          <o:OLEObject Type="Embed" ProgID="Equation.DSMT4" ShapeID="_x0000_i1081" DrawAspect="Content" ObjectID="_1468075781" r:id="rId118">
            <o:LockedField>false</o:LockedField>
          </o:OLEObject>
        </w:object>
      </w:r>
      <w:r>
        <w:rPr>
          <w:rFonts w:ascii="Times New Roman" w:hAnsi="Times New Roman" w:eastAsia="Times New Roman" w:cs="Times New Roman"/>
          <w:color w:val="000000"/>
        </w:rPr>
        <w:t>______0</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21" o:title="eqId20d6fc9b90f370fbb27552876b650f8f"/>
            <o:lock v:ext="edit" aspectratio="t"/>
            <w10:wrap type="none"/>
            <w10:anchorlock/>
          </v:shape>
          <o:OLEObject Type="Embed" ProgID="Equation.DSMT4" ShapeID="_x0000_i1082" DrawAspect="Content" ObjectID="_1468075782" r:id="rId120">
            <o:LockedField>false</o:LockedField>
          </o:OLEObject>
        </w:object>
      </w:r>
      <w:r>
        <w:rPr>
          <w:rFonts w:ascii="Times New Roman" w:hAnsi="Times New Roman" w:eastAsia="Times New Roman" w:cs="Times New Roman"/>
          <w:color w:val="000000"/>
        </w:rPr>
        <w:t>______0</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1.25pt;width:27pt;" o:ole="t" filled="f" o:preferrelative="t" stroked="f" coordsize="21600,21600">
            <v:path/>
            <v:fill on="f" focussize="0,0"/>
            <v:stroke on="f" joinstyle="miter"/>
            <v:imagedata r:id="rId123" o:title="eqIda8409329b550296446a936d97c491ca9"/>
            <o:lock v:ext="edit" aspectratio="t"/>
            <w10:wrap type="none"/>
            <w10:anchorlock/>
          </v:shape>
          <o:OLEObject Type="Embed" ProgID="Equation.DSMT4" ShapeID="_x0000_i1083" DrawAspect="Content" ObjectID="_1468075783" r:id="rId122">
            <o:LockedField>false</o:LockedField>
          </o:OLEObject>
        </w:object>
      </w:r>
      <w:r>
        <w:rPr>
          <w:rFonts w:ascii="Times New Roman" w:hAnsi="Times New Roman" w:eastAsia="Times New Roman" w:cs="Times New Roman"/>
          <w:color w:val="000000"/>
        </w:rPr>
        <w:t>______0</w:t>
      </w:r>
      <w:r>
        <w:rPr>
          <w:rFonts w:ascii="宋体" w:hAnsi="宋体" w:eastAsia="宋体" w:cs="宋体"/>
          <w:color w:val="000000"/>
        </w:rPr>
        <w:t>．</w:t>
      </w:r>
    </w:p>
    <w:p w14:paraId="3391E42F">
      <w:pPr>
        <w:spacing w:line="360" w:lineRule="auto"/>
        <w:jc w:val="left"/>
        <w:textAlignment w:val="center"/>
        <w:rPr>
          <w:color w:val="000000"/>
        </w:rPr>
      </w:pPr>
      <w:r>
        <w:rPr>
          <w:color w:val="000000"/>
        </w:rPr>
        <w:t>（2）</w:t>
      </w:r>
      <w:r>
        <w:rPr>
          <w:rFonts w:ascii="宋体" w:hAnsi="宋体" w:eastAsia="宋体" w:cs="宋体"/>
          <w:color w:val="000000"/>
        </w:rPr>
        <w:t>化简：</w:t>
      </w:r>
      <w:r>
        <w:object>
          <v:shape id="_x0000_i1084"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125" o:title="eqId9376ab30c51e96b8392353e4c3b1eea9"/>
            <o:lock v:ext="edit" aspectratio="t"/>
            <w10:wrap type="none"/>
            <w10:anchorlock/>
          </v:shape>
          <o:OLEObject Type="Embed" ProgID="Equation.DSMT4" ShapeID="_x0000_i1084" DrawAspect="Content" ObjectID="_1468075784" r:id="rId124">
            <o:LockedField>false</o:LockedField>
          </o:OLEObject>
        </w:object>
      </w:r>
    </w:p>
    <w:p w14:paraId="1377EAA6">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85" o:spt="75" alt="学科网(www.zxxk.com)--教育资源门户，提供试卷、教案、课件、论文、素材以及各类教学资源下载，还有大量而丰富的教学相关资讯！" type="#_x0000_t75" style="height:14.15pt;width:91.15pt;" o:ole="t" filled="f" o:preferrelative="t" stroked="f" coordsize="21600,21600">
            <v:path/>
            <v:fill on="f" focussize="0,0"/>
            <v:stroke on="f" joinstyle="miter"/>
            <v:imagedata r:id="rId127" o:title="eqIddc687f7bb13d8e84034562d39705dbe2"/>
            <o:lock v:ext="edit" aspectratio="t"/>
            <w10:wrap type="none"/>
            <w10:anchorlock/>
          </v:shape>
          <o:OLEObject Type="Embed" ProgID="Equation.DSMT4" ShapeID="_x0000_i1085" DrawAspect="Content" ObjectID="_1468075785" r:id="rId126">
            <o:LockedField>false</o:LockedField>
          </o:OLEObject>
        </w:object>
      </w:r>
    </w:p>
    <w:p w14:paraId="60BFDF72">
      <w:pPr>
        <w:spacing w:line="360" w:lineRule="auto"/>
        <w:jc w:val="left"/>
        <w:textAlignment w:val="center"/>
        <w:rPr>
          <w:color w:val="000000"/>
        </w:rPr>
      </w:pPr>
      <w:r>
        <w:rPr>
          <w:color w:val="000000"/>
        </w:rPr>
        <w:t xml:space="preserve">21. </w:t>
      </w:r>
      <w:r>
        <w:rPr>
          <w:rFonts w:ascii="宋体" w:hAnsi="宋体" w:eastAsia="宋体" w:cs="宋体"/>
          <w:color w:val="000000"/>
        </w:rPr>
        <w:t>化简：</w:t>
      </w:r>
      <w:r>
        <w:object>
          <v:shape id="_x0000_i1086" o:spt="75" alt="学科网(www.zxxk.com)--教育资源门户，提供试卷、教案、课件、论文、素材以及各类教学资源下载，还有大量而丰富的教学相关资讯！" type="#_x0000_t75" style="height:19.4pt;width:136.5pt;" o:ole="t" filled="f" o:preferrelative="t" stroked="f" coordsize="21600,21600">
            <v:path/>
            <v:fill on="f" focussize="0,0"/>
            <v:stroke on="f" joinstyle="miter"/>
            <v:imagedata r:id="rId129" o:title="eqId141b41f5d906962b6f15dccc0adf43c7"/>
            <o:lock v:ext="edit" aspectratio="t"/>
            <w10:wrap type="none"/>
            <w10:anchorlock/>
          </v:shape>
          <o:OLEObject Type="Embed" ProgID="Equation.DSMT4" ShapeID="_x0000_i1086" DrawAspect="Content" ObjectID="_1468075786" r:id="rId128">
            <o:LockedField>false</o:LockedField>
          </o:OLEObject>
        </w:object>
      </w:r>
    </w:p>
    <w:p w14:paraId="60349119">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87"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131" o:title="eqId32ba5200f7a88ef7a20a77ab638e5c8d"/>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w:t>
      </w:r>
    </w:p>
    <w:p w14:paraId="249E9860">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88" o:spt="75" alt="学科网(www.zxxk.com)--教育资源门户，提供试卷、教案、课件、论文、素材以及各类教学资源下载，还有大量而丰富的教学相关资讯！" type="#_x0000_t75" style="height:31.3pt;width:78.25pt;" o:ole="t" filled="f" o:preferrelative="t" stroked="f" coordsize="21600,21600">
            <v:path/>
            <v:fill on="f" focussize="0,0"/>
            <v:stroke on="f" joinstyle="miter"/>
            <v:imagedata r:id="rId133" o:title="eqIdca5462f118d4abd762be0629815a8d44"/>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w:t>
      </w:r>
    </w:p>
    <w:p w14:paraId="0B7FA6FD">
      <w:pPr>
        <w:spacing w:line="360" w:lineRule="auto"/>
        <w:jc w:val="left"/>
        <w:textAlignment w:val="center"/>
        <w:rPr>
          <w:color w:val="000000"/>
        </w:rPr>
      </w:pPr>
      <w:r>
        <w:rPr>
          <w:color w:val="000000"/>
        </w:rPr>
        <w:t xml:space="preserve">24. </w:t>
      </w:r>
      <w:r>
        <w:rPr>
          <w:rFonts w:ascii="宋体" w:hAnsi="宋体" w:eastAsia="宋体" w:cs="宋体"/>
          <w:color w:val="000000"/>
        </w:rPr>
        <w:t>若式子</w:t>
      </w:r>
      <w:r>
        <w:object>
          <v:shape id="_x0000_i108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35" o:title="eqIdda8ab11861729f5e2cf27437f46795b6"/>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10727526" name="图片 610727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27526" name="图片 610727526"/>
                    <pic:cNvPicPr>
                      <a:picLocks noChangeAspect="1"/>
                    </pic:cNvPicPr>
                  </pic:nvPicPr>
                  <pic:blipFill>
                    <a:blip r:embed="rId1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值比</w:t>
      </w:r>
      <w:r>
        <w:object>
          <v:shape id="_x0000_i109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38" o:title="eqIdf0e71978def5c27b89988665648a2d90"/>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的值大</w:t>
      </w:r>
      <w:r>
        <w:rPr>
          <w:rFonts w:ascii="Times New Roman" w:hAnsi="Times New Roman" w:eastAsia="Times New Roman" w:cs="Times New Roman"/>
          <w:color w:val="000000"/>
        </w:rPr>
        <w:t>3</w:t>
      </w:r>
      <w:r>
        <w:rPr>
          <w:rFonts w:ascii="宋体" w:hAnsi="宋体" w:eastAsia="宋体" w:cs="宋体"/>
          <w:color w:val="000000"/>
        </w:rPr>
        <w:t>，求</w:t>
      </w:r>
      <w:r>
        <w:object>
          <v:shape id="_x0000_i109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40" o:title="eqIdc9d7ee5df29f1b1da163d98181dc42b5"/>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的值．</w:t>
      </w:r>
    </w:p>
    <w:p w14:paraId="47843DE6">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25-26</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27-28</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1779AA37">
      <w:pPr>
        <w:spacing w:line="360" w:lineRule="auto"/>
        <w:jc w:val="left"/>
        <w:textAlignment w:val="center"/>
        <w:rPr>
          <w:color w:val="000000"/>
        </w:rPr>
      </w:pPr>
      <w:r>
        <w:rPr>
          <w:color w:val="000000"/>
        </w:rPr>
        <w:t xml:space="preserve">25. </w:t>
      </w:r>
      <w:r>
        <w:rPr>
          <w:rFonts w:ascii="宋体" w:hAnsi="宋体" w:eastAsia="宋体" w:cs="宋体"/>
          <w:color w:val="000000"/>
        </w:rPr>
        <w:t>小杰阅读一本</w:t>
      </w:r>
      <w:r>
        <w:rPr>
          <w:rFonts w:ascii="Times New Roman" w:hAnsi="Times New Roman" w:eastAsia="Times New Roman" w:cs="Times New Roman"/>
          <w:color w:val="000000"/>
        </w:rPr>
        <w:t>120</w:t>
      </w:r>
      <w:r>
        <w:rPr>
          <w:rFonts w:ascii="宋体" w:hAnsi="宋体" w:eastAsia="宋体" w:cs="宋体"/>
          <w:color w:val="000000"/>
        </w:rPr>
        <w:t>页的书，第一天阅读过的页数是全书的</w:t>
      </w:r>
      <w:r>
        <w:object>
          <v:shape id="_x0000_i1092"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42" o:title="eqIdd33adb74906403b0b00fcbd9fa691d8b"/>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，第二天他阅读了剩下页数的</w:t>
      </w:r>
      <w:r>
        <w:object>
          <v:shape id="_x0000_i1093"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144" o:title="eqId1d86ab7c97cd8a0b15ba5efc1be94230"/>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，第三天阅读过的页数比第二天阅读过的页数多</w:t>
      </w:r>
      <w:r>
        <w:object>
          <v:shape id="_x0000_i109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46" o:title="eqId56d266a04f3dc7483eddbc26c5e487db"/>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．那么小杰第三天阅读的页数是多少页？</w:t>
      </w:r>
    </w:p>
    <w:p w14:paraId="785C0F85">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095" o:spt="75" alt="学科网(www.zxxk.com)--教育资源门户，提供试卷、教案、课件、论文、素材以及各类教学资源下载，还有大量而丰富的教学相关资讯！" type="#_x0000_t75" style="height:21.3pt;width:75.15pt;" o:ole="t" filled="f" o:preferrelative="t" stroked="f" coordsize="21600,21600">
            <v:path/>
            <v:fill on="f" focussize="0,0"/>
            <v:stroke on="f" joinstyle="miter"/>
            <v:imagedata r:id="rId148" o:title="eqId4ced9700718199c8c8b0af1d5536f3b1"/>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是关于</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 o:title="eqId81dea63b8ce3e51adf66cf7b9982a248"/>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的一次式，求</w:t>
      </w:r>
      <w:r>
        <w:object>
          <v:shape id="_x0000_i109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51" o:title="eqIdb6a24198bd04c29321ae5dc5a28fe421"/>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的值．</w:t>
      </w:r>
    </w:p>
    <w:p w14:paraId="13319277">
      <w:pPr>
        <w:spacing w:line="360" w:lineRule="auto"/>
        <w:jc w:val="left"/>
        <w:textAlignment w:val="center"/>
        <w:rPr>
          <w:color w:val="000000"/>
        </w:rPr>
      </w:pPr>
      <w:r>
        <w:rPr>
          <w:color w:val="000000"/>
        </w:rPr>
        <w:t>27</w:t>
      </w:r>
      <w:r>
        <w:rPr>
          <w:color w:val="000000"/>
          <w:position w:val="-22"/>
        </w:rPr>
        <w:drawing>
          <wp:inline distT="0" distB="0" distL="114300" distR="114300">
            <wp:extent cx="31750" cy="88900"/>
            <wp:effectExtent l="0" t="0" r="0" b="0"/>
            <wp:docPr id="610727530" name="图片 610727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27530" name="图片 610727530"/>
                    <pic:cNvPicPr>
                      <a:picLocks noChangeAspect="1"/>
                    </pic:cNvPicPr>
                  </pic:nvPicPr>
                  <pic:blipFill>
                    <a:blip r:embed="rId9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98" o:spt="75" alt="学科网(www.zxxk.com)--教育资源门户，提供试卷、教案、课件、论文、素材以及各类教学资源下载，还有大量而丰富的教学相关资讯！" type="#_x0000_t75" style="height:31.4pt;width:187.5pt;" o:ole="t" filled="f" o:preferrelative="t" stroked="f" coordsize="21600,21600">
            <v:path/>
            <v:fill on="f" focussize="0,0"/>
            <v:stroke on="f" joinstyle="miter"/>
            <v:imagedata r:id="rId153" o:title="eqIdcb0a19e9ab48b50d940a973b7712d5ea"/>
            <o:lock v:ext="edit" aspectratio="t"/>
            <w10:wrap type="none"/>
            <w10:anchorlock/>
          </v:shape>
          <o:OLEObject Type="Embed" ProgID="Equation.DSMT4" ShapeID="_x0000_i1098" DrawAspect="Content" ObjectID="_1468075798" r:id="rId152">
            <o:LockedField>false</o:LockedField>
          </o:OLEObject>
        </w:object>
      </w:r>
    </w:p>
    <w:p w14:paraId="1A442F9C">
      <w:pPr>
        <w:spacing w:line="360" w:lineRule="auto"/>
        <w:jc w:val="left"/>
        <w:textAlignment w:val="center"/>
        <w:rPr>
          <w:color w:val="000000"/>
        </w:rPr>
      </w:pPr>
      <w:r>
        <w:rPr>
          <w:color w:val="000000"/>
        </w:rPr>
        <w:t>28</w:t>
      </w:r>
      <w:r>
        <w:rPr>
          <w:color w:val="000000"/>
          <w:position w:val="-22"/>
        </w:rPr>
        <w:drawing>
          <wp:inline distT="0" distB="0" distL="114300" distR="114300">
            <wp:extent cx="31750" cy="88900"/>
            <wp:effectExtent l="0" t="0" r="0" b="0"/>
            <wp:docPr id="610727524" name="图片 610727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27524" name="图片 610727524"/>
                    <pic:cNvPicPr>
                      <a:picLocks noChangeAspect="1"/>
                    </pic:cNvPicPr>
                  </pic:nvPicPr>
                  <pic:blipFill>
                    <a:blip r:embed="rId9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阅读与理解：</w:t>
      </w:r>
    </w:p>
    <w:p w14:paraId="7A45BA7D">
      <w:pPr>
        <w:spacing w:line="360" w:lineRule="auto"/>
        <w:jc w:val="left"/>
        <w:textAlignment w:val="center"/>
        <w:rPr>
          <w:color w:val="000000"/>
        </w:rPr>
      </w:pPr>
      <w:r>
        <w:rPr>
          <w:rFonts w:ascii="宋体" w:hAnsi="宋体" w:eastAsia="宋体" w:cs="宋体"/>
          <w:color w:val="000000"/>
        </w:rPr>
        <w:t>定义：如果两个一元一次方程的解之和为</w:t>
      </w:r>
      <w:r>
        <w:rPr>
          <w:rFonts w:ascii="Times New Roman" w:hAnsi="Times New Roman" w:eastAsia="Times New Roman" w:cs="Times New Roman"/>
          <w:color w:val="000000"/>
        </w:rPr>
        <w:t>1</w:t>
      </w:r>
      <w:r>
        <w:rPr>
          <w:rFonts w:ascii="宋体" w:hAnsi="宋体" w:eastAsia="宋体" w:cs="宋体"/>
          <w:color w:val="000000"/>
        </w:rPr>
        <w:t>，就称这两个方程互为“美好方程”．</w:t>
      </w:r>
    </w:p>
    <w:p w14:paraId="45A06204">
      <w:pPr>
        <w:spacing w:line="360" w:lineRule="auto"/>
        <w:jc w:val="left"/>
        <w:textAlignment w:val="center"/>
        <w:rPr>
          <w:color w:val="000000"/>
        </w:rPr>
      </w:pPr>
      <w:r>
        <w:rPr>
          <w:rFonts w:ascii="宋体" w:hAnsi="宋体" w:eastAsia="宋体" w:cs="宋体"/>
          <w:color w:val="000000"/>
        </w:rPr>
        <w:t>例如：方程</w:t>
      </w:r>
      <w:r>
        <w:object>
          <v:shape id="_x0000_i109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55" o:title="eqId1fd681c95fd5c5f261f864e6014b7c60"/>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的解为</w:t>
      </w:r>
      <w:r>
        <w:object>
          <v:shape id="_x0000_i110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6" o:title="eqId707ea658f3a9359f5740d5aab48f7948"/>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，方程</w:t>
      </w:r>
      <w:r>
        <w:object>
          <v:shape id="_x0000_i110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58" o:title="eqId2e370bd3b831789fe6c9f2d064ccb0ce"/>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的解为</w:t>
      </w:r>
      <w:r>
        <w:object>
          <v:shape id="_x0000_i1102"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160" o:title="eqIdef00713e73b8357cc7900144f5505bc6"/>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，两个方程的解之和为</w:t>
      </w:r>
      <w:r>
        <w:rPr>
          <w:rFonts w:ascii="Times New Roman" w:hAnsi="Times New Roman" w:eastAsia="Times New Roman" w:cs="Times New Roman"/>
          <w:color w:val="000000"/>
        </w:rPr>
        <w:t>1</w:t>
      </w:r>
      <w:r>
        <w:rPr>
          <w:rFonts w:ascii="宋体" w:hAnsi="宋体" w:eastAsia="宋体" w:cs="宋体"/>
          <w:color w:val="000000"/>
        </w:rPr>
        <w:t>，所以这两个方程互为“美好方程”．</w:t>
      </w:r>
    </w:p>
    <w:p w14:paraId="7610F88C">
      <w:pPr>
        <w:spacing w:line="360" w:lineRule="auto"/>
        <w:jc w:val="left"/>
        <w:textAlignment w:val="center"/>
        <w:rPr>
          <w:color w:val="000000"/>
        </w:rPr>
      </w:pPr>
      <w:r>
        <w:rPr>
          <w:color w:val="000000"/>
        </w:rPr>
        <w:t>（1）</w:t>
      </w:r>
      <w:r>
        <w:rPr>
          <w:rFonts w:ascii="宋体" w:hAnsi="宋体" w:eastAsia="宋体" w:cs="宋体"/>
          <w:color w:val="000000"/>
        </w:rPr>
        <w:t>请判断方程</w:t>
      </w:r>
      <w:r>
        <w:object>
          <v:shape id="_x0000_i110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2" o:title="eqId35557d92bc29cd0b5b8cb352a5cc02ba"/>
            <o:lock v:ext="edit" aspectratio="t"/>
            <w10:wrap type="none"/>
            <w10:anchorlock/>
          </v:shape>
          <o:OLEObject Type="Embed" ProgID="Equation.DSMT4" ShapeID="_x0000_i1103" DrawAspect="Content" ObjectID="_1468075803" r:id="rId161">
            <o:LockedField>false</o:LockedField>
          </o:OLEObject>
        </w:object>
      </w:r>
      <w:r>
        <w:rPr>
          <w:rFonts w:ascii="宋体" w:hAnsi="宋体" w:eastAsia="宋体" w:cs="宋体"/>
          <w:color w:val="000000"/>
        </w:rPr>
        <w:t>与方程</w:t>
      </w:r>
      <w:r>
        <w:object>
          <v:shape id="_x0000_i1104"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164" o:title="eqIdf50725729ab8ab42454cc59bfd92d6fc"/>
            <o:lock v:ext="edit" aspectratio="t"/>
            <w10:wrap type="none"/>
            <w10:anchorlock/>
          </v:shape>
          <o:OLEObject Type="Embed" ProgID="Equation.DSMT4" ShapeID="_x0000_i1104" DrawAspect="Content" ObjectID="_1468075804" r:id="rId163">
            <o:LockedField>false</o:LockedField>
          </o:OLEObject>
        </w:object>
      </w:r>
      <w:r>
        <w:rPr>
          <w:rFonts w:ascii="宋体" w:hAnsi="宋体" w:eastAsia="宋体" w:cs="宋体"/>
          <w:color w:val="000000"/>
        </w:rPr>
        <w:t>是否互为“美好方程”；</w:t>
      </w:r>
    </w:p>
    <w:p w14:paraId="05D965EB">
      <w:pPr>
        <w:spacing w:line="360" w:lineRule="auto"/>
        <w:jc w:val="left"/>
        <w:textAlignment w:val="center"/>
        <w:rPr>
          <w:color w:val="000000"/>
        </w:rPr>
      </w:pPr>
      <w:r>
        <w:rPr>
          <w:color w:val="000000"/>
        </w:rPr>
        <w:t>（2）</w:t>
      </w:r>
      <w:r>
        <w:rPr>
          <w:rFonts w:ascii="宋体" w:hAnsi="宋体" w:eastAsia="宋体" w:cs="宋体"/>
          <w:color w:val="000000"/>
        </w:rPr>
        <w:t>若关于</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 o:title="eqId81dea63b8ce3e51adf66cf7b9982a248"/>
            <o:lock v:ext="edit" aspectratio="t"/>
            <w10:wrap type="none"/>
            <w10:anchorlock/>
          </v:shape>
          <o:OLEObject Type="Embed" ProgID="Equation.DSMT4" ShapeID="_x0000_i1105" DrawAspect="Content" ObjectID="_1468075805" r:id="rId16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10727528" name="图片 610727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27528" name="图片 610727528"/>
                    <pic:cNvPicPr>
                      <a:picLocks noChangeAspect="1"/>
                    </pic:cNvPicPr>
                  </pic:nvPicPr>
                  <pic:blipFill>
                    <a:blip r:embed="rId1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106" o:spt="75" alt="学科网(www.zxxk.com)--教育资源门户，提供试卷、教案、课件、论文、素材以及各类教学资源下载，还有大量而丰富的教学相关资讯！" type="#_x0000_t75" style="height:31.5pt;width:49.5pt;" o:ole="t" filled="f" o:preferrelative="t" stroked="f" coordsize="21600,21600">
            <v:path/>
            <v:fill on="f" focussize="0,0"/>
            <v:stroke on="f" joinstyle="miter"/>
            <v:imagedata r:id="rId167" o:title="eqId5592aa40b15495a5ddd2d607279b6abc"/>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与方程</w:t>
      </w:r>
      <w:r>
        <w:object>
          <v:shape id="_x0000_i1107" o:spt="75" alt="学科网(www.zxxk.com)--教育资源门户，提供试卷、教案、课件、论文、素材以及各类教学资源下载，还有大量而丰富的教学相关资讯！" type="#_x0000_t75" style="height:12pt;width:43pt;" o:ole="t" filled="f" o:preferrelative="t" stroked="f" coordsize="21600,21600">
            <v:path/>
            <v:fill on="f" focussize="0,0"/>
            <v:stroke on="f" joinstyle="miter"/>
            <v:imagedata r:id="rId169" o:title="eqId43b4d450a9280654baa1f75d3c5cef42"/>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是互为“美好方程”，求</w:t>
      </w:r>
      <w:r>
        <w:object>
          <v:shape id="_x0000_i110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1" o:title="eqId294f5ba74cdf695fc9a8a8e52f421328"/>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的值．</w:t>
      </w:r>
    </w:p>
    <w:p w14:paraId="24A71D0F">
      <w:pPr>
        <w:spacing w:line="360" w:lineRule="auto"/>
        <w:jc w:val="left"/>
        <w:textAlignment w:val="center"/>
        <w:rPr>
          <w:color w:val="000000"/>
        </w:rPr>
      </w:pPr>
      <w:r>
        <w:rPr>
          <w:color w:val="000000"/>
        </w:rPr>
        <w:br w:type="textWrapping"/>
      </w:r>
    </w:p>
    <w:p w14:paraId="0C56B289">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29F3A1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267F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721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2" Type="http://schemas.openxmlformats.org/officeDocument/2006/relationships/fontTable" Target="fontTable.xml"/><Relationship Id="rId171" Type="http://schemas.openxmlformats.org/officeDocument/2006/relationships/customXml" Target="../customXml/item1.xml"/><Relationship Id="rId170" Type="http://schemas.openxmlformats.org/officeDocument/2006/relationships/oleObject" Target="embeddings/oleObject84.bin"/><Relationship Id="rId17" Type="http://schemas.openxmlformats.org/officeDocument/2006/relationships/oleObject" Target="embeddings/oleObject6.bin"/><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image" Target="media/image80.wmf"/><Relationship Id="rId166" Type="http://schemas.openxmlformats.org/officeDocument/2006/relationships/oleObject" Target="embeddings/oleObject82.bin"/><Relationship Id="rId165" Type="http://schemas.openxmlformats.org/officeDocument/2006/relationships/oleObject" Target="embeddings/oleObject81.bin"/><Relationship Id="rId164" Type="http://schemas.openxmlformats.org/officeDocument/2006/relationships/image" Target="media/image79.wmf"/><Relationship Id="rId163" Type="http://schemas.openxmlformats.org/officeDocument/2006/relationships/oleObject" Target="embeddings/oleObject80.bin"/><Relationship Id="rId162" Type="http://schemas.openxmlformats.org/officeDocument/2006/relationships/image" Target="media/image78.wmf"/><Relationship Id="rId161" Type="http://schemas.openxmlformats.org/officeDocument/2006/relationships/oleObject" Target="embeddings/oleObject79.bin"/><Relationship Id="rId160" Type="http://schemas.openxmlformats.org/officeDocument/2006/relationships/image" Target="media/image77.wmf"/><Relationship Id="rId16" Type="http://schemas.openxmlformats.org/officeDocument/2006/relationships/image" Target="media/image6.wmf"/><Relationship Id="rId159" Type="http://schemas.openxmlformats.org/officeDocument/2006/relationships/oleObject" Target="embeddings/oleObject78.bin"/><Relationship Id="rId158" Type="http://schemas.openxmlformats.org/officeDocument/2006/relationships/image" Target="media/image76.wmf"/><Relationship Id="rId157" Type="http://schemas.openxmlformats.org/officeDocument/2006/relationships/oleObject" Target="embeddings/oleObject77.bin"/><Relationship Id="rId156" Type="http://schemas.openxmlformats.org/officeDocument/2006/relationships/oleObject" Target="embeddings/oleObject76.bin"/><Relationship Id="rId155" Type="http://schemas.openxmlformats.org/officeDocument/2006/relationships/image" Target="media/image75.wmf"/><Relationship Id="rId154" Type="http://schemas.openxmlformats.org/officeDocument/2006/relationships/oleObject" Target="embeddings/oleObject75.bin"/><Relationship Id="rId153" Type="http://schemas.openxmlformats.org/officeDocument/2006/relationships/image" Target="media/image74.wmf"/><Relationship Id="rId152" Type="http://schemas.openxmlformats.org/officeDocument/2006/relationships/oleObject" Target="embeddings/oleObject74.bin"/><Relationship Id="rId151" Type="http://schemas.openxmlformats.org/officeDocument/2006/relationships/image" Target="media/image73.wmf"/><Relationship Id="rId150" Type="http://schemas.openxmlformats.org/officeDocument/2006/relationships/oleObject" Target="embeddings/oleObject73.bin"/><Relationship Id="rId15" Type="http://schemas.openxmlformats.org/officeDocument/2006/relationships/oleObject" Target="embeddings/oleObject5.bin"/><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image" Target="media/image5.wmf"/><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oleObject" Target="embeddings/oleObject56.bin"/><Relationship Id="rId116" Type="http://schemas.openxmlformats.org/officeDocument/2006/relationships/oleObject" Target="embeddings/oleObject55.bin"/><Relationship Id="rId115" Type="http://schemas.openxmlformats.org/officeDocument/2006/relationships/image" Target="media/image56.png"/><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png"/><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2025-04-17T16:43:00Z</dcterms:created>
  <dc:creator>学科网试题生产平台</dc:creator>
  <dc:description>3642461943365632</dc:description>
  <cp:lastModifiedBy>Administrator</cp:lastModifiedBy>
  <dcterms:modified xsi:type="dcterms:W3CDTF">2025-09-09T11:16:45Z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8BF33B2F254946978914CA5AA7680BE9_12</vt:lpwstr>
  </property>
</Properties>
</file>