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10490200</wp:posOffset>
            </wp:positionH>
            <wp:positionV relativeFrom="topMargin">
              <wp:posOffset>12369800</wp:posOffset>
            </wp:positionV>
            <wp:extent cx="406400" cy="469900"/>
            <wp:wrapNone/>
            <wp:docPr id="1001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学年南模初中七年级第一学期期中考试数学学科试卷</w:t>
      </w:r>
    </w:p>
    <w:p w:rsidR="00FC5860" w:rsidRPr="00BE1BCD">
      <w:pPr>
        <w:spacing w:line="285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一、选择题（本大题共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小题，共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12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有下列代数式：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156pt;height:30.75pt" type="#_x0000_t75">
            <v:imagedata o:title="eqId21fd421c8c41e43b3d1e73fb8820d576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，其中单项式的个数是（</w:t>
      </w:r>
      <w:r>
        <w:rPr>
          <w:rFonts w:ascii="Times New Roman" w:cs="Times New Roman" w:eastAsia="Times New Roman" w:hAnsi="Times New Roman"/>
          <w:color w:val="auto"/>
        </w:rPr>
        <w:t xml:space="preserve">    </w:t>
      </w:r>
      <w:r>
        <w:rPr>
          <w:rFonts w:ascii="宋体" w:cs="宋体" w:eastAsia="宋体" w:hAnsi="宋体"/>
          <w:color w:val="auto"/>
        </w:rPr>
        <w:t>）．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>A</w:t>
      </w:r>
      <w:r w:rsidR="00FC5860" w:rsidRPr="00BE1BCD">
        <w:rPr>
          <w:position w:val="-22"/>
        </w:rPr>
        <w:drawing>
          <wp:inline>
            <wp:extent cx="31750" cy="88900"/>
            <wp:docPr id="13625435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4357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5860" w:rsidRPr="00BE1BCD">
        <w:t xml:space="preserve"> </w:t>
      </w:r>
      <w:r>
        <w:rPr>
          <w:rFonts w:ascii="Times New Roman" w:cs="Times New Roman" w:eastAsia="Times New Roman" w:hAnsi="Times New Roman"/>
          <w:color w:val="auto"/>
        </w:rPr>
        <w:t>4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B. </w:t>
      </w:r>
      <w:r>
        <w:rPr>
          <w:rFonts w:ascii="Times New Roman" w:cs="Times New Roman" w:eastAsia="Times New Roman" w:hAnsi="Times New Roman"/>
          <w:color w:val="auto"/>
        </w:rPr>
        <w:t>3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C. </w:t>
      </w:r>
      <w:r>
        <w:rPr>
          <w:rFonts w:ascii="Times New Roman" w:cs="Times New Roman" w:eastAsia="Times New Roman" w:hAnsi="Times New Roman"/>
          <w:color w:val="auto"/>
        </w:rPr>
        <w:t>2</w:t>
      </w:r>
      <w:r>
        <w:rPr>
          <w:rFonts w:ascii="宋体" w:cs="宋体" w:eastAsia="宋体" w:hAnsi="宋体"/>
          <w:color w:val="auto"/>
        </w:rPr>
        <w:t>个</w:t>
      </w:r>
      <w:r w:rsidR="00FC5860" w:rsidRPr="00BE1BCD">
        <w:tab/>
      </w:r>
      <w:r w:rsidR="00FC5860" w:rsidRPr="00BE1BCD">
        <w:t xml:space="preserve">D. </w:t>
      </w:r>
      <w:r>
        <w:rPr>
          <w:rFonts w:ascii="Times New Roman" w:cs="Times New Roman" w:eastAsia="Times New Roman" w:hAnsi="Times New Roman"/>
          <w:color w:val="auto"/>
        </w:rPr>
        <w:t>1</w:t>
      </w:r>
      <w:r>
        <w:rPr>
          <w:rFonts w:ascii="宋体" w:cs="宋体" w:eastAsia="宋体" w:hAnsi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关于整式的概念，下列说法正确的是（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）．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48pt;height:33pt" type="#_x0000_t75">
            <v:imagedata o:title="eqIdb965d134de4f17abafb200a3938e12c4" r:id="rId9"/>
          </v:shape>
          <o:OLEObject DrawAspect="Content" ObjectID="_2" ProgID="Equation.DSMT4" ShapeID="_x0000_i1026" Type="Embed" r:id="rId10"/>
        </w:object>
      </w:r>
      <w:r>
        <w:rPr>
          <w:rFonts w:ascii="宋体" w:cs="宋体" w:eastAsia="宋体" w:hAnsi="宋体"/>
          <w:color w:val="000000"/>
        </w:rPr>
        <w:t>的系数是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17.75pt;height:26.2pt" type="#_x0000_t75">
            <v:imagedata o:title="eqIdbf50621711f3601b3f90a29502a28c56" r:id="rId11"/>
          </v:shape>
          <o:OLEObject DrawAspect="Content" ObjectID="_3" ProgID="Equation.DSMT4" ShapeID="_x0000_i1027" Type="Embed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29.25pt;height:18pt" type="#_x0000_t75">
            <v:imagedata o:title="eqId0785f70312bf79933b5cbbea27ac4c09" r:id="rId13"/>
          </v:shape>
          <o:OLEObject DrawAspect="Content" ObjectID="_4" ProgID="Equation.DSMT4" ShapeID="_x0000_i1028" Type="Embed" r:id="rId14"/>
        </w:object>
      </w:r>
      <w:r>
        <w:rPr>
          <w:rFonts w:ascii="宋体" w:cs="宋体" w:eastAsia="宋体" w:hAnsi="宋体"/>
          <w:color w:val="000000"/>
        </w:rPr>
        <w:t>的次数是</w:t>
      </w:r>
      <w:r>
        <w:rPr>
          <w:rFonts w:ascii="Times New Roman" w:cs="Times New Roman" w:eastAsia="Times New Roman" w:hAnsi="Times New Roman"/>
          <w:color w:val="000000"/>
        </w:rPr>
        <w:t>6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是单项式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66pt;height:18pt" type="#_x0000_t75">
            <v:imagedata o:title="eqIda2280b1603096175a67cef4dfb2d9b38" r:id="rId15"/>
          </v:shape>
          <o:OLEObject DrawAspect="Content" ObjectID="_5" ProgID="Equation.DSMT4" ShapeID="_x0000_i1029" Type="Embed" r:id="rId16"/>
        </w:object>
      </w:r>
      <w:r>
        <w:rPr>
          <w:rFonts w:ascii="宋体" w:cs="宋体" w:eastAsia="宋体" w:hAnsi="宋体"/>
          <w:color w:val="000000"/>
        </w:rPr>
        <w:t>是五次三项式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下列各式能用平方差公式计算的是（</w:t>
      </w:r>
      <w:r>
        <w:rPr>
          <w:rFonts w:ascii="Times New Roman" w:cs="Times New Roman" w:eastAsia="Times New Roman" w:hAnsi="Times New Roman"/>
          <w:color w:val="000000"/>
        </w:rPr>
        <w:t xml:space="preserve"> 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69.2pt;height:19.65pt" type="#_x0000_t75">
            <v:imagedata o:title="eqId0079b440c0387361762aff94f5998952" r:id="rId17"/>
          </v:shape>
          <o:OLEObject DrawAspect="Content" ObjectID="_6" ProgID="Equation.DSMT4" ShapeID="_x0000_i1030" Type="Embed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82.5pt;height:19.5pt" type="#_x0000_t75">
            <v:imagedata o:title="eqId831ad46c794f6bf4d28b99b38f37079d" r:id="rId19"/>
          </v:shape>
          <o:OLEObject DrawAspect="Content" ObjectID="_7" ProgID="Equation.DSMT4" ShapeID="_x0000_i1031" Type="Embed" r:id="rId20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65.25pt;height:20.25pt" type="#_x0000_t75">
            <v:imagedata o:title="eqIdb3964db0b3c308d5f3d60d886c9b72ea" r:id="rId21"/>
          </v:shape>
          <o:OLEObject DrawAspect="Content" ObjectID="_8" ProgID="Equation.DSMT4" ShapeID="_x0000_i1032" Type="Embed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76.5pt;height:19.5pt" type="#_x0000_t75">
            <v:imagedata o:title="eqId33f8edbdf998b1712479918936df6943" r:id="rId23"/>
          </v:shape>
          <o:OLEObject DrawAspect="Content" ObjectID="_9" ProgID="Equation.DSMT4" ShapeID="_x0000_i1033" Type="Embed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下列计算中正确的是（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51pt;height:24.75pt" type="#_x0000_t75">
            <v:imagedata o:title="eqId0ec9651b1774b15ce73b9d93d492067f" r:id="rId25"/>
          </v:shape>
          <o:OLEObject DrawAspect="Content" ObjectID="_10" ProgID="Equation.DSMT4" ShapeID="_x0000_i1034" Type="Embed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54.75pt;height:15.75pt" type="#_x0000_t75">
            <v:imagedata o:title="eqId126be6e68f89cf657c99adcb2002b28b" r:id="rId27"/>
          </v:shape>
          <o:OLEObject DrawAspect="Content" ObjectID="_11" ProgID="Equation.DSMT4" ShapeID="_x0000_i1035" Type="Embed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84pt;height:21.75pt" type="#_x0000_t75">
            <v:imagedata o:title="eqId77c8d33e27b17168df9087fb00ac1412" r:id="rId29"/>
          </v:shape>
          <o:OLEObject DrawAspect="Content" ObjectID="_12" ProgID="Equation.DSMT4" ShapeID="_x0000_i1036" Type="Embed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63pt;height:15.75pt" type="#_x0000_t75">
            <v:imagedata o:title="eqId0300b8589bfc879a54ec03554535007e" r:id="rId31"/>
          </v:shape>
          <o:OLEObject DrawAspect="Content" ObjectID="_13" ProgID="Equation.DSMT4" ShapeID="_x0000_i1037" Type="Embed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如图所示，两个正方形的边长分别为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48.8pt;height:13.7pt" type="#_x0000_t75">
            <v:imagedata o:title="eqIdf34b5e49102150ea3570b9f2b983ec4d" r:id="rId33"/>
          </v:shape>
          <o:OLEObject DrawAspect="Content" ObjectID="_14" ProgID="Equation.DSMT4" ShapeID="_x0000_i1038" Type="Embed" r:id="rId3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39.95pt;height:13.9pt" type="#_x0000_t75">
            <v:imagedata o:title="eqId36d3519124747c812acb13832eb16056" r:id="rId35"/>
          </v:shape>
          <o:OLEObject DrawAspect="Content" ObjectID="_15" ProgID="Equation.DSMT4" ShapeID="_x0000_i1039" Type="Embed" r:id="rId36"/>
        </w:object>
      </w:r>
      <w:r>
        <w:rPr>
          <w:rFonts w:ascii="宋体" w:cs="宋体" w:eastAsia="宋体" w:hAnsi="宋体"/>
          <w:color w:val="000000"/>
        </w:rPr>
        <w:t>，那么阴影部分的面积是（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19062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30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40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利用如图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的二维码可以进行身份识别</w:t>
      </w:r>
      <w:r>
        <w:rPr>
          <w:rFonts w:ascii="Times New Roman" w:cs="Times New Roman" w:eastAsia="Times New Roman" w:hAnsi="Times New Roman"/>
          <w:color w:val="000000"/>
        </w:rPr>
        <w:t>.</w:t>
      </w:r>
      <w:r>
        <w:rPr>
          <w:rFonts w:ascii="宋体" w:cs="宋体" w:eastAsia="宋体" w:hAnsi="宋体"/>
          <w:color w:val="000000"/>
        </w:rPr>
        <w:t>某校建立了一个身份识别系统，图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是某个学生的识别图案，黑色小正方形表示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，白色小正方形表示</w:t>
      </w:r>
      <w:r>
        <w:rPr>
          <w:rFonts w:ascii="Times New Roman" w:cs="Times New Roman" w:eastAsia="Times New Roman" w:hAnsi="Times New Roman"/>
          <w:color w:val="000000"/>
        </w:rPr>
        <w:t>0.</w:t>
      </w:r>
      <w:r>
        <w:rPr>
          <w:rFonts w:ascii="宋体" w:cs="宋体" w:eastAsia="宋体" w:hAnsi="宋体"/>
          <w:color w:val="000000"/>
        </w:rPr>
        <w:t>将第一行数字从左到右依次记为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0pt;height:11pt" type="#_x0000_t75">
            <v:imagedata o:title="eqId0a6936d370d6a238a608ca56f87198de" r:id="rId38"/>
          </v:shape>
          <o:OLEObject DrawAspect="Content" ObjectID="_16" ProgID="Equation.DSMT4" ShapeID="_x0000_i1040" Type="Embed" r:id="rId39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9.8pt;height:13.8pt" type="#_x0000_t75">
            <v:imagedata o:title="eqId2c94bb12cee76221e13f9ef955b0aab1" r:id="rId40"/>
          </v:shape>
          <o:OLEObject DrawAspect="Content" ObjectID="_17" ProgID="Equation.DSMT4" ShapeID="_x0000_i1041" Type="Embed" r:id="rId41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8.85pt;height:10.95pt" type="#_x0000_t75">
            <v:imagedata o:title="eqId071a7e733d466949ac935b4b8ee8d183" r:id="rId42"/>
          </v:shape>
          <o:OLEObject DrawAspect="Content" ObjectID="_18" ProgID="Equation.DSMT4" ShapeID="_x0000_i1042" Type="Embed" r:id="rId43"/>
        </w:object>
      </w:r>
      <w:r>
        <w:rPr>
          <w:rFonts w:ascii="Times New Roman" w:cs="Times New Roman" w:eastAsia="Times New Roman" w:hAnsi="Times New Roman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11pt;height:14pt" type="#_x0000_t75">
            <v:imagedata o:title="eqId5c02bc0c74292b1e8f395f90935d3174" r:id="rId44"/>
          </v:shape>
          <o:OLEObject DrawAspect="Content" ObjectID="_19" ProgID="Equation.DSMT4" ShapeID="_x0000_i1043" Type="Embed" r:id="rId45"/>
        </w:object>
      </w:r>
      <w:r>
        <w:rPr>
          <w:rFonts w:ascii="宋体" w:cs="宋体" w:eastAsia="宋体" w:hAnsi="宋体"/>
          <w:color w:val="000000"/>
        </w:rPr>
        <w:t>，那么可以转换为该生所在班级序号，其序号为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139.95pt;height:16pt" type="#_x0000_t75">
            <v:imagedata o:title="eqIdcabdc706b472d27686bd36f2c65a855e" r:id="rId46"/>
          </v:shape>
          <o:OLEObject DrawAspect="Content" ObjectID="_20" ProgID="Equation.DSMT4" ShapeID="_x0000_i1044" Type="Embed" r:id="rId47"/>
        </w:object>
      </w:r>
      <w:r>
        <w:rPr>
          <w:rFonts w:ascii="Times New Roman" w:cs="Times New Roman" w:eastAsia="Times New Roman" w:hAnsi="Times New Roman"/>
          <w:color w:val="000000"/>
        </w:rPr>
        <w:t>.</w:t>
      </w:r>
      <w:r>
        <w:rPr>
          <w:rFonts w:ascii="宋体" w:cs="宋体" w:eastAsia="宋体" w:hAnsi="宋体"/>
          <w:color w:val="000000"/>
        </w:rPr>
        <w:t>如图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第一行数字从左到右依次为</w:t>
      </w:r>
      <w:r>
        <w:rPr>
          <w:rFonts w:ascii="Times New Roman" w:cs="Times New Roman" w:eastAsia="Times New Roman" w:hAnsi="Times New Roman"/>
          <w:color w:val="000000"/>
        </w:rPr>
        <w:t>0，1，0，1</w:t>
      </w:r>
      <w:r>
        <w:rPr>
          <w:rFonts w:ascii="宋体" w:cs="宋体" w:eastAsia="宋体" w:hAnsi="宋体"/>
          <w:color w:val="000000"/>
        </w:rPr>
        <w:t>，序号为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152pt;height:16pt" type="#_x0000_t75">
            <v:imagedata o:title="eqIdb8a10c619ea04c31408e7a04d56cffe5" r:id="rId48"/>
          </v:shape>
          <o:OLEObject DrawAspect="Content" ObjectID="_21" ProgID="Equation.DSMT4" ShapeID="_x0000_i1045" Type="Embed" r:id="rId49"/>
        </w:object>
      </w:r>
      <w:r>
        <w:rPr>
          <w:rFonts w:ascii="宋体" w:cs="宋体" w:eastAsia="宋体" w:hAnsi="宋体"/>
          <w:color w:val="000000"/>
        </w:rPr>
        <w:t>，表示该生为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班学生</w:t>
      </w:r>
      <w:r>
        <w:rPr>
          <w:rFonts w:ascii="Times New Roman" w:cs="Times New Roman" w:eastAsia="Times New Roman" w:hAnsi="Times New Roman"/>
          <w:color w:val="000000"/>
        </w:rPr>
        <w:t>.</w:t>
      </w:r>
      <w:r>
        <w:rPr>
          <w:rFonts w:ascii="宋体" w:cs="宋体" w:eastAsia="宋体" w:hAnsi="宋体"/>
          <w:color w:val="000000"/>
        </w:rPr>
        <w:t>表示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班学生的识别图案是（</w:t>
      </w:r>
      <w:r>
        <w:rPr>
          <w:rFonts w:ascii="Times New Roman" w:cs="Times New Roman" w:eastAsia="Times New Roman" w:hAnsi="Times New Roman"/>
          <w:color w:val="000000"/>
        </w:rPr>
        <w:t xml:space="preserve">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05025" cy="1181100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81050" cy="762000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09625" cy="790575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71525" cy="752475"/>
            <wp:docPr descr="学科网(www.zxxk.com)--教育资源门户，提供试卷、教案、课件、论文、素材以及各类教学资源下载，还有大量而丰富的教学相关资讯！ 4jdWirBhS/zNAx1ODbqMbQ=="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81050" cy="762000"/>
            <wp:docPr descr="学科网(www.zxxk.com)--教育资源门户，提供试卷、教案、课件、论文、素材以及各类教学资源下载，还有大量而丰富的教学相关资讯！ 4jdWirBhS/zNAx1ODbqMbQ=="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在代数式：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22.8pt;height:31.2pt" type="#_x0000_t75">
            <v:imagedata o:title="eqId5089083a712548245b2ece7b8d79dcc4" r:id="rId55"/>
          </v:shape>
          <o:OLEObject DrawAspect="Content" ObjectID="_22" ProgID="Equation.DSMT4" ShapeID="_x0000_i1046" Type="Embed" r:id="rId5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21.9pt;height:14.1pt" type="#_x0000_t75">
            <v:imagedata o:title="eqIda025f648f3051e60bb8924dc0bfb313f" r:id="rId57"/>
          </v:shape>
          <o:OLEObject DrawAspect="Content" ObjectID="_23" ProgID="Equation.DSMT4" ShapeID="_x0000_i1047" Type="Embed" r:id="rId5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26.25pt;height:14.25pt" type="#_x0000_t75">
            <v:imagedata o:title="eqIdf95bde47c11d4c07a2b038414de4d18f" r:id="rId59"/>
          </v:shape>
          <o:OLEObject DrawAspect="Content" ObjectID="_24" ProgID="Equation.DSMT4" ShapeID="_x0000_i1048" Type="Embed" r:id="rId6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17.4pt;height:30.6pt" type="#_x0000_t75">
            <v:imagedata o:title="eqId80e4ae2c3798c60e36a9c9caf51f36ab" r:id="rId61"/>
          </v:shape>
          <o:OLEObject DrawAspect="Content" ObjectID="_25" ProgID="Equation.DSMT4" ShapeID="_x0000_i1049" Type="Embed" r:id="rId6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16.15pt;height:13.05pt" type="#_x0000_t75">
            <v:imagedata o:title="eqId3edbd40e04e2a943051fa83d6e511add" r:id="rId63"/>
          </v:shape>
          <o:OLEObject DrawAspect="Content" ObjectID="_26" ProgID="Equation.DSMT4" ShapeID="_x0000_i1050" Type="Embed" r:id="rId6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36.95pt;height:16.3pt" type="#_x0000_t75">
            <v:imagedata o:title="eqIdd4c529338f5e1c4b3950a701a05dafce" r:id="rId65"/>
          </v:shape>
          <o:OLEObject DrawAspect="Content" ObjectID="_27" ProgID="Equation.DSMT4" ShapeID="_x0000_i1051" Type="Embed" r:id="rId66"/>
        </w:object>
      </w:r>
      <w:r>
        <w:rPr>
          <w:rFonts w:ascii="宋体" w:cs="宋体" w:eastAsia="宋体" w:hAnsi="宋体"/>
          <w:color w:val="000000"/>
        </w:rPr>
        <w:t>中，整式有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如果单项式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47.25pt;height:15.75pt" type="#_x0000_t75">
            <v:imagedata o:title="eqId981a0e16c5366b494d21ac897f90d74f" r:id="rId67"/>
          </v:shape>
          <o:OLEObject DrawAspect="Content" ObjectID="_28" ProgID="Equation.DSMT4" ShapeID="_x0000_i1052" Type="Embed" r:id="rId6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27.25pt;height:15.8pt" type="#_x0000_t75">
            <v:imagedata o:title="eqIdcedcf2e1571f6ec1f97bdd2cf0ae4c1a" r:id="rId69"/>
          </v:shape>
          <o:OLEObject DrawAspect="Content" ObjectID="_29" ProgID="Equation.DSMT4" ShapeID="_x0000_i1053" Type="Embed" r:id="rId70"/>
        </w:object>
      </w:r>
      <w:r>
        <w:rPr>
          <w:rFonts w:ascii="宋体" w:cs="宋体" w:eastAsia="宋体" w:hAnsi="宋体"/>
          <w:color w:val="000000"/>
        </w:rPr>
        <w:t>的和仍然是一个单项式，则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27pt;height:15.75pt" type="#_x0000_t75">
            <v:imagedata o:title="eqIda80fc13f715f0d726aac0cd72ee00e66" r:id="rId71"/>
          </v:shape>
          <o:OLEObject DrawAspect="Content" ObjectID="_30" ProgID="Equation.DSMT4" ShapeID="_x0000_i1054" Type="Embed" r:id="rId72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115.5pt;height:33pt" type="#_x0000_t75">
            <v:imagedata o:title="eqId52aff4a97d781816ee3217c344f9ce78" r:id="rId73"/>
          </v:shape>
          <o:OLEObject DrawAspect="Content" ObjectID="_31" ProgID="Equation.DSMT4" ShapeID="_x0000_i1055" Type="Embed" r:id="rId74"/>
        </w:object>
      </w:r>
      <w:r>
        <w:rPr>
          <w:rFonts w:ascii="宋体" w:cs="宋体" w:eastAsia="宋体" w:hAnsi="宋体"/>
          <w:color w:val="000000"/>
        </w:rPr>
        <w:t>中，其中三次项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625435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4357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系数是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110pt;height:15.5pt" type="#_x0000_t75">
            <v:imagedata o:title="eqId633c6ec59ffed1c90bc0e6f510395677" r:id="rId76"/>
          </v:shape>
          <o:OLEObject DrawAspect="Content" ObjectID="_32" ProgID="Equation.DSMT4" ShapeID="_x0000_i1056" Type="Embed" r:id="rId77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>
            <wp:extent cx="31750" cy="88900"/>
            <wp:docPr id="13625435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4357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156.1pt;height:17.85pt" type="#_x0000_t75">
            <v:imagedata o:title="eqId3e99bfa630f81758cda0345d90f56a8d" r:id="rId78"/>
          </v:shape>
          <o:OLEObject DrawAspect="Content" ObjectID="_33" ProgID="Equation.DSMT4" ShapeID="_x0000_i1057" Type="Embed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计算，结果用幂的形式表示：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123pt;height:18pt" type="#_x0000_t75">
            <v:imagedata o:title="eqId85ef2fa0d204fab6277deea72333c7b9" r:id="rId80"/>
          </v:shape>
          <o:OLEObject DrawAspect="Content" ObjectID="_34" ProgID="Equation.DSMT4" ShapeID="_x0000_i1058" Type="Embed" r:id="rId81"/>
        </w:object>
      </w:r>
      <w:r>
        <w:rPr>
          <w:color w:val="000000"/>
        </w:rPr>
        <w:t>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若多项式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150.75pt;height:20.25pt" type="#_x0000_t75">
            <v:imagedata o:title="eqId3c00fac8da7d6e6bad5a5ed2b5b9a3ae" r:id="rId82"/>
          </v:shape>
          <o:OLEObject DrawAspect="Content" ObjectID="_35" ProgID="Equation.DSMT4" ShapeID="_x0000_i1059" Type="Embed" r:id="rId83"/>
        </w:object>
      </w:r>
      <w:r>
        <w:rPr>
          <w:rFonts w:ascii="宋体" w:cs="宋体" w:eastAsia="宋体" w:hAnsi="宋体"/>
          <w:color w:val="000000"/>
        </w:rPr>
        <w:t>是四次三项式，则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39pt;height:11pt" type="#_x0000_t75">
            <v:imagedata o:title="eqId1bf5c1d124e8e023fe8e8c5ef3412813" r:id="rId84"/>
          </v:shape>
          <o:OLEObject DrawAspect="Content" ObjectID="_36" ProgID="Equation.DSMT4" ShapeID="_x0000_i1060" Type="Embed" r:id="rId85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45.05pt;height:13.7pt" type="#_x0000_t75">
            <v:imagedata o:title="eqId4a7dbc702617c765a573961953cc0901" r:id="rId86"/>
          </v:shape>
          <o:OLEObject DrawAspect="Content" ObjectID="_37" ProgID="Equation.DSMT4" ShapeID="_x0000_i1061" Type="Embed" r:id="rId87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88pt;height:31pt" type="#_x0000_t75">
            <v:imagedata o:title="eqId4596931d69910fc7d7dc431847dd467d" r:id="rId88"/>
          </v:shape>
          <o:OLEObject DrawAspect="Content" ObjectID="_38" ProgID="Equation.DSMT4" ShapeID="_x0000_i1062" Type="Embed" r:id="rId89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122.3pt;height:19.15pt" type="#_x0000_t75">
            <v:imagedata o:title="eqId0a782e6a7742d5df52983c574ec1036e" r:id="rId90"/>
          </v:shape>
          <o:OLEObject DrawAspect="Content" ObjectID="_39" ProgID="Equation.DSMT4" ShapeID="_x0000_i1063" Type="Embed" r:id="rId91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42pt;height:15pt" type="#_x0000_t75">
            <v:imagedata o:title="eqIde2b1b96f5050de3bc7ae53c7bf0c21e8" r:id="rId92"/>
          </v:shape>
          <o:OLEObject DrawAspect="Content" ObjectID="_40" ProgID="Equation.DSMT4" ShapeID="_x0000_i1064" Type="Embed" r:id="rId93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111pt;height:30.75pt" type="#_x0000_t75">
            <v:imagedata o:title="eqIdc731223049b1db8bcdb0d4c615e46adf" r:id="rId94"/>
          </v:shape>
          <o:OLEObject DrawAspect="Content" ObjectID="_41" ProgID="Equation.DSMT4" ShapeID="_x0000_i1065" Type="Embed" r:id="rId95"/>
        </w:object>
      </w:r>
      <w:r>
        <w:rPr>
          <w:rFonts w:ascii="宋体" w:cs="宋体" w:eastAsia="宋体" w:hAnsi="宋体"/>
          <w:color w:val="000000"/>
        </w:rPr>
        <w:t>是完全平方公式，则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18.75pt;height:14.25pt" type="#_x0000_t75">
            <v:imagedata o:title="eqId467405b57ddf673891dd4bc7a2b1507a" r:id="rId96"/>
          </v:shape>
          <o:OLEObject DrawAspect="Content" ObjectID="_42" ProgID="Equation.DSMT4" ShapeID="_x0000_i1066" Type="Embed" r:id="rId97"/>
        </w:object>
      </w:r>
      <w:r>
        <w:rPr>
          <w:color w:val="000000"/>
        </w:rPr>
        <w:t>_______________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107.15pt;height:17.3pt" type="#_x0000_t75">
            <v:imagedata o:title="eqId0f8a1c61110e3422b814a2bc092ac434" r:id="rId98"/>
          </v:shape>
          <o:OLEObject DrawAspect="Content" ObjectID="_43" ProgID="Equation.DSMT4" ShapeID="_x0000_i1067" Type="Embed" r:id="rId99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36.7pt;height:12.7pt;mso-position-horizontal-relative:page;mso-position-vertical-relative:page" type="#_x0000_t75">
            <v:imagedata o:title="eqId5113986d9507fc5015e71989831c128b" r:id="rId100"/>
          </v:shape>
          <o:OLEObject DrawAspect="Content" ObjectID="_44" ProgID="Equation.DSMT4" ShapeID="_x0000_i1068" Type="Embed" r:id="rId101"/>
        </w:objec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现有若干根长度相同的火柴棒，用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根火柴棒，按如图①摆放时可摆成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个正方形，用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根火柴棒，按如图②摆放时可摆成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15.75pt;height:14.25pt" type="#_x0000_t75">
            <v:imagedata o:title="eqIde2d51f9147b8265c0276c1f2c2659197" r:id="rId102"/>
          </v:shape>
          <o:OLEObject DrawAspect="Content" ObjectID="_45" ProgID="Equation.DSMT4" ShapeID="_x0000_i1069" Type="Embed" r:id="rId103"/>
        </w:object>
      </w:r>
      <w:r>
        <w:rPr>
          <w:rFonts w:ascii="宋体" w:cs="宋体" w:eastAsia="宋体" w:hAnsi="宋体"/>
          <w:color w:val="000000"/>
        </w:rPr>
        <w:t>个正方形．（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是正整数）．当若干根长度相同的火柴棒，既可以摆成图①的形状，也可以摆成图②的形状时，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之间的数量关系是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90850" cy="1400175"/>
            <wp:docPr descr="学科网(www.zxxk.com)--教育资源门户，提供试卷、教案、课件、论文、素材以及各类教学资源下载，还有大量而丰富的教学相关资讯！ 4jdWirBhS/zNAx1ODbqMbQ=="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三、计算题（本大题共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小题，共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32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63.6pt;height:24pt" type="#_x0000_t75">
            <v:imagedata o:title="eqId1f20d4b3062718897e0107d9d44344b2" r:id="rId105"/>
          </v:shape>
          <o:OLEObject DrawAspect="Content" ObjectID="_46" ProgID="Equation.DSMT4" ShapeID="_x0000_i1070" Type="Embed" r:id="rId106"/>
        </w:object>
      </w:r>
      <w:r>
        <w:rPr>
          <w:rFonts w:ascii="Times New Roman" w:cs="Times New Roman" w:eastAsia="Times New Roman" w:hAnsi="Times New Roman"/>
          <w:color w:val="000000"/>
        </w:rPr>
        <w:t xml:space="preserve">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）分解因式：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69pt;height:16.2pt" type="#_x0000_t75">
            <v:imagedata o:title="eqIdb57d3c553008b982455b4884e8b8c91a" r:id="rId107"/>
          </v:shape>
          <o:OLEObject DrawAspect="Content" ObjectID="_47" ProgID="Equation.DSMT4" ShapeID="_x0000_i1071" Type="Embed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156pt;height:36.75pt" type="#_x0000_t75">
            <v:imagedata o:title="eqIde2f688e01a6b529d3942ab76aa696250" r:id="rId109"/>
          </v:shape>
          <o:OLEObject DrawAspect="Content" ObjectID="_48" ProgID="Equation.DSMT4" ShapeID="_x0000_i1072" Type="Embed" r:id="rId110"/>
        </w:objec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138pt;height:22pt" type="#_x0000_t75">
            <v:imagedata o:title="eqId93aa6eb1a74e8321d3fd1ab1fb5530f8" r:id="rId111"/>
          </v:shape>
          <o:OLEObject DrawAspect="Content" ObjectID="_49" ProgID="Equation.DSMT4" ShapeID="_x0000_i1073" Type="Embed" r:id="rId1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176.25pt;height:33.85pt" type="#_x0000_t75">
            <v:imagedata o:title="eqIdfb8aa51315726c7c061999c63106af5f" r:id="rId113"/>
          </v:shape>
          <o:OLEObject DrawAspect="Content" ObjectID="_50" ProgID="Equation.DSMT4" ShapeID="_x0000_i1074" Type="Embed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）化简：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83pt;height:33.75pt" type="#_x0000_t75">
            <v:imagedata o:title="eqId885411a8b7f7905507cc6ce936c2e445" r:id="rId115"/>
          </v:shape>
          <o:OLEObject DrawAspect="Content" ObjectID="_51" ProgID="Equation.DSMT4" ShapeID="_x0000_i1075" Type="Embed" r:id="rId116"/>
        </w:object>
      </w:r>
      <w:r>
        <w:rPr>
          <w:rFonts w:ascii="宋体" w:cs="宋体" w:eastAsia="宋体" w:hAnsi="宋体"/>
          <w:color w:val="000000"/>
        </w:rPr>
        <w:t>，并求当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60pt;height:30.75pt" type="#_x0000_t75">
            <v:imagedata o:title="eqId14cbd7a3bbfa276954540e89c31ca776" r:id="rId117"/>
          </v:shape>
          <o:OLEObject DrawAspect="Content" ObjectID="_52" ProgID="Equation.DSMT4" ShapeID="_x0000_i1076" Type="Embed" r:id="rId118"/>
        </w:object>
      </w:r>
      <w:r>
        <w:rPr>
          <w:rFonts w:ascii="宋体" w:cs="宋体" w:eastAsia="宋体" w:hAnsi="宋体"/>
          <w:color w:val="000000"/>
        </w:rPr>
        <w:t>时的代数式的值．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45.75pt;height:30.75pt" type="#_x0000_t75">
            <v:imagedata o:title="eqId0051a5b6ce2ce0a1d4ffe747e687aa1c" r:id="rId119"/>
          </v:shape>
          <o:OLEObject DrawAspect="Content" ObjectID="_53" ProgID="Equation.DSMT4" ShapeID="_x0000_i1077" Type="Embed" r:id="rId120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39pt;height:30.85pt" type="#_x0000_t75">
            <v:imagedata o:title="eqIdccc32ce5a2b12e48f8a4707ecb3b057b" r:id="rId121"/>
          </v:shape>
          <o:OLEObject DrawAspect="Content" ObjectID="_54" ProgID="Equation.DSMT4" ShapeID="_x0000_i1078" Type="Embed" r:id="rId122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39pt;height:30.75pt" type="#_x0000_t75">
            <v:imagedata o:title="eqId416b8636bae5107bd5a4d582bd7934ea" r:id="rId123"/>
          </v:shape>
          <o:OLEObject DrawAspect="Content" ObjectID="_55" ProgID="Equation.DSMT4" ShapeID="_x0000_i1079" Type="Embed" r:id="rId124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625435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43571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13625435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435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已知2</w:t>
      </w:r>
      <w:r>
        <w:rPr>
          <w:rFonts w:ascii="宋体" w:cs="宋体" w:eastAsia="宋体" w:hAnsi="宋体"/>
          <w:color w:val="000000"/>
          <w:vertAlign w:val="superscript"/>
        </w:rPr>
        <w:t>n</w:t>
      </w:r>
      <w:r>
        <w:rPr>
          <w:rFonts w:ascii="宋体" w:cs="宋体" w:eastAsia="宋体" w:hAnsi="宋体"/>
          <w:color w:val="000000"/>
        </w:rPr>
        <w:t>＝a，5</w:t>
      </w:r>
      <w:r>
        <w:rPr>
          <w:rFonts w:ascii="宋体" w:cs="宋体" w:eastAsia="宋体" w:hAnsi="宋体"/>
          <w:color w:val="000000"/>
          <w:vertAlign w:val="superscript"/>
        </w:rPr>
        <w:t>n</w:t>
      </w:r>
      <w:r>
        <w:rPr>
          <w:rFonts w:ascii="宋体" w:cs="宋体" w:eastAsia="宋体" w:hAnsi="宋体"/>
          <w:color w:val="000000"/>
        </w:rPr>
        <w:t>＝b，20</w:t>
      </w:r>
      <w:r>
        <w:rPr>
          <w:rFonts w:ascii="宋体" w:cs="宋体" w:eastAsia="宋体" w:hAnsi="宋体"/>
          <w:color w:val="000000"/>
          <w:vertAlign w:val="superscript"/>
        </w:rPr>
        <w:t>n</w:t>
      </w:r>
      <w:r>
        <w:rPr>
          <w:rFonts w:ascii="宋体" w:cs="宋体" w:eastAsia="宋体" w:hAnsi="宋体"/>
          <w:color w:val="000000"/>
        </w:rPr>
        <w:t>＝c，试探究a，b，c之间有什么关系．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四、解答题（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27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7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29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20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某地光纤上网有两种收费方式，用户可以任选其一．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：计时制：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24pt;height:14.25pt" type="#_x0000_t75">
            <v:imagedata o:title="eqIdae545785c7c41fbb767003252b9db42a" r:id="rId125"/>
          </v:shape>
          <o:OLEObject DrawAspect="Content" ObjectID="_56" ProgID="Equation.DSMT4" ShapeID="_x0000_i1080" Type="Embed" r:id="rId126"/>
        </w:object>
      </w:r>
      <w:r>
        <w:rPr>
          <w:rFonts w:ascii="宋体" w:cs="宋体" w:eastAsia="宋体" w:hAnsi="宋体"/>
          <w:color w:val="000000"/>
        </w:rPr>
        <w:t>元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分，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：包月制：</w:t>
      </w:r>
      <w:r>
        <w:rPr>
          <w:rFonts w:ascii="Times New Roman" w:cs="Times New Roman" w:eastAsia="Times New Roman" w:hAnsi="Times New Roman"/>
          <w:color w:val="000000"/>
        </w:rPr>
        <w:t>50</w:t>
      </w:r>
      <w:r>
        <w:rPr>
          <w:rFonts w:ascii="宋体" w:cs="宋体" w:eastAsia="宋体" w:hAnsi="宋体"/>
          <w:color w:val="000000"/>
        </w:rPr>
        <w:t>元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月，每一种上网时间都要再收取通信费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21.75pt;height:14.25pt" type="#_x0000_t75">
            <v:imagedata o:title="eqIda4011f461fc06f994ef11076ab722c8d" r:id="rId127"/>
          </v:shape>
          <o:OLEObject DrawAspect="Content" ObjectID="_57" ProgID="Equation.DSMT4" ShapeID="_x0000_i1081" Type="Embed" r:id="rId128"/>
        </w:object>
      </w:r>
      <w:r>
        <w:rPr>
          <w:rFonts w:ascii="宋体" w:cs="宋体" w:eastAsia="宋体" w:hAnsi="宋体"/>
          <w:color w:val="000000"/>
        </w:rPr>
        <w:t>元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某用户某月上网时间为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小时，请写出两种收费方式下该用户应该支付的费用．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用户选哪一种收费方式更合算？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如图，有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型、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型、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型三种不同的纸板，其中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型：边长为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厘米的正方形；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型：长为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厘米，为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厘米的长方形：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型：边长为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厘米的正方形．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19475" cy="1409700"/>
            <wp:docPr descr="学科网(www.zxxk.com)--教育资源门户，提供试卷、教案、课件、论文、素材以及各类教学资源下载，还有大量而丰富的教学相关资讯！ 4jdWirBhS/zNAx1ODbqMbQ=="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型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块，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型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块，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型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块．此时纸板的总面积为</w: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从这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块纸板中拿掉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块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型纸板，剩下的纸板在不重叠的情况下，可以紧密的排出一个大正方形．这个大正方形的边长为</w: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从这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块纸板中拿掉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块同类型的纸板，使得剩下的纸板在不重叠的情况下，可以紧密的排出两个相同形状的大正方形，请问拿掉的是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块哪种类型的纸板？此时大正方形的面积是多少平方厘米？（计算说明）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阅读材料：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两个两位数相乘，如果这两个因数的十位数字相同，个位数字的和是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，该类乘法的速算方法是：将一因数的十位数字与另一个因数的十位数字加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的和相乘，所得的积作为计算结果的前两位，将两个因数的个位数字之积作为计算结果的后两位（数位不足的两位，用零补齐），比如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36.75pt;height:14.25pt" type="#_x0000_t75">
            <v:imagedata o:title="eqId13c77a6cbdbe306f8494385e4962ab51" r:id="rId130"/>
          </v:shape>
          <o:OLEObject DrawAspect="Content" ObjectID="_58" ProgID="Equation.DSMT4" ShapeID="_x0000_i1082" Type="Embed" r:id="rId131"/>
        </w:object>
      </w:r>
      <w:r>
        <w:rPr>
          <w:rFonts w:ascii="宋体" w:cs="宋体" w:eastAsia="宋体" w:hAnsi="宋体"/>
          <w:color w:val="000000"/>
        </w:rPr>
        <w:t>，它们的乘积的前两位是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72.75pt;height:18.75pt" type="#_x0000_t75">
            <v:imagedata o:title="eqId94a205e51cc0b4c7ad597b0ffd94c723" r:id="rId132"/>
          </v:shape>
          <o:OLEObject DrawAspect="Content" ObjectID="_59" ProgID="Equation.DSMT4" ShapeID="_x0000_i1083" Type="Embed" r:id="rId133"/>
        </w:object>
      </w:r>
      <w:r>
        <w:rPr>
          <w:rFonts w:ascii="宋体" w:cs="宋体" w:eastAsia="宋体" w:hAnsi="宋体"/>
          <w:color w:val="000000"/>
        </w:rPr>
        <w:t>，它们乘积的后两位是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47.25pt;height:14.25pt" type="#_x0000_t75">
            <v:imagedata o:title="eqId9714551d0880a86b52a1d0d0fd94971e" r:id="rId134"/>
          </v:shape>
          <o:OLEObject DrawAspect="Content" ObjectID="_60" ProgID="Equation.DSMT4" ShapeID="_x0000_i1084" Type="Embed" r:id="rId135"/>
        </w:object>
      </w:r>
      <w:r>
        <w:rPr>
          <w:rFonts w:ascii="宋体" w:cs="宋体" w:eastAsia="宋体" w:hAnsi="宋体"/>
          <w:color w:val="000000"/>
        </w:rPr>
        <w:t>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in;height:14.25pt" type="#_x0000_t75">
            <v:imagedata o:title="eqId036d98e52975b0b1d6dc6f846e213019" r:id="rId136"/>
          </v:shape>
          <o:OLEObject DrawAspect="Content" ObjectID="_61" ProgID="Equation.DSMT4" ShapeID="_x0000_i1085" Type="Embed" r:id="rId137"/>
        </w:object>
      </w:r>
      <w:r>
        <w:rPr>
          <w:rFonts w:ascii="宋体" w:cs="宋体" w:eastAsia="宋体" w:hAnsi="宋体"/>
          <w:color w:val="000000"/>
        </w:rPr>
        <w:t>；再如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36.75pt;height:14.25pt" type="#_x0000_t75">
            <v:imagedata o:title="eqId7769afe103e680bf4ad73fc7599a0818" r:id="rId138"/>
          </v:shape>
          <o:OLEObject DrawAspect="Content" ObjectID="_62" ProgID="Equation.DSMT4" ShapeID="_x0000_i1086" Type="Embed" r:id="rId139"/>
        </w:object>
      </w:r>
      <w:r>
        <w:rPr>
          <w:rFonts w:ascii="宋体" w:cs="宋体" w:eastAsia="宋体" w:hAnsi="宋体"/>
          <w:color w:val="000000"/>
        </w:rPr>
        <w:t>，它们乘积的前两位是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1in;height:18.75pt" type="#_x0000_t75">
            <v:imagedata o:title="eqId280b569dc6bdc960855f5d9a89d1acd2" r:id="rId140"/>
          </v:shape>
          <o:OLEObject DrawAspect="Content" ObjectID="_63" ProgID="Equation.DSMT4" ShapeID="_x0000_i1087" Type="Embed" r:id="rId141"/>
        </w:object>
      </w:r>
      <w:r>
        <w:rPr>
          <w:rFonts w:ascii="宋体" w:cs="宋体" w:eastAsia="宋体" w:hAnsi="宋体"/>
          <w:color w:val="000000"/>
        </w:rPr>
        <w:t>，它们乘积的后两位是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46.5pt;height:14.25pt" type="#_x0000_t75">
            <v:imagedata o:title="eqIdd9261f9c04c45f082c4db89d2234a768" r:id="rId142"/>
          </v:shape>
          <o:OLEObject DrawAspect="Content" ObjectID="_64" ProgID="Equation.DSMT4" ShapeID="_x0000_i1088" Type="Embed" r:id="rId143"/>
        </w:object>
      </w:r>
      <w:r>
        <w:rPr>
          <w:rFonts w:ascii="宋体" w:cs="宋体" w:eastAsia="宋体" w:hAnsi="宋体"/>
          <w:color w:val="000000"/>
        </w:rPr>
        <w:t>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72.75pt;height:14.25pt" type="#_x0000_t75">
            <v:imagedata o:title="eqId8dc34d77899af591041df50455c50f4f" r:id="rId144"/>
          </v:shape>
          <o:OLEObject DrawAspect="Content" ObjectID="_65" ProgID="Equation.DSMT4" ShapeID="_x0000_i1089" Type="Embed" r:id="rId145"/>
        </w:object>
      </w:r>
      <w:r>
        <w:rPr>
          <w:rFonts w:ascii="宋体" w:cs="宋体" w:eastAsia="宋体" w:hAnsi="宋体"/>
          <w:color w:val="000000"/>
        </w:rPr>
        <w:t>；又如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36.75pt;height:14.25pt" type="#_x0000_t75">
            <v:imagedata o:title="eqIdaa29d42716d71abed2d233194c0a1f81" r:id="rId146"/>
          </v:shape>
          <o:OLEObject DrawAspect="Content" ObjectID="_66" ProgID="Equation.DSMT4" ShapeID="_x0000_i1090" Type="Embed" r:id="rId14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67.5pt;height:18.75pt" type="#_x0000_t75">
            <v:imagedata o:title="eqIded4471c8d07b3413e1bf421037272e71" r:id="rId148"/>
          </v:shape>
          <o:OLEObject DrawAspect="Content" ObjectID="_67" ProgID="Equation.DSMT4" ShapeID="_x0000_i1091" Type="Embed" r:id="rId149"/>
        </w:object>
      </w:r>
      <w:r>
        <w:rPr>
          <w:rFonts w:ascii="宋体" w:cs="宋体" w:eastAsia="宋体" w:hAnsi="宋体"/>
          <w:color w:val="000000"/>
        </w:rPr>
        <w:t>，不足两位，就将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写在百位；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39.75pt;height:14.25pt" type="#_x0000_t75">
            <v:imagedata o:title="eqIddeae219587b8db4d1c8161ae2654c125" r:id="rId150"/>
          </v:shape>
          <o:OLEObject DrawAspect="Content" ObjectID="_68" ProgID="Equation.DSMT4" ShapeID="_x0000_i1092" Type="Embed" r:id="rId151"/>
        </w:object>
      </w:r>
      <w:r>
        <w:rPr>
          <w:rFonts w:ascii="宋体" w:cs="宋体" w:eastAsia="宋体" w:hAnsi="宋体"/>
          <w:color w:val="000000"/>
        </w:rPr>
        <w:t>，不足两位，就将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写在个位，十位上写零，所以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66pt;height:14.25pt" type="#_x0000_t75">
            <v:imagedata o:title="eqId39e58b40e63a2964286f85c3c10c20eb" r:id="rId152"/>
          </v:shape>
          <o:OLEObject DrawAspect="Content" ObjectID="_69" ProgID="Equation.DSMT4" ShapeID="_x0000_i1093" Type="Embed" r:id="rId15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该速算方法可以用我们所学的整式的乘法的知识说明其合理性：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设其中一个因数的十位数字为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，个位数字是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表示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到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的整数）则该数可表示为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36.75pt;height:14.25pt" type="#_x0000_t75">
            <v:imagedata o:title="eqId8391c00b4e767153f77479b75a0ce78e" r:id="rId154"/>
          </v:shape>
          <o:OLEObject DrawAspect="Content" ObjectID="_70" ProgID="Equation.DSMT4" ShapeID="_x0000_i1094" Type="Embed" r:id="rId155"/>
        </w:object>
      </w:r>
      <w:r>
        <w:rPr>
          <w:rFonts w:ascii="宋体" w:cs="宋体" w:eastAsia="宋体" w:hAnsi="宋体"/>
          <w:color w:val="000000"/>
        </w:rPr>
        <w:t>，另一因数可表示为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68.25pt;height:18.75pt" type="#_x0000_t75">
            <v:imagedata o:title="eqIdbfb2ccedc692e29909c2edc190485ea2" r:id="rId156"/>
          </v:shape>
          <o:OLEObject DrawAspect="Content" ObjectID="_71" ProgID="Equation.DSMT4" ShapeID="_x0000_i1095" Type="Embed" r:id="rId157"/>
        </w:object>
      </w:r>
      <w:r>
        <w:rPr>
          <w:rFonts w:ascii="宋体" w:cs="宋体" w:eastAsia="宋体" w:hAnsi="宋体"/>
          <w:color w:val="000000"/>
        </w:rPr>
        <w:t>．两数相乘可得：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123pt;height:21.75pt" type="#_x0000_t75">
            <v:imagedata o:title="eqId48de1f47d8262d55b93d0b1b50a10a5c" r:id="rId158"/>
          </v:shape>
          <o:OLEObject DrawAspect="Content" ObjectID="_72" ProgID="Equation.DSMT4" ShapeID="_x0000_i1096" Type="Embed" r:id="rId1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98pt;height:19.8pt" type="#_x0000_t75">
            <v:imagedata o:title="eqIdeba480e98c9532033ed93dfc3433abc3" r:id="rId160"/>
          </v:shape>
          <o:OLEObject DrawAspect="Content" ObjectID="_73" ProgID="Equation.DSMT4" ShapeID="_x0000_i1097" Type="Embed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132pt;height:19.8pt" type="#_x0000_t75">
            <v:imagedata o:title="eqIdb2c2f9210454b7ca52d9c4f919c0c320" r:id="rId162"/>
          </v:shape>
          <o:OLEObject DrawAspect="Content" ObjectID="_74" ProgID="Equation.DSMT4" ShapeID="_x0000_i1098" Type="Embed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122.25pt;height:20.25pt" type="#_x0000_t75">
            <v:imagedata o:title="eqId901433bab4a120dcb8c01c972360a84a" r:id="rId164"/>
          </v:shape>
          <o:OLEObject DrawAspect="Content" ObjectID="_75" ProgID="Equation.DSMT4" ShapeID="_x0000_i1099" Type="Embed" r:id="rId16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（注：其中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42pt;height:18.75pt" type="#_x0000_t75">
            <v:imagedata o:title="eqIdce9125e56f86d6ca35019e0cdae8a6f0" r:id="rId166"/>
          </v:shape>
          <o:OLEObject DrawAspect="Content" ObjectID="_76" ProgID="Equation.DSMT4" ShapeID="_x0000_i1100" Type="Embed" r:id="rId167"/>
        </w:object>
      </w:r>
      <w:r>
        <w:rPr>
          <w:rFonts w:ascii="宋体" w:cs="宋体" w:eastAsia="宋体" w:hAnsi="宋体"/>
          <w:color w:val="000000"/>
        </w:rPr>
        <w:t>表示计算结果的前两位，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46.5pt;height:18.75pt" type="#_x0000_t75">
            <v:imagedata o:title="eqId0edcd1c45e9ddaf8ed33ab3b8b567226" r:id="rId168"/>
          </v:shape>
          <o:OLEObject DrawAspect="Content" ObjectID="_77" ProgID="Equation.DSMT4" ShapeID="_x0000_i1101" Type="Embed" r:id="rId169"/>
        </w:object>
      </w:r>
      <w:r>
        <w:rPr>
          <w:rFonts w:ascii="宋体" w:cs="宋体" w:eastAsia="宋体" w:hAnsi="宋体"/>
          <w:color w:val="000000"/>
        </w:rPr>
        <w:t>表示计算结果的后两位）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问题：两个两位数相乘，如果其中一个因数的十位数字与个位数字相同，另一因数的十位数字与个位数字之和是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．如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36.75pt;height:14.25pt" type="#_x0000_t75">
            <v:imagedata o:title="eqId65441e3c26361f1f5d8cf62a93f37236" r:id="rId170"/>
          </v:shape>
          <o:OLEObject DrawAspect="Content" ObjectID="_78" ProgID="Equation.DSMT4" ShapeID="_x0000_i1102" Type="Embed" r:id="rId171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36.75pt;height:14.25pt" type="#_x0000_t75">
            <v:imagedata o:title="eqId917d474b268475cc5e1630c8e61d4b4a" r:id="rId172"/>
          </v:shape>
          <o:OLEObject DrawAspect="Content" ObjectID="_79" ProgID="Equation.DSMT4" ShapeID="_x0000_i1103" Type="Embed" r:id="rId173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36.75pt;height:14.25pt" type="#_x0000_t75">
            <v:imagedata o:title="eqIde5993f66559470436f55262b0830fbfa" r:id="rId174"/>
          </v:shape>
          <o:OLEObject DrawAspect="Content" ObjectID="_80" ProgID="Equation.DSMT4" ShapeID="_x0000_i1104" Type="Embed" r:id="rId175"/>
        </w:object>
      </w:r>
      <w:r>
        <w:rPr>
          <w:rFonts w:ascii="宋体" w:cs="宋体" w:eastAsia="宋体" w:hAnsi="宋体"/>
          <w:color w:val="000000"/>
        </w:rPr>
        <w:t>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探索该类乘法的速算方法，请以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36.75pt;height:14.25pt" type="#_x0000_t75">
            <v:imagedata o:title="eqId65441e3c26361f1f5d8cf62a93f37236" r:id="rId170"/>
          </v:shape>
          <o:OLEObject DrawAspect="Content" ObjectID="_81" ProgID="Equation.DSMT4" ShapeID="_x0000_i1105" Type="Embed" r:id="rId176"/>
        </w:object>
      </w:r>
      <w:r>
        <w:rPr>
          <w:rFonts w:ascii="宋体" w:cs="宋体" w:eastAsia="宋体" w:hAnsi="宋体"/>
          <w:color w:val="000000"/>
        </w:rPr>
        <w:t>为例写出你的计算步骤．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设十位数字与个位数字相同的因数的十位数字是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，则该数可以表示为</w: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设另一因数的十位数字是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，则该数可以表示为</w: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．（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表示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25.3pt;height:13.8pt" type="#_x0000_t75">
            <v:imagedata o:title="eqId011c386c454c08386305ee1e03d6d651" r:id="rId177"/>
          </v:shape>
          <o:OLEObject DrawAspect="Content" ObjectID="_82" ProgID="Equation.DSMT4" ShapeID="_x0000_i1106" Type="Embed" r:id="rId178"/>
        </w:object>
      </w:r>
      <w:r>
        <w:rPr>
          <w:rFonts w:ascii="宋体" w:cs="宋体" w:eastAsia="宋体" w:hAnsi="宋体"/>
          <w:color w:val="000000"/>
        </w:rPr>
        <w:t>的正整数）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cs="宋体" w:eastAsia="宋体" w:hAnsi="宋体"/>
          <w:color w:val="000000"/>
        </w:rPr>
        <w:t>请模仿阅读材料中所用的方法说明你速算方法的合理性．</w:t>
      </w:r>
    </w:p>
    <w:sectPr w:rsidSect="00C321EB">
      <w:headerReference r:id="rId179" w:type="default"/>
      <w:footerReference r:id="rId180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png" /><Relationship Id="rId105" Type="http://schemas.openxmlformats.org/officeDocument/2006/relationships/image" Target="media/image56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png" /><Relationship Id="rId13" Type="http://schemas.openxmlformats.org/officeDocument/2006/relationships/image" Target="media/image6.wmf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image" Target="media/image70.wmf" /><Relationship Id="rId133" Type="http://schemas.openxmlformats.org/officeDocument/2006/relationships/oleObject" Target="embeddings/oleObject59.bin" /><Relationship Id="rId134" Type="http://schemas.openxmlformats.org/officeDocument/2006/relationships/image" Target="media/image71.wmf" /><Relationship Id="rId135" Type="http://schemas.openxmlformats.org/officeDocument/2006/relationships/oleObject" Target="embeddings/oleObject60.bin" /><Relationship Id="rId136" Type="http://schemas.openxmlformats.org/officeDocument/2006/relationships/image" Target="media/image72.wmf" /><Relationship Id="rId137" Type="http://schemas.openxmlformats.org/officeDocument/2006/relationships/oleObject" Target="embeddings/oleObject61.bin" /><Relationship Id="rId138" Type="http://schemas.openxmlformats.org/officeDocument/2006/relationships/image" Target="media/image73.wmf" /><Relationship Id="rId139" Type="http://schemas.openxmlformats.org/officeDocument/2006/relationships/oleObject" Target="embeddings/oleObject62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wmf" /><Relationship Id="rId145" Type="http://schemas.openxmlformats.org/officeDocument/2006/relationships/oleObject" Target="embeddings/oleObject65.bin" /><Relationship Id="rId146" Type="http://schemas.openxmlformats.org/officeDocument/2006/relationships/image" Target="media/image77.wmf" /><Relationship Id="rId147" Type="http://schemas.openxmlformats.org/officeDocument/2006/relationships/oleObject" Target="embeddings/oleObject66.bin" /><Relationship Id="rId148" Type="http://schemas.openxmlformats.org/officeDocument/2006/relationships/image" Target="media/image78.wmf" /><Relationship Id="rId149" Type="http://schemas.openxmlformats.org/officeDocument/2006/relationships/oleObject" Target="embeddings/oleObject67.bin" /><Relationship Id="rId15" Type="http://schemas.openxmlformats.org/officeDocument/2006/relationships/image" Target="media/image7.wmf" /><Relationship Id="rId150" Type="http://schemas.openxmlformats.org/officeDocument/2006/relationships/image" Target="media/image79.wmf" /><Relationship Id="rId151" Type="http://schemas.openxmlformats.org/officeDocument/2006/relationships/oleObject" Target="embeddings/oleObject68.bin" /><Relationship Id="rId152" Type="http://schemas.openxmlformats.org/officeDocument/2006/relationships/image" Target="media/image80.wmf" /><Relationship Id="rId153" Type="http://schemas.openxmlformats.org/officeDocument/2006/relationships/oleObject" Target="embeddings/oleObject69.bin" /><Relationship Id="rId154" Type="http://schemas.openxmlformats.org/officeDocument/2006/relationships/image" Target="media/image81.wmf" /><Relationship Id="rId155" Type="http://schemas.openxmlformats.org/officeDocument/2006/relationships/oleObject" Target="embeddings/oleObject70.bin" /><Relationship Id="rId156" Type="http://schemas.openxmlformats.org/officeDocument/2006/relationships/image" Target="media/image82.wmf" /><Relationship Id="rId157" Type="http://schemas.openxmlformats.org/officeDocument/2006/relationships/oleObject" Target="embeddings/oleObject71.bin" /><Relationship Id="rId158" Type="http://schemas.openxmlformats.org/officeDocument/2006/relationships/image" Target="media/image83.wmf" /><Relationship Id="rId159" Type="http://schemas.openxmlformats.org/officeDocument/2006/relationships/oleObject" Target="embeddings/oleObject72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4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85.wmf" /><Relationship Id="rId163" Type="http://schemas.openxmlformats.org/officeDocument/2006/relationships/oleObject" Target="embeddings/oleObject74.bin" /><Relationship Id="rId164" Type="http://schemas.openxmlformats.org/officeDocument/2006/relationships/image" Target="media/image86.wmf" /><Relationship Id="rId165" Type="http://schemas.openxmlformats.org/officeDocument/2006/relationships/oleObject" Target="embeddings/oleObject75.bin" /><Relationship Id="rId166" Type="http://schemas.openxmlformats.org/officeDocument/2006/relationships/image" Target="media/image87.wmf" /><Relationship Id="rId167" Type="http://schemas.openxmlformats.org/officeDocument/2006/relationships/oleObject" Target="embeddings/oleObject76.bin" /><Relationship Id="rId168" Type="http://schemas.openxmlformats.org/officeDocument/2006/relationships/image" Target="media/image88.wmf" /><Relationship Id="rId169" Type="http://schemas.openxmlformats.org/officeDocument/2006/relationships/oleObject" Target="embeddings/oleObject77.bin" /><Relationship Id="rId17" Type="http://schemas.openxmlformats.org/officeDocument/2006/relationships/image" Target="media/image8.wmf" /><Relationship Id="rId170" Type="http://schemas.openxmlformats.org/officeDocument/2006/relationships/image" Target="media/image89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90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91.wmf" /><Relationship Id="rId175" Type="http://schemas.openxmlformats.org/officeDocument/2006/relationships/oleObject" Target="embeddings/oleObject80.bin" /><Relationship Id="rId176" Type="http://schemas.openxmlformats.org/officeDocument/2006/relationships/oleObject" Target="embeddings/oleObject81.bin" /><Relationship Id="rId177" Type="http://schemas.openxmlformats.org/officeDocument/2006/relationships/image" Target="media/image92.wmf" /><Relationship Id="rId178" Type="http://schemas.openxmlformats.org/officeDocument/2006/relationships/oleObject" Target="embeddings/oleObject82.bin" /><Relationship Id="rId179" Type="http://schemas.openxmlformats.org/officeDocument/2006/relationships/header" Target="header1.xml" /><Relationship Id="rId18" Type="http://schemas.openxmlformats.org/officeDocument/2006/relationships/oleObject" Target="embeddings/oleObject6.bin" /><Relationship Id="rId180" Type="http://schemas.openxmlformats.org/officeDocument/2006/relationships/footer" Target="footer1.xml" /><Relationship Id="rId181" Type="http://schemas.openxmlformats.org/officeDocument/2006/relationships/theme" Target="theme/theme1.xml" /><Relationship Id="rId182" Type="http://schemas.openxmlformats.org/officeDocument/2006/relationships/numbering" Target="numbering.xml" /><Relationship Id="rId183" Type="http://schemas.openxmlformats.org/officeDocument/2006/relationships/styles" Target="styles.xml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png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image" Target="media/image26.png" /><Relationship Id="rId52" Type="http://schemas.openxmlformats.org/officeDocument/2006/relationships/image" Target="media/image27.png" /><Relationship Id="rId53" Type="http://schemas.openxmlformats.org/officeDocument/2006/relationships/image" Target="media/image28.png" /><Relationship Id="rId54" Type="http://schemas.openxmlformats.org/officeDocument/2006/relationships/image" Target="media/image29.png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3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image" Target="media/image4.wmf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9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3.png" /><Relationship Id="rId2" Type="http://schemas.openxmlformats.org/officeDocument/2006/relationships/image" Target="media/image94.png" /><Relationship Id="rId3" Type="http://schemas.openxmlformats.org/officeDocument/2006/relationships/image" Target="media/image95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3618239505612800</dc:description>
  <cp:lastModifiedBy>学科网试题生产平台</cp:lastModifiedBy>
  <cp:revision>9</cp:revision>
  <dcterms:created xsi:type="dcterms:W3CDTF">2024-11-04T12:41:45Z</dcterms:created>
  <dcterms:modified xsi:type="dcterms:W3CDTF">2024-11-04T12:41:45Z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