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7723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11277600</wp:posOffset>
            </wp:positionV>
            <wp:extent cx="342900" cy="292100"/>
            <wp:effectExtent l="0" t="0" r="0" b="1270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6"/>
                    <a:stretch>
                      <a:fillRect/>
                    </a:stretch>
                  </pic:blipFill>
                  <pic:spPr>
                    <a:xfrm>
                      <a:off x="0" y="0"/>
                      <a:ext cx="342900" cy="292100"/>
                    </a:xfrm>
                    <a:prstGeom prst="rect">
                      <a:avLst/>
                    </a:prstGeom>
                  </pic:spPr>
                </pic:pic>
              </a:graphicData>
            </a:graphic>
          </wp:anchor>
        </w:drawing>
      </w:r>
      <w:r>
        <w:rPr>
          <w:rFonts w:ascii="宋体" w:hAnsi="宋体" w:eastAsia="宋体" w:cs="宋体"/>
          <w:b/>
          <w:color w:val="auto"/>
          <w:sz w:val="32"/>
        </w:rPr>
        <w:t>预初（上）数学课内作业</w:t>
      </w:r>
      <w:r>
        <w:rPr>
          <w:rFonts w:ascii="Times New Roman" w:hAnsi="Times New Roman" w:eastAsia="Times New Roman" w:cs="Times New Roman"/>
          <w:b/>
          <w:color w:val="auto"/>
          <w:sz w:val="32"/>
        </w:rPr>
        <w:t>02</w:t>
      </w:r>
      <w:r>
        <w:rPr>
          <w:rFonts w:ascii="宋体" w:hAnsi="宋体" w:eastAsia="宋体" w:cs="宋体"/>
          <w:b/>
          <w:color w:val="auto"/>
          <w:sz w:val="32"/>
        </w:rPr>
        <w:t>（</w:t>
      </w:r>
      <w:r>
        <w:rPr>
          <w:rFonts w:ascii="Times New Roman" w:hAnsi="Times New Roman" w:eastAsia="Times New Roman" w:cs="Times New Roman"/>
          <w:b/>
          <w:color w:val="auto"/>
          <w:sz w:val="32"/>
        </w:rPr>
        <w:t>2025-10-10</w:t>
      </w:r>
      <w:r>
        <w:rPr>
          <w:rFonts w:ascii="宋体" w:hAnsi="宋体" w:eastAsia="宋体" w:cs="宋体"/>
          <w:b/>
          <w:color w:val="auto"/>
          <w:sz w:val="32"/>
        </w:rPr>
        <w:t>）</w:t>
      </w:r>
    </w:p>
    <w:p w14:paraId="48B276F9">
      <w:pPr>
        <w:spacing w:line="360" w:lineRule="auto"/>
        <w:jc w:val="center"/>
      </w:pPr>
      <w:r>
        <w:rPr>
          <w:rFonts w:ascii="Times New Roman" w:hAnsi="Times New Roman" w:eastAsia="Times New Roman" w:cs="Times New Roman"/>
          <w:b/>
          <w:color w:val="auto"/>
          <w:sz w:val="24"/>
        </w:rPr>
        <w:t>Part 1 Basic</w:t>
      </w:r>
    </w:p>
    <w:p w14:paraId="261267CC">
      <w:pPr>
        <w:spacing w:line="360" w:lineRule="auto"/>
        <w:jc w:val="left"/>
      </w:pPr>
      <w:r>
        <w:rPr>
          <w:rFonts w:ascii="宋体" w:hAnsi="宋体" w:eastAsia="宋体" w:cs="宋体"/>
          <w:b/>
          <w:color w:val="auto"/>
          <w:sz w:val="24"/>
        </w:rPr>
        <w:t>一、选择题</w:t>
      </w:r>
    </w:p>
    <w:p w14:paraId="6B503952">
      <w:pPr>
        <w:spacing w:line="360" w:lineRule="auto"/>
        <w:jc w:val="left"/>
      </w:pPr>
      <w:r>
        <w:rPr>
          <w:color w:val="auto"/>
        </w:rPr>
        <w:t xml:space="preserve">1. </w:t>
      </w:r>
      <w:r>
        <w:rPr>
          <w:rFonts w:ascii="宋体" w:hAnsi="宋体" w:eastAsia="宋体" w:cs="宋体"/>
          <w:color w:val="auto"/>
        </w:rPr>
        <w:t>在分数</w:t>
      </w:r>
      <w:r>
        <w:object>
          <v:shape id="_x0000_i1025" o:spt="75" alt="学科网(www.zxxk.com)--教育资源门户，提供试卷、教案、课件、论文、素材以及各类教学资源下载，还有大量而丰富的教学相关资讯！" type="#_x0000_t75" style="height:30.85pt;width:83.7pt;" o:ole="t" filled="f" o:preferrelative="t" stroked="f" coordsize="21600,21600">
            <v:path/>
            <v:fill on="f" focussize="0,0"/>
            <v:stroke on="f" joinstyle="miter"/>
            <v:imagedata r:id="rId8" o:title="eqIdb2585d961f886c6be44d4cd1d3a4751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中，最简分数的个数为（</w:t>
      </w:r>
      <w:r>
        <w:rPr>
          <w:rFonts w:ascii="Times New Roman" w:hAnsi="Times New Roman" w:eastAsia="Times New Roman" w:cs="Times New Roman"/>
          <w:color w:val="auto"/>
        </w:rPr>
        <w:t xml:space="preserve">    </w:t>
      </w:r>
      <w:r>
        <w:rPr>
          <w:rFonts w:ascii="宋体" w:hAnsi="宋体" w:eastAsia="宋体" w:cs="宋体"/>
          <w:color w:val="auto"/>
        </w:rPr>
        <w:t>）</w:t>
      </w:r>
    </w:p>
    <w:p w14:paraId="52B1B24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4301C56D">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aca13783f19047b743e622c4472e0c5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 o:title="eqId2ff05110be46f684997ab7425dbe5a6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14" o:title="eqId8bc12995d23b8b2f67492c94e430413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16" o:title="eqId52109b22170817d15745d539a25623e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中，和</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相等的分数是（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F44590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aca13783f19047b743e622c4472e0c53"/>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 o:title="eqId2ff05110be46f684997ab7425dbe5a65"/>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0.15pt;width:18.4pt;" o:ole="t" filled="f" o:preferrelative="t" stroked="f" coordsize="21600,21600">
            <v:path/>
            <v:fill on="f" focussize="0,0"/>
            <v:stroke on="f" joinstyle="miter"/>
            <v:imagedata r:id="rId14" o:title="eqId8bc12995d23b8b2f67492c94e4304138"/>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16" o:title="eqId52109b22170817d15745d539a25623e7"/>
            <o:lock v:ext="edit" aspectratio="t"/>
            <w10:wrap type="none"/>
            <w10:anchorlock/>
          </v:shape>
          <o:OLEObject Type="Embed" ProgID="Equation.DSMT4" ShapeID="_x0000_i1034" DrawAspect="Content" ObjectID="_1468075734" r:id="rId22">
            <o:LockedField>false</o:LockedField>
          </o:OLEObject>
        </w:object>
      </w:r>
    </w:p>
    <w:p w14:paraId="4A8F7BD8">
      <w:pPr>
        <w:spacing w:line="360" w:lineRule="auto"/>
        <w:jc w:val="left"/>
        <w:textAlignment w:val="center"/>
        <w:rPr>
          <w:color w:val="000000"/>
        </w:rPr>
      </w:pPr>
      <w:r>
        <w:rPr>
          <w:color w:val="000000"/>
        </w:rPr>
        <w:t xml:space="preserve">3. </w:t>
      </w:r>
      <w:r>
        <w:rPr>
          <w:rFonts w:ascii="宋体" w:hAnsi="宋体" w:eastAsia="宋体" w:cs="宋体"/>
          <w:color w:val="000000"/>
        </w:rPr>
        <w:t>小华练习写字，上午完成计划的</w:t>
      </w:r>
      <w:r>
        <w:object>
          <v:shape id="_x0000_i103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4" o:title="eqIdd33adb74906403b0b00fcbd9fa691d8b"/>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，下午完成计划的</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，晚饭后完成计划的</w:t>
      </w:r>
      <w:r>
        <w:object>
          <v:shape id="_x0000_i103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 o:title="eqId56d266a04f3dc7483eddbc26c5e487db"/>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．小华练字的情况是（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1AB6EF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没有完成</w:t>
      </w:r>
      <w:r>
        <w:rPr>
          <w:color w:val="000000"/>
        </w:rPr>
        <w:tab/>
      </w:r>
      <w:r>
        <w:rPr>
          <w:color w:val="000000"/>
        </w:rPr>
        <w:t xml:space="preserve">B. </w:t>
      </w:r>
      <w:r>
        <w:rPr>
          <w:rFonts w:ascii="宋体" w:hAnsi="宋体" w:eastAsia="宋体" w:cs="宋体"/>
          <w:color w:val="000000"/>
        </w:rPr>
        <w:t>正好完成</w:t>
      </w:r>
      <w:r>
        <w:rPr>
          <w:color w:val="000000"/>
        </w:rPr>
        <w:tab/>
      </w:r>
      <w:r>
        <w:rPr>
          <w:color w:val="000000"/>
        </w:rPr>
        <w:t xml:space="preserve">C. </w:t>
      </w:r>
      <w:r>
        <w:rPr>
          <w:rFonts w:ascii="宋体" w:hAnsi="宋体" w:eastAsia="宋体" w:cs="宋体"/>
          <w:color w:val="000000"/>
        </w:rPr>
        <w:t>超额完成</w:t>
      </w:r>
      <w:r>
        <w:rPr>
          <w:color w:val="000000"/>
        </w:rPr>
        <w:tab/>
      </w:r>
      <w:r>
        <w:rPr>
          <w:color w:val="000000"/>
        </w:rPr>
        <w:t xml:space="preserve">D. </w:t>
      </w:r>
      <w:r>
        <w:rPr>
          <w:rFonts w:ascii="宋体" w:hAnsi="宋体" w:eastAsia="宋体" w:cs="宋体"/>
          <w:color w:val="000000"/>
        </w:rPr>
        <w:t>不确定</w:t>
      </w:r>
    </w:p>
    <w:p w14:paraId="619C43E3">
      <w:pPr>
        <w:spacing w:line="360" w:lineRule="auto"/>
        <w:jc w:val="left"/>
        <w:textAlignment w:val="center"/>
        <w:rPr>
          <w:color w:val="000000"/>
        </w:rPr>
      </w:pPr>
      <w:r>
        <w:rPr>
          <w:color w:val="000000"/>
        </w:rPr>
        <w:t xml:space="preserve">4. </w:t>
      </w:r>
      <w:r>
        <w:rPr>
          <w:rFonts w:ascii="宋体" w:hAnsi="宋体" w:eastAsia="宋体" w:cs="宋体"/>
          <w:color w:val="000000"/>
        </w:rPr>
        <w:t>一个书架上有两种书，其中故事书</w:t>
      </w:r>
      <w:r>
        <w:rPr>
          <w:rFonts w:ascii="Times New Roman" w:hAnsi="Times New Roman" w:eastAsia="Times New Roman" w:cs="Times New Roman"/>
          <w:color w:val="000000"/>
        </w:rPr>
        <w:t>150</w:t>
      </w:r>
      <w:r>
        <w:rPr>
          <w:rFonts w:ascii="宋体" w:hAnsi="宋体" w:eastAsia="宋体" w:cs="宋体"/>
          <w:color w:val="000000"/>
        </w:rPr>
        <w:t>本，科技书</w:t>
      </w:r>
      <w:r>
        <w:rPr>
          <w:rFonts w:ascii="Times New Roman" w:hAnsi="Times New Roman" w:eastAsia="Times New Roman" w:cs="Times New Roman"/>
          <w:color w:val="000000"/>
        </w:rPr>
        <w:t>80</w:t>
      </w:r>
      <w:r>
        <w:rPr>
          <w:rFonts w:ascii="宋体" w:hAnsi="宋体" w:eastAsia="宋体" w:cs="宋体"/>
          <w:color w:val="000000"/>
        </w:rPr>
        <w:t>本，下列说法正确的是（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1FA1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故事书占</w:t>
      </w:r>
      <w:r>
        <w:object>
          <v:shape id="_x0000_i103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29" o:title="eqIda0703b052d85a1fb24f0079021abbfb6"/>
            <o:lock v:ext="edit" aspectratio="t"/>
            <w10:wrap type="none"/>
            <w10:anchorlock/>
          </v:shape>
          <o:OLEObject Type="Embed" ProgID="Equation.DSMT4" ShapeID="_x0000_i1038" DrawAspect="Content" ObjectID="_1468075738" r:id="rId28">
            <o:LockedField>false</o:LockedField>
          </o:OLEObject>
        </w:object>
      </w:r>
      <w:r>
        <w:rPr>
          <w:color w:val="000000"/>
        </w:rPr>
        <w:tab/>
      </w:r>
      <w:r>
        <w:rPr>
          <w:color w:val="000000"/>
        </w:rPr>
        <w:t xml:space="preserve">B. </w:t>
      </w:r>
      <w:r>
        <w:rPr>
          <w:rFonts w:ascii="宋体" w:hAnsi="宋体" w:eastAsia="宋体" w:cs="宋体"/>
          <w:color w:val="000000"/>
        </w:rPr>
        <w:t>科技书占</w:t>
      </w:r>
      <w:r>
        <w:object>
          <v:shape id="_x0000_i1039"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31" o:title="eqId1bf1ff64281c78fe2b96e8ffb166afd2"/>
            <o:lock v:ext="edit" aspectratio="t"/>
            <w10:wrap type="none"/>
            <w10:anchorlock/>
          </v:shape>
          <o:OLEObject Type="Embed" ProgID="Equation.DSMT4" ShapeID="_x0000_i1039" DrawAspect="Content" ObjectID="_1468075739" r:id="rId30">
            <o:LockedField>false</o:LockedField>
          </o:OLEObject>
        </w:object>
      </w:r>
    </w:p>
    <w:p w14:paraId="276D0D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科技书是故事书的</w:t>
      </w:r>
      <w:r>
        <w:object>
          <v:shape id="_x0000_i1040"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31" o:title="eqId1bf1ff64281c78fe2b96e8ffb166afd2"/>
            <o:lock v:ext="edit" aspectratio="t"/>
            <w10:wrap type="none"/>
            <w10:anchorlock/>
          </v:shape>
          <o:OLEObject Type="Embed" ProgID="Equation.DSMT4" ShapeID="_x0000_i1040" DrawAspect="Content" ObjectID="_1468075740" r:id="rId32">
            <o:LockedField>false</o:LockedField>
          </o:OLEObject>
        </w:object>
      </w:r>
      <w:r>
        <w:rPr>
          <w:color w:val="000000"/>
        </w:rPr>
        <w:tab/>
      </w:r>
      <w:r>
        <w:rPr>
          <w:color w:val="000000"/>
        </w:rPr>
        <w:t xml:space="preserve">D. </w:t>
      </w:r>
      <w:r>
        <w:rPr>
          <w:rFonts w:ascii="宋体" w:hAnsi="宋体" w:eastAsia="宋体" w:cs="宋体"/>
          <w:color w:val="000000"/>
        </w:rPr>
        <w:t>科技书是故事书的</w:t>
      </w:r>
      <w:r>
        <w:object>
          <v:shape id="_x0000_i1041"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29" o:title="eqIda0703b052d85a1fb24f0079021abbfb6"/>
            <o:lock v:ext="edit" aspectratio="t"/>
            <w10:wrap type="none"/>
            <w10:anchorlock/>
          </v:shape>
          <o:OLEObject Type="Embed" ProgID="Equation.DSMT4" ShapeID="_x0000_i1041" DrawAspect="Content" ObjectID="_1468075741" r:id="rId33">
            <o:LockedField>false</o:LockedField>
          </o:OLEObject>
        </w:object>
      </w:r>
    </w:p>
    <w:p w14:paraId="5A1507BE">
      <w:pPr>
        <w:spacing w:line="360" w:lineRule="auto"/>
        <w:jc w:val="left"/>
        <w:textAlignment w:val="center"/>
        <w:rPr>
          <w:color w:val="000000"/>
        </w:rPr>
      </w:pPr>
      <w:r>
        <w:rPr>
          <w:color w:val="000000"/>
        </w:rPr>
        <w:t xml:space="preserve">5. </w:t>
      </w:r>
      <w:r>
        <w:object>
          <v:shape id="_x0000_i104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5" o:title="eqIde52586ca2a3b783bc8092415e2d4bf6d"/>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都是自然数且</w:t>
      </w:r>
      <w:r>
        <w:object>
          <v:shape id="_x0000_i10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 o:title="eqIdc9ffcc43232c4f54d7ab213cb485a3e9"/>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 o:title="eqId5963abe8f421bd99a2aaa94831a951e9"/>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5DF644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4712839" name="图片 5471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839" name="图片 54712839"/>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 o:title="eqId5963abe8f421bd99a2aaa94831a951e9"/>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047" DrawAspect="Content" ObjectID="_1468075747" r:id="rId44">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 o:title="eqIdf52a58fbaf4fea03567e88a9f0f6e37e"/>
            <o:lock v:ext="edit" aspectratio="t"/>
            <w10:wrap type="none"/>
            <w10:anchorlock/>
          </v:shape>
          <o:OLEObject Type="Embed" ProgID="Equation.DSMT4" ShapeID="_x0000_i1048" DrawAspect="Content" ObjectID="_1468075748" r:id="rId4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p>
    <w:p w14:paraId="49BA7FA1">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612CE1">
      <w:pPr>
        <w:spacing w:line="360" w:lineRule="auto"/>
        <w:jc w:val="left"/>
        <w:textAlignment w:val="center"/>
        <w:rPr>
          <w:color w:val="000000"/>
        </w:rPr>
      </w:pPr>
      <w:r>
        <w:rPr>
          <w:color w:val="000000"/>
        </w:rPr>
        <w:t xml:space="preserve">A. </w:t>
      </w:r>
      <w:r>
        <w:rPr>
          <w:rFonts w:ascii="宋体" w:hAnsi="宋体" w:eastAsia="宋体" w:cs="宋体"/>
          <w:color w:val="000000"/>
        </w:rPr>
        <w:t>分数</w:t>
      </w:r>
      <w:r>
        <w:rPr>
          <w:rFonts w:ascii="宋体" w:hAnsi="宋体" w:eastAsia="宋体" w:cs="宋体"/>
          <w:color w:val="000000"/>
          <w:position w:val="0"/>
        </w:rPr>
        <w:drawing>
          <wp:inline distT="0" distB="0" distL="114300" distR="114300">
            <wp:extent cx="133350" cy="177800"/>
            <wp:effectExtent l="0" t="0" r="0" b="13335"/>
            <wp:docPr id="54712837" name="图片 5471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837" name="图片 54712837"/>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分子和分母都乘以同一个数，分数的大小不变</w:t>
      </w:r>
    </w:p>
    <w:p w14:paraId="150D8B77">
      <w:pPr>
        <w:spacing w:line="360" w:lineRule="auto"/>
        <w:jc w:val="left"/>
        <w:textAlignment w:val="center"/>
        <w:rPr>
          <w:color w:val="000000"/>
        </w:rPr>
      </w:pPr>
      <w:r>
        <w:rPr>
          <w:color w:val="000000"/>
        </w:rPr>
        <w:t xml:space="preserve">B. </w:t>
      </w:r>
      <w:r>
        <w:rPr>
          <w:rFonts w:ascii="宋体" w:hAnsi="宋体" w:eastAsia="宋体" w:cs="宋体"/>
          <w:color w:val="000000"/>
        </w:rPr>
        <w:t>一个分数的分子扩大到原来的</w:t>
      </w:r>
      <w:r>
        <w:rPr>
          <w:rFonts w:ascii="Times New Roman" w:hAnsi="Times New Roman" w:eastAsia="Times New Roman" w:cs="Times New Roman"/>
          <w:color w:val="000000"/>
        </w:rPr>
        <w:t>2</w:t>
      </w:r>
      <w:r>
        <w:rPr>
          <w:rFonts w:ascii="宋体" w:hAnsi="宋体" w:eastAsia="宋体" w:cs="宋体"/>
          <w:color w:val="000000"/>
        </w:rPr>
        <w:t>倍，分母缩小到原来的</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 o:title="eqId3cfa1e7ffae662aefb49a44c52d4954d"/>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，分数的值扩大到原来的</w:t>
      </w:r>
      <w:r>
        <w:rPr>
          <w:rFonts w:ascii="Times New Roman" w:hAnsi="Times New Roman" w:eastAsia="Times New Roman" w:cs="Times New Roman"/>
          <w:color w:val="000000"/>
        </w:rPr>
        <w:t>4</w:t>
      </w:r>
      <w:r>
        <w:rPr>
          <w:rFonts w:ascii="宋体" w:hAnsi="宋体" w:eastAsia="宋体" w:cs="宋体"/>
          <w:color w:val="000000"/>
        </w:rPr>
        <w:t>倍</w:t>
      </w:r>
    </w:p>
    <w:p w14:paraId="15DD21E2">
      <w:pPr>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30.7pt;width:88.9pt;" o:ole="t" filled="f" o:preferrelative="t" stroked="f" coordsize="21600,21600">
            <v:path/>
            <v:fill on="f" focussize="0,0"/>
            <v:stroke on="f" joinstyle="miter"/>
            <v:imagedata r:id="rId51" o:title="eqId8efcf75f218f8995b219bf7415c3a838"/>
            <o:lock v:ext="edit" aspectratio="t"/>
            <w10:wrap type="none"/>
            <w10:anchorlock/>
          </v:shape>
          <o:OLEObject Type="Embed" ProgID="Equation.DSMT4" ShapeID="_x0000_i1050" DrawAspect="Content" ObjectID="_1468075750" r:id="rId50">
            <o:LockedField>false</o:LockedField>
          </o:OLEObject>
        </w:object>
      </w:r>
    </w:p>
    <w:p w14:paraId="2E71246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含有</w:t>
      </w:r>
      <w:r>
        <w:object>
          <v:shape id="_x0000_i105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 o:title="eqId294f43677db00ba65a7f96fc49627d70"/>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个</w:t>
      </w:r>
      <w:r>
        <w:object>
          <v:shape id="_x0000_i105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5" o:title="eqIdd3ffd5c35bba71ea54c28622b6cf505d"/>
            <o:lock v:ext="edit" aspectratio="t"/>
            <w10:wrap type="none"/>
            <w10:anchorlock/>
          </v:shape>
          <o:OLEObject Type="Embed" ProgID="Equation.DSMT4" ShapeID="_x0000_i1052" DrawAspect="Content" ObjectID="_1468075752" r:id="rId54">
            <o:LockedField>false</o:LockedField>
          </o:OLEObject>
        </w:object>
      </w:r>
    </w:p>
    <w:p w14:paraId="37E18342">
      <w:pPr>
        <w:spacing w:line="360" w:lineRule="auto"/>
        <w:jc w:val="left"/>
        <w:textAlignment w:val="center"/>
        <w:rPr>
          <w:color w:val="000000"/>
        </w:rPr>
      </w:pPr>
      <w:r>
        <w:rPr>
          <w:rFonts w:ascii="宋体" w:hAnsi="宋体" w:eastAsia="宋体" w:cs="宋体"/>
          <w:b/>
          <w:color w:val="000000"/>
          <w:sz w:val="24"/>
        </w:rPr>
        <w:t>二、填空题</w:t>
      </w:r>
    </w:p>
    <w:p w14:paraId="79EA30B9">
      <w:pPr>
        <w:spacing w:line="360" w:lineRule="auto"/>
        <w:jc w:val="left"/>
        <w:textAlignment w:val="center"/>
        <w:rPr>
          <w:color w:val="000000"/>
        </w:rPr>
      </w:pPr>
      <w:r>
        <w:rPr>
          <w:color w:val="000000"/>
        </w:rPr>
        <w:t xml:space="preserve">7. </w:t>
      </w:r>
      <w:r>
        <w:rPr>
          <w:rFonts w:ascii="宋体" w:hAnsi="宋体" w:eastAsia="宋体" w:cs="宋体"/>
          <w:color w:val="000000"/>
        </w:rPr>
        <w:t>一个数最小的倍数是</w:t>
      </w:r>
      <w:r>
        <w:rPr>
          <w:rFonts w:ascii="Times New Roman" w:hAnsi="Times New Roman" w:eastAsia="Times New Roman" w:cs="Times New Roman"/>
          <w:color w:val="000000"/>
        </w:rPr>
        <w:t>48</w:t>
      </w:r>
      <w:r>
        <w:rPr>
          <w:rFonts w:ascii="宋体" w:hAnsi="宋体" w:eastAsia="宋体" w:cs="宋体"/>
          <w:color w:val="000000"/>
        </w:rPr>
        <w:t>，则这个数的素因数有</w:t>
      </w:r>
      <w:r>
        <w:rPr>
          <w:color w:val="000000"/>
        </w:rPr>
        <w:t>____________</w:t>
      </w:r>
      <w:r>
        <w:rPr>
          <w:rFonts w:ascii="宋体" w:hAnsi="宋体" w:eastAsia="宋体" w:cs="宋体"/>
          <w:color w:val="000000"/>
        </w:rPr>
        <w:t>．</w:t>
      </w:r>
    </w:p>
    <w:p w14:paraId="1A6CF5B5">
      <w:pPr>
        <w:spacing w:line="360" w:lineRule="auto"/>
        <w:jc w:val="left"/>
        <w:textAlignment w:val="center"/>
        <w:rPr>
          <w:color w:val="000000"/>
        </w:rPr>
      </w:pPr>
      <w:r>
        <w:rPr>
          <w:color w:val="000000"/>
        </w:rPr>
        <w:t xml:space="preserve">8. </w:t>
      </w:r>
      <w:r>
        <w:rPr>
          <w:rFonts w:ascii="宋体" w:hAnsi="宋体" w:eastAsia="宋体" w:cs="宋体"/>
          <w:color w:val="000000"/>
        </w:rPr>
        <w:t>已知数</w:t>
      </w:r>
      <w:r>
        <w:object>
          <v:shape id="_x0000_i105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7" o:title="eqId2500acc389fd97a65afdb78e4bfef207"/>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和另一个数</w:t>
      </w:r>
      <w:r>
        <w:object>
          <v:shape id="_x0000_i105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 o:title="eqId5963abe8f421bd99a2aaa94831a951e9"/>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的最大公因数为</w:t>
      </w:r>
      <w:r>
        <w:object>
          <v:shape id="_x0000_i10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0" o:title="eqIdd8d4cb09f73abcf5c0d93c6644d362af"/>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，最小公倍数为</w:t>
      </w:r>
      <w:r>
        <w:object>
          <v:shape id="_x0000_i10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2" o:title="eqId531bf0fb06f640c9e3de2b47e9fbe081"/>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，则数</w:t>
      </w:r>
      <w:r>
        <w:object>
          <v:shape id="_x0000_i105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4" o:title="eqIdc5f1e5d29de6e4d72bfed62d9c14dde5"/>
            <o:lock v:ext="edit" aspectratio="t"/>
            <w10:wrap type="none"/>
            <w10:anchorlock/>
          </v:shape>
          <o:OLEObject Type="Embed" ProgID="Equation.DSMT4" ShapeID="_x0000_i1057" DrawAspect="Content" ObjectID="_1468075757" r:id="rId63">
            <o:LockedField>false</o:LockedField>
          </o:OLEObject>
        </w:object>
      </w:r>
      <w:r>
        <w:rPr>
          <w:color w:val="000000"/>
        </w:rPr>
        <w:t>___________</w:t>
      </w:r>
      <w:r>
        <w:rPr>
          <w:rFonts w:ascii="宋体" w:hAnsi="宋体" w:eastAsia="宋体" w:cs="宋体"/>
          <w:color w:val="000000"/>
        </w:rPr>
        <w:t>．</w:t>
      </w:r>
    </w:p>
    <w:p w14:paraId="0EFBBD94">
      <w:pPr>
        <w:spacing w:line="360" w:lineRule="auto"/>
        <w:jc w:val="left"/>
        <w:textAlignment w:val="center"/>
        <w:rPr>
          <w:color w:val="000000"/>
        </w:rPr>
      </w:pPr>
      <w:r>
        <w:rPr>
          <w:color w:val="000000"/>
        </w:rPr>
        <w:t xml:space="preserve">9. </w:t>
      </w:r>
      <w:r>
        <w:rPr>
          <w:rFonts w:ascii="宋体" w:hAnsi="宋体" w:eastAsia="宋体" w:cs="宋体"/>
          <w:color w:val="000000"/>
        </w:rPr>
        <w:t>分母是</w:t>
      </w:r>
      <w:r>
        <w:rPr>
          <w:rFonts w:ascii="Times New Roman" w:hAnsi="Times New Roman" w:eastAsia="Times New Roman" w:cs="Times New Roman"/>
          <w:color w:val="000000"/>
        </w:rPr>
        <w:t>10</w:t>
      </w:r>
      <w:r>
        <w:rPr>
          <w:rFonts w:ascii="宋体" w:hAnsi="宋体" w:eastAsia="宋体" w:cs="宋体"/>
          <w:color w:val="000000"/>
        </w:rPr>
        <w:t>的最简真分数有</w:t>
      </w:r>
      <w:r>
        <w:rPr>
          <w:color w:val="000000"/>
        </w:rPr>
        <w:t>_________</w:t>
      </w:r>
      <w:r>
        <w:rPr>
          <w:rFonts w:ascii="宋体" w:hAnsi="宋体" w:eastAsia="宋体" w:cs="宋体"/>
          <w:color w:val="000000"/>
        </w:rPr>
        <w:t>个．</w:t>
      </w:r>
    </w:p>
    <w:p w14:paraId="0A63D41F">
      <w:pPr>
        <w:spacing w:line="360" w:lineRule="auto"/>
        <w:jc w:val="left"/>
        <w:textAlignment w:val="center"/>
        <w:rPr>
          <w:color w:val="000000"/>
        </w:rPr>
      </w:pPr>
      <w:r>
        <w:rPr>
          <w:color w:val="000000"/>
        </w:rPr>
        <w:t xml:space="preserve">10. </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都是正整数，将它们分别分解素因数得</w:t>
      </w:r>
      <w:r>
        <w:object>
          <v:shape id="_x0000_i1058"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66" o:title="eqIda5db6840749a628a05d2ed48fcd0aa84"/>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68" o:title="eqId5a7763415a6373d706834ca914dd3400"/>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54712835" name="图片 5471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835" name="图片 54712835"/>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rPr>
          <w:rFonts w:ascii="Times New Roman" w:hAnsi="Times New Roman" w:eastAsia="Times New Roman" w:cs="Times New Roman"/>
          <w:color w:val="000000"/>
        </w:rPr>
        <w:t>315</w: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70" o:title="eqId380bbacf854e30e2e747fc286d2b9997"/>
            <o:lock v:ext="edit" aspectratio="t"/>
            <w10:wrap type="none"/>
            <w10:anchorlock/>
          </v:shape>
          <o:OLEObject Type="Embed" ProgID="Equation.DSMT4" ShapeID="_x0000_i1060" DrawAspect="Content" ObjectID="_1468075760" r:id="rId69">
            <o:LockedField>false</o:LockedField>
          </o:OLEObject>
        </w:object>
      </w:r>
      <w:r>
        <w:rPr>
          <w:color w:val="000000"/>
        </w:rPr>
        <w:t>__________</w:t>
      </w:r>
      <w:r>
        <w:rPr>
          <w:rFonts w:ascii="宋体" w:hAnsi="宋体" w:eastAsia="宋体" w:cs="宋体"/>
          <w:color w:val="000000"/>
        </w:rPr>
        <w:t>．</w:t>
      </w:r>
    </w:p>
    <w:p w14:paraId="2C4251D3">
      <w:pPr>
        <w:spacing w:line="360" w:lineRule="auto"/>
        <w:jc w:val="left"/>
        <w:textAlignment w:val="center"/>
        <w:rPr>
          <w:color w:val="000000"/>
        </w:rPr>
      </w:pPr>
      <w:r>
        <w:rPr>
          <w:color w:val="000000"/>
        </w:rPr>
        <w:t xml:space="preserve">11. </w:t>
      </w:r>
      <w:r>
        <w:rPr>
          <w:rFonts w:ascii="宋体" w:hAnsi="宋体" w:eastAsia="宋体" w:cs="宋体"/>
          <w:color w:val="000000"/>
        </w:rPr>
        <w:t>把</w:t>
      </w:r>
      <w:r>
        <w:rPr>
          <w:rFonts w:ascii="Times New Roman" w:hAnsi="Times New Roman" w:eastAsia="Times New Roman" w:cs="Times New Roman"/>
          <w:color w:val="000000"/>
        </w:rPr>
        <w:t>4</w:t>
      </w:r>
      <w:r>
        <w:rPr>
          <w:rFonts w:ascii="宋体" w:hAnsi="宋体" w:eastAsia="宋体" w:cs="宋体"/>
          <w:color w:val="000000"/>
        </w:rPr>
        <w:t>米长的钢管平均截成</w:t>
      </w:r>
      <w:r>
        <w:rPr>
          <w:rFonts w:ascii="Times New Roman" w:hAnsi="Times New Roman" w:eastAsia="Times New Roman" w:cs="Times New Roman"/>
          <w:color w:val="000000"/>
        </w:rPr>
        <w:t>3</w:t>
      </w:r>
      <w:r>
        <w:rPr>
          <w:rFonts w:ascii="宋体" w:hAnsi="宋体" w:eastAsia="宋体" w:cs="宋体"/>
          <w:color w:val="000000"/>
        </w:rPr>
        <w:t>段，每段长是全长的</w:t>
      </w:r>
      <w:r>
        <w:rPr>
          <w:color w:val="000000"/>
        </w:rPr>
        <w:t>__________</w:t>
      </w:r>
      <w:r>
        <w:rPr>
          <w:rFonts w:ascii="宋体" w:hAnsi="宋体" w:eastAsia="宋体" w:cs="宋体"/>
          <w:color w:val="000000"/>
        </w:rPr>
        <w:t>（填“几分之几”）．</w:t>
      </w:r>
    </w:p>
    <w:p w14:paraId="651808FA">
      <w:pPr>
        <w:spacing w:line="360" w:lineRule="auto"/>
        <w:jc w:val="left"/>
        <w:textAlignment w:val="center"/>
        <w:rPr>
          <w:color w:val="000000"/>
        </w:rPr>
      </w:pPr>
      <w:r>
        <w:rPr>
          <w:color w:val="000000"/>
        </w:rPr>
        <w:t xml:space="preserve">12. </w:t>
      </w:r>
      <w:r>
        <w:rPr>
          <w:rFonts w:ascii="宋体" w:hAnsi="宋体" w:eastAsia="宋体" w:cs="宋体"/>
          <w:color w:val="000000"/>
        </w:rPr>
        <w:t>在以下六个分数：①</w:t>
      </w:r>
      <w:r>
        <w:rPr>
          <w:rFonts w:ascii="Times New Roman" w:hAnsi="Times New Roman" w:eastAsia="Times New Roman" w:cs="Times New Roman"/>
          <w:color w:val="000000"/>
        </w:rPr>
        <w:t xml:space="preserve"> </w:t>
      </w:r>
      <w:r>
        <w:object>
          <v:shape id="_x0000_i1061" o:spt="75" alt="学科网(www.zxxk.com)--教育资源门户，提供试卷、教案、课件、论文、素材以及各类教学资源下载，还有大量而丰富的教学相关资讯！" type="#_x0000_t75" style="height:30.85pt;width:18pt;" o:ole="t" filled="f" o:preferrelative="t" stroked="f" coordsize="21600,21600">
            <v:path/>
            <v:fill on="f" focussize="0,0"/>
            <v:stroke on="f" joinstyle="miter"/>
            <v:imagedata r:id="rId72" o:title="eqIddc30d7675951752e68b783950c52b7fd"/>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、②</w:t>
      </w:r>
      <w:r>
        <w:object>
          <v:shape id="_x0000_i106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4" o:title="eqId9dc1c460096acded6f9e2f332203caaa"/>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、③</w:t>
      </w:r>
      <w:r>
        <w:object>
          <v:shape id="_x0000_i106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6" o:title="eqIdfd939d5aaa4372fc262dafff27ed71f6"/>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、④</w:t>
      </w:r>
      <w:r>
        <w:object>
          <v:shape id="_x0000_i106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78" o:title="eqId99a27b7a4187707b0206a64cfdd1b05b"/>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、⑤</w:t>
      </w:r>
      <w:r>
        <w:object>
          <v:shape id="_x0000_i106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0" o:title="eqId51d1bb9cfd7ab2bfdd91a7b68054a1a4"/>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、⑥</w:t>
      </w:r>
      <w:r>
        <w:object>
          <v:shape id="_x0000_i106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2" o:title="eqId1eb8fab8f2229b0c120abdfd7c0fcce5"/>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中，其中最简分数是</w:t>
      </w:r>
      <w:r>
        <w:rPr>
          <w:color w:val="000000"/>
        </w:rPr>
        <w:t>____________</w:t>
      </w:r>
      <w:r>
        <w:rPr>
          <w:rFonts w:ascii="宋体" w:hAnsi="宋体" w:eastAsia="宋体" w:cs="宋体"/>
          <w:color w:val="000000"/>
        </w:rPr>
        <w:t>（填数字序号）．</w:t>
      </w:r>
    </w:p>
    <w:p w14:paraId="5F4DF75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100</w:t>
      </w:r>
      <w:r>
        <w:rPr>
          <w:rFonts w:ascii="宋体" w:hAnsi="宋体" w:eastAsia="宋体" w:cs="宋体"/>
          <w:color w:val="000000"/>
        </w:rPr>
        <w:t>克清水中放入</w:t>
      </w:r>
      <w:r>
        <w:rPr>
          <w:rFonts w:ascii="Times New Roman" w:hAnsi="Times New Roman" w:eastAsia="Times New Roman" w:cs="Times New Roman"/>
          <w:color w:val="000000"/>
        </w:rPr>
        <w:t>25</w:t>
      </w:r>
      <w:r>
        <w:rPr>
          <w:rFonts w:ascii="宋体" w:hAnsi="宋体" w:eastAsia="宋体" w:cs="宋体"/>
          <w:color w:val="000000"/>
        </w:rPr>
        <w:t>克糖，那么糖是糖水的</w:t>
      </w:r>
      <w:r>
        <w:rPr>
          <w:color w:val="000000"/>
        </w:rPr>
        <w:t>_____________</w:t>
      </w:r>
      <w:r>
        <w:rPr>
          <w:rFonts w:ascii="宋体" w:hAnsi="宋体" w:eastAsia="宋体" w:cs="宋体"/>
          <w:color w:val="000000"/>
        </w:rPr>
        <w:t>（填几分之几）．</w:t>
      </w:r>
    </w:p>
    <w:p w14:paraId="0F6C1991">
      <w:pPr>
        <w:spacing w:line="360" w:lineRule="auto"/>
        <w:jc w:val="left"/>
        <w:textAlignment w:val="center"/>
        <w:rPr>
          <w:color w:val="000000"/>
        </w:rPr>
      </w:pPr>
      <w:r>
        <w:rPr>
          <w:color w:val="000000"/>
        </w:rPr>
        <w:t xml:space="preserve">14. </w:t>
      </w:r>
      <w:r>
        <w:rPr>
          <w:rFonts w:ascii="宋体" w:hAnsi="宋体" w:eastAsia="宋体" w:cs="宋体"/>
          <w:color w:val="000000"/>
        </w:rPr>
        <w:t>一个分数的分子与分母的最大公因数是</w:t>
      </w:r>
      <w:r>
        <w:rPr>
          <w:rFonts w:ascii="Times New Roman" w:hAnsi="Times New Roman" w:eastAsia="Times New Roman" w:cs="Times New Roman"/>
          <w:color w:val="000000"/>
        </w:rPr>
        <w:t>17</w:t>
      </w:r>
      <w:r>
        <w:rPr>
          <w:rFonts w:ascii="宋体" w:hAnsi="宋体" w:eastAsia="宋体" w:cs="宋体"/>
          <w:color w:val="000000"/>
        </w:rPr>
        <w:t>，经约分后得</w:t>
      </w:r>
      <w:r>
        <w:object>
          <v:shape id="_x0000_i106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4" o:title="eqIdd599cb4a589f90b0205f24c2e1fa021e"/>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，这个分数原来是</w:t>
      </w:r>
      <w:r>
        <w:rPr>
          <w:color w:val="000000"/>
        </w:rPr>
        <w:t>____________</w:t>
      </w:r>
      <w:r>
        <w:rPr>
          <w:rFonts w:ascii="宋体" w:hAnsi="宋体" w:eastAsia="宋体" w:cs="宋体"/>
          <w:color w:val="000000"/>
        </w:rPr>
        <w:t>．</w:t>
      </w:r>
    </w:p>
    <w:p w14:paraId="63429DEE">
      <w:pPr>
        <w:spacing w:line="360" w:lineRule="auto"/>
        <w:jc w:val="left"/>
        <w:textAlignment w:val="center"/>
        <w:rPr>
          <w:color w:val="000000"/>
        </w:rPr>
      </w:pPr>
      <w:r>
        <w:rPr>
          <w:color w:val="000000"/>
        </w:rPr>
        <w:t xml:space="preserve">15.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14:paraId="6EDE474F">
      <w:pPr>
        <w:spacing w:line="360" w:lineRule="auto"/>
        <w:jc w:val="left"/>
        <w:textAlignment w:val="center"/>
        <w:rPr>
          <w:color w:val="000000"/>
        </w:rPr>
      </w:pPr>
      <w:r>
        <w:rPr>
          <w:color w:val="000000"/>
        </w:rPr>
        <w:drawing>
          <wp:inline distT="0" distB="0" distL="114300" distR="114300">
            <wp:extent cx="1171575" cy="685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171575" cy="685800"/>
                    </a:xfrm>
                    <a:prstGeom prst="rect">
                      <a:avLst/>
                    </a:prstGeom>
                  </pic:spPr>
                </pic:pic>
              </a:graphicData>
            </a:graphic>
          </wp:inline>
        </w:drawing>
      </w:r>
    </w:p>
    <w:p w14:paraId="44505BB9">
      <w:pPr>
        <w:spacing w:before="75" w:line="360" w:lineRule="auto"/>
        <w:jc w:val="left"/>
        <w:textAlignment w:val="center"/>
        <w:rPr>
          <w:color w:val="000000"/>
        </w:rPr>
      </w:pPr>
      <w:r>
        <w:rPr>
          <w:color w:val="000000"/>
        </w:rPr>
        <w:t xml:space="preserve">16. </w:t>
      </w:r>
      <w:r>
        <w:rPr>
          <w:rFonts w:ascii="宋体" w:hAnsi="宋体" w:eastAsia="宋体" w:cs="宋体"/>
          <w:color w:val="000000"/>
        </w:rPr>
        <w:t>有一个分数的分子比分母小</w:t>
      </w:r>
      <w:r>
        <w:rPr>
          <w:rFonts w:ascii="Times New Roman" w:hAnsi="Times New Roman" w:eastAsia="Times New Roman" w:cs="Times New Roman"/>
          <w:color w:val="000000"/>
        </w:rPr>
        <w:t>6</w:t>
      </w:r>
      <w:r>
        <w:rPr>
          <w:rFonts w:ascii="宋体" w:hAnsi="宋体" w:eastAsia="宋体" w:cs="宋体"/>
          <w:color w:val="000000"/>
        </w:rPr>
        <w:t>，经过约分后得</w:t>
      </w:r>
      <w:r>
        <w:object>
          <v:shape id="_x0000_i106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7" o:title="eqIdeac97e6740365c85ad857aff85cefbe5"/>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，则这个分数的分子是</w:t>
      </w:r>
      <w:r>
        <w:rPr>
          <w:color w:val="000000"/>
        </w:rPr>
        <w:t>_____________</w:t>
      </w:r>
      <w:r>
        <w:rPr>
          <w:rFonts w:ascii="宋体" w:hAnsi="宋体" w:eastAsia="宋体" w:cs="宋体"/>
          <w:color w:val="000000"/>
        </w:rPr>
        <w:t>.</w:t>
      </w:r>
    </w:p>
    <w:p w14:paraId="06D1E7FC">
      <w:pPr>
        <w:spacing w:line="360" w:lineRule="auto"/>
        <w:jc w:val="left"/>
        <w:textAlignment w:val="center"/>
        <w:rPr>
          <w:color w:val="000000"/>
        </w:rPr>
      </w:pPr>
      <w:r>
        <w:rPr>
          <w:color w:val="000000"/>
        </w:rPr>
        <w:t xml:space="preserve">17. </w:t>
      </w:r>
      <w:r>
        <w:rPr>
          <w:rFonts w:ascii="宋体" w:hAnsi="宋体" w:eastAsia="宋体" w:cs="宋体"/>
          <w:color w:val="000000"/>
        </w:rPr>
        <w:t>一个数除以</w:t>
      </w:r>
      <w:r>
        <w:rPr>
          <w:rFonts w:ascii="Times New Roman" w:hAnsi="Times New Roman" w:eastAsia="Times New Roman" w:cs="Times New Roman"/>
          <w:color w:val="000000"/>
        </w:rPr>
        <w:t>6</w:t>
      </w:r>
      <w:r>
        <w:rPr>
          <w:rFonts w:ascii="宋体" w:hAnsi="宋体" w:eastAsia="宋体" w:cs="宋体"/>
          <w:color w:val="000000"/>
        </w:rPr>
        <w:t>的余数是</w:t>
      </w:r>
      <w:r>
        <w:rPr>
          <w:rFonts w:ascii="Times New Roman" w:hAnsi="Times New Roman" w:eastAsia="Times New Roman" w:cs="Times New Roman"/>
          <w:color w:val="000000"/>
        </w:rPr>
        <w:t>5</w:t>
      </w:r>
      <w:r>
        <w:rPr>
          <w:rFonts w:ascii="宋体" w:hAnsi="宋体" w:eastAsia="宋体" w:cs="宋体"/>
          <w:color w:val="000000"/>
        </w:rPr>
        <w:t>，除以</w:t>
      </w:r>
      <w:r>
        <w:rPr>
          <w:rFonts w:ascii="Times New Roman" w:hAnsi="Times New Roman" w:eastAsia="Times New Roman" w:cs="Times New Roman"/>
          <w:color w:val="000000"/>
        </w:rPr>
        <w:t>8</w:t>
      </w:r>
      <w:r>
        <w:rPr>
          <w:rFonts w:ascii="宋体" w:hAnsi="宋体" w:eastAsia="宋体" w:cs="宋体"/>
          <w:color w:val="000000"/>
        </w:rPr>
        <w:t>的余数是</w:t>
      </w:r>
      <w:r>
        <w:rPr>
          <w:rFonts w:ascii="Times New Roman" w:hAnsi="Times New Roman" w:eastAsia="Times New Roman" w:cs="Times New Roman"/>
          <w:color w:val="000000"/>
        </w:rPr>
        <w:t>7</w:t>
      </w:r>
      <w:r>
        <w:rPr>
          <w:rFonts w:ascii="宋体" w:hAnsi="宋体" w:eastAsia="宋体" w:cs="宋体"/>
          <w:color w:val="000000"/>
        </w:rPr>
        <w:t>，除以</w:t>
      </w:r>
      <w:r>
        <w:rPr>
          <w:rFonts w:ascii="Times New Roman" w:hAnsi="Times New Roman" w:eastAsia="Times New Roman" w:cs="Times New Roman"/>
          <w:color w:val="000000"/>
        </w:rPr>
        <w:t>9</w:t>
      </w:r>
      <w:r>
        <w:rPr>
          <w:rFonts w:ascii="宋体" w:hAnsi="宋体" w:eastAsia="宋体" w:cs="宋体"/>
          <w:color w:val="000000"/>
        </w:rPr>
        <w:t>的余数是</w:t>
      </w:r>
      <w:r>
        <w:rPr>
          <w:rFonts w:ascii="Times New Roman" w:hAnsi="Times New Roman" w:eastAsia="Times New Roman" w:cs="Times New Roman"/>
          <w:color w:val="000000"/>
        </w:rPr>
        <w:t>8</w:t>
      </w:r>
      <w:r>
        <w:rPr>
          <w:rFonts w:ascii="宋体" w:hAnsi="宋体" w:eastAsia="宋体" w:cs="宋体"/>
          <w:color w:val="000000"/>
        </w:rPr>
        <w:t>，这样的数最小可以是</w:t>
      </w:r>
      <w:r>
        <w:rPr>
          <w:color w:val="000000"/>
        </w:rPr>
        <w:t>___________</w:t>
      </w:r>
      <w:r>
        <w:rPr>
          <w:rFonts w:ascii="宋体" w:hAnsi="宋体" w:eastAsia="宋体" w:cs="宋体"/>
          <w:color w:val="000000"/>
        </w:rPr>
        <w:t>．</w:t>
      </w:r>
    </w:p>
    <w:p w14:paraId="75AC2E9F">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9" o:title="eqIdb6a24198bd04c29321ae5dc5a28fe421"/>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这</w:t>
      </w:r>
      <w:r>
        <w:object>
          <v:shape id="_x0000_i10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9" o:title="eqIdb6a24198bd04c29321ae5dc5a28fe421"/>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个正整数中，已知有</w:t>
      </w:r>
      <w:r>
        <w:object>
          <v:shape id="_x0000_i1071"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92" o:title="eqIdb1010846eeec6c9da29640f5aa3f8738"/>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个素数、</w:t>
      </w:r>
      <w:r>
        <w:object>
          <v:shape id="_x0000_i1072"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94" o:title="eqId9aa8a716a31b0f51b70fdf9bdb257909"/>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个合数、</w:t>
      </w:r>
      <w:r>
        <w:object>
          <v:shape id="_x0000_i10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6" o:title="eqIdf0a532e15e232cb4b99a8d4d07c89575"/>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个奇数、</w:t>
      </w:r>
      <w:r>
        <w:object>
          <v:shape id="_x0000_i10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8" o:title="eqId294f5ba74cdf695fc9a8a8e52f421328"/>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个偶数，则</w:t>
      </w:r>
      <w:r>
        <w:object>
          <v:shape id="_x0000_i1075" o:spt="75" alt="学科网(www.zxxk.com)--教育资源门户，提供试卷、教案、课件、论文、素材以及各类教学资源下载，还有大量而丰富的教学相关资讯！" type="#_x0000_t75" style="height:20.65pt;width:93.3pt;" o:ole="t" filled="f" o:preferrelative="t" stroked="f" coordsize="21600,21600">
            <v:path/>
            <v:fill on="f" focussize="0,0"/>
            <v:stroke on="f" joinstyle="miter"/>
            <v:imagedata r:id="rId100" o:title="eqIdfcf624015f6959578f0bc50e73c48f7b"/>
            <o:lock v:ext="edit" aspectratio="t"/>
            <w10:wrap type="none"/>
            <w10:anchorlock/>
          </v:shape>
          <o:OLEObject Type="Embed" ProgID="Equation.DSMT4" ShapeID="_x0000_i1075" DrawAspect="Content" ObjectID="_1468075775" r:id="rId99">
            <o:LockedField>false</o:LockedField>
          </o:OLEObject>
        </w:object>
      </w:r>
      <w:r>
        <w:rPr>
          <w:color w:val="000000"/>
        </w:rPr>
        <w:t>____________</w:t>
      </w:r>
      <w:r>
        <w:rPr>
          <w:rFonts w:ascii="宋体" w:hAnsi="宋体" w:eastAsia="宋体" w:cs="宋体"/>
          <w:color w:val="000000"/>
        </w:rPr>
        <w:t>．</w:t>
      </w:r>
    </w:p>
    <w:p w14:paraId="45F79DF9">
      <w:pPr>
        <w:spacing w:line="360" w:lineRule="auto"/>
        <w:jc w:val="left"/>
        <w:textAlignment w:val="center"/>
        <w:rPr>
          <w:color w:val="000000"/>
        </w:rPr>
      </w:pPr>
      <w:r>
        <w:rPr>
          <w:rFonts w:ascii="宋体" w:hAnsi="宋体" w:eastAsia="宋体" w:cs="宋体"/>
          <w:b/>
          <w:color w:val="000000"/>
          <w:sz w:val="24"/>
        </w:rPr>
        <w:t>三、简答题</w:t>
      </w:r>
    </w:p>
    <w:p w14:paraId="68241805">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object>
          <v:shape id="_x0000_i1076"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102" o:title="eqId36cb253155322e2efd59da4545a00b10"/>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的最大公因数和最小公倍数．</w:t>
      </w:r>
    </w:p>
    <w:p w14:paraId="2D9516B2">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44EC146E">
      <w:pPr>
        <w:spacing w:line="360" w:lineRule="auto"/>
        <w:jc w:val="left"/>
        <w:textAlignment w:val="center"/>
        <w:rPr>
          <w:color w:val="000000"/>
        </w:rPr>
      </w:pPr>
      <w:r>
        <w:rPr>
          <w:color w:val="000000"/>
        </w:rPr>
        <w:t>（1）</w:t>
      </w:r>
      <w:r>
        <w:object>
          <v:shape id="_x0000_i1077"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104" o:title="eqId718685175205132112daeb3497c64f7b"/>
            <o:lock v:ext="edit" aspectratio="t"/>
            <w10:wrap type="none"/>
            <w10:anchorlock/>
          </v:shape>
          <o:OLEObject Type="Embed" ProgID="Equation.DSMT4" ShapeID="_x0000_i1077" DrawAspect="Content" ObjectID="_1468075777" r:id="rId103">
            <o:LockedField>false</o:LockedField>
          </o:OLEObject>
        </w:object>
      </w:r>
    </w:p>
    <w:p w14:paraId="329F4BEE">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106" o:title="eqId8f53045515bd9e9fa79af7d8dc2c89eb"/>
            <o:lock v:ext="edit" aspectratio="t"/>
            <w10:wrap type="none"/>
            <w10:anchorlock/>
          </v:shape>
          <o:OLEObject Type="Embed" ProgID="Equation.DSMT4" ShapeID="_x0000_i1078" DrawAspect="Content" ObjectID="_1468075778" r:id="rId105">
            <o:LockedField>false</o:LockedField>
          </o:OLEObject>
        </w:object>
      </w:r>
    </w:p>
    <w:p w14:paraId="0EE279FF">
      <w:pPr>
        <w:spacing w:line="360" w:lineRule="auto"/>
        <w:jc w:val="left"/>
        <w:textAlignment w:val="center"/>
        <w:rPr>
          <w:color w:val="000000"/>
        </w:rPr>
      </w:pPr>
      <w:r>
        <w:rPr>
          <w:color w:val="000000"/>
        </w:rPr>
        <w:t>（3）</w:t>
      </w:r>
      <w:r>
        <w:object>
          <v:shape id="_x0000_i1079" o:spt="75" alt="学科网(www.zxxk.com)--教育资源门户，提供试卷、教案、课件、论文、素材以及各类教学资源下载，还有大量而丰富的教学相关资讯！" type="#_x0000_t75" style="height:30.55pt;width:173.2pt;" o:ole="t" filled="f" o:preferrelative="t" stroked="f" coordsize="21600,21600">
            <v:path/>
            <v:fill on="f" focussize="0,0"/>
            <v:stroke on="f" joinstyle="miter"/>
            <v:imagedata r:id="rId108" o:title="eqIdd38bac6328f9f9a89c1d565b1549afaa"/>
            <o:lock v:ext="edit" aspectratio="t"/>
            <w10:wrap type="none"/>
            <w10:anchorlock/>
          </v:shape>
          <o:OLEObject Type="Embed" ProgID="Equation.DSMT4" ShapeID="_x0000_i1079" DrawAspect="Content" ObjectID="_1468075779" r:id="rId107">
            <o:LockedField>false</o:LockedField>
          </o:OLEObject>
        </w:object>
      </w:r>
    </w:p>
    <w:p w14:paraId="2201477A">
      <w:pPr>
        <w:spacing w:line="360" w:lineRule="auto"/>
        <w:jc w:val="left"/>
        <w:textAlignment w:val="center"/>
        <w:rPr>
          <w:color w:val="000000"/>
        </w:rPr>
      </w:pPr>
      <w:r>
        <w:rPr>
          <w:rFonts w:ascii="宋体" w:hAnsi="宋体" w:eastAsia="宋体" w:cs="宋体"/>
          <w:b/>
          <w:color w:val="000000"/>
          <w:sz w:val="24"/>
        </w:rPr>
        <w:t>四、解答题</w:t>
      </w:r>
    </w:p>
    <w:p w14:paraId="700E0E5C">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54712841" name="图片 5471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841" name="图片 54712841"/>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某初级中学男女生人数情况如图，看图回答：</w:t>
      </w:r>
    </w:p>
    <w:p w14:paraId="50029966">
      <w:pPr>
        <w:spacing w:line="360" w:lineRule="auto"/>
        <w:jc w:val="left"/>
        <w:textAlignment w:val="center"/>
        <w:rPr>
          <w:color w:val="000000"/>
        </w:rPr>
      </w:pPr>
      <w:r>
        <w:rPr>
          <w:color w:val="000000"/>
        </w:rPr>
        <w:drawing>
          <wp:inline distT="0" distB="0" distL="114300" distR="114300">
            <wp:extent cx="3409950" cy="2190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3409950" cy="2190750"/>
                    </a:xfrm>
                    <a:prstGeom prst="rect">
                      <a:avLst/>
                    </a:prstGeom>
                  </pic:spPr>
                </pic:pic>
              </a:graphicData>
            </a:graphic>
          </wp:inline>
        </w:drawing>
      </w:r>
    </w:p>
    <w:p w14:paraId="057B5F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）男生人数是全校学生数的几分之几？</w:t>
      </w:r>
    </w:p>
    <w:p w14:paraId="1E5283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）女生人数是男生人数的几分之几？</w:t>
      </w:r>
    </w:p>
    <w:p w14:paraId="0D175E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）六年级的学生数占全校学生总数的几分之几？</w:t>
      </w:r>
    </w:p>
    <w:p w14:paraId="03A850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）九年级的女生数是全校女生数的几分之几？</w:t>
      </w:r>
    </w:p>
    <w:p w14:paraId="5EEF67B9">
      <w:pPr>
        <w:spacing w:line="360" w:lineRule="auto"/>
        <w:jc w:val="center"/>
        <w:textAlignment w:val="center"/>
        <w:rPr>
          <w:color w:val="000000"/>
        </w:rPr>
      </w:pPr>
      <w:r>
        <w:rPr>
          <w:rFonts w:ascii="Times New Roman" w:hAnsi="Times New Roman" w:eastAsia="Times New Roman" w:cs="Times New Roman"/>
          <w:b/>
          <w:color w:val="000000"/>
          <w:sz w:val="24"/>
        </w:rPr>
        <w:t>Part 2 Advanced</w:t>
      </w:r>
    </w:p>
    <w:p w14:paraId="2973B964">
      <w:pPr>
        <w:spacing w:line="360" w:lineRule="auto"/>
        <w:jc w:val="both"/>
        <w:textAlignment w:val="center"/>
        <w:rPr>
          <w:color w:val="000000"/>
        </w:rPr>
      </w:pPr>
      <w:r>
        <w:rPr>
          <w:color w:val="000000"/>
        </w:rPr>
        <w:t xml:space="preserve">22. </w:t>
      </w:r>
      <w:r>
        <w:object>
          <v:shape id="_x0000_i108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4" o:title="eqIdd33adb74906403b0b00fcbd9fa691d8b"/>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的分母增加</w:t>
      </w:r>
      <w:r>
        <w:rPr>
          <w:rFonts w:ascii="Times New Roman" w:hAnsi="Times New Roman" w:eastAsia="Times New Roman" w:cs="Times New Roman"/>
          <w:color w:val="000000"/>
        </w:rPr>
        <w:t>15</w:t>
      </w:r>
      <w:r>
        <w:rPr>
          <w:rFonts w:ascii="宋体" w:hAnsi="宋体" w:eastAsia="宋体" w:cs="宋体"/>
          <w:color w:val="000000"/>
        </w:rPr>
        <w:t>，要使分数大小不变，分子应乘以（    ）</w:t>
      </w:r>
    </w:p>
    <w:p w14:paraId="2C1E14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58E6BA6E">
      <w:pPr>
        <w:spacing w:line="360" w:lineRule="auto"/>
        <w:jc w:val="left"/>
        <w:textAlignment w:val="center"/>
        <w:rPr>
          <w:color w:val="000000"/>
        </w:rPr>
      </w:pPr>
      <w:r>
        <w:rPr>
          <w:color w:val="000000"/>
        </w:rPr>
        <w:t xml:space="preserve">23. </w:t>
      </w:r>
      <w:r>
        <w:rPr>
          <w:rFonts w:ascii="宋体" w:hAnsi="宋体" w:eastAsia="宋体" w:cs="宋体"/>
          <w:color w:val="000000"/>
        </w:rPr>
        <w:t>图中阴影部分的面积占总面积的</w:t>
      </w:r>
      <w:r>
        <w:rPr>
          <w:color w:val="000000"/>
        </w:rPr>
        <w:t>_____________</w:t>
      </w:r>
      <w:r>
        <w:rPr>
          <w:rFonts w:ascii="宋体" w:hAnsi="宋体" w:eastAsia="宋体" w:cs="宋体"/>
          <w:color w:val="000000"/>
        </w:rPr>
        <w:t>．</w:t>
      </w:r>
    </w:p>
    <w:p w14:paraId="25E90334">
      <w:pPr>
        <w:spacing w:line="360" w:lineRule="auto"/>
        <w:jc w:val="left"/>
        <w:textAlignment w:val="center"/>
        <w:rPr>
          <w:color w:val="000000"/>
        </w:rPr>
      </w:pPr>
      <w:r>
        <w:rPr>
          <w:color w:val="000000"/>
        </w:rPr>
        <w:drawing>
          <wp:inline distT="0" distB="0" distL="114300" distR="114300">
            <wp:extent cx="2200275"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200275" cy="666750"/>
                    </a:xfrm>
                    <a:prstGeom prst="rect">
                      <a:avLst/>
                    </a:prstGeom>
                  </pic:spPr>
                </pic:pic>
              </a:graphicData>
            </a:graphic>
          </wp:inline>
        </w:drawing>
      </w:r>
    </w:p>
    <w:p w14:paraId="001BA43D">
      <w:pPr>
        <w:spacing w:line="360" w:lineRule="auto"/>
        <w:jc w:val="left"/>
        <w:textAlignment w:val="center"/>
        <w:rPr>
          <w:color w:val="000000"/>
        </w:rPr>
      </w:pPr>
      <w:r>
        <w:rPr>
          <w:color w:val="000000"/>
        </w:rPr>
        <w:t xml:space="preserve">24. </w:t>
      </w:r>
      <w:r>
        <w:rPr>
          <w:rFonts w:ascii="宋体" w:hAnsi="宋体" w:eastAsia="宋体" w:cs="宋体"/>
          <w:color w:val="000000"/>
        </w:rPr>
        <w:t>有甲、乙两个完全相同</w:t>
      </w:r>
      <w:r>
        <w:rPr>
          <w:rFonts w:ascii="宋体" w:hAnsi="宋体" w:eastAsia="宋体" w:cs="宋体"/>
          <w:color w:val="000000"/>
          <w:position w:val="0"/>
        </w:rPr>
        <w:drawing>
          <wp:inline distT="0" distB="0" distL="114300" distR="114300">
            <wp:extent cx="133350" cy="177800"/>
            <wp:effectExtent l="0" t="0" r="0" b="0"/>
            <wp:docPr id="54712833" name="图片 5471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2833" name="图片 54712833"/>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杯子，各装了不同容量的水．若把甲杯中</w:t>
      </w:r>
      <w:r>
        <w:object>
          <v:shape id="_x0000_i108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5" o:title="eqIdd3ffd5c35bba71ea54c28622b6cf505d"/>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的水倒进乙杯，则两杯的水位等高，设甲杯中原来的水量为</w:t>
      </w:r>
      <w:r>
        <w:rPr>
          <w:rFonts w:ascii="Times New Roman" w:hAnsi="Times New Roman" w:eastAsia="Times New Roman" w:cs="Times New Roman"/>
          <w:i/>
          <w:color w:val="000000"/>
        </w:rPr>
        <w:t>a</w:t>
      </w:r>
      <w:r>
        <w:rPr>
          <w:rFonts w:ascii="宋体" w:hAnsi="宋体" w:eastAsia="宋体" w:cs="宋体"/>
          <w:color w:val="000000"/>
        </w:rPr>
        <w:t>，乙杯中原来的水量为</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rPr>
          <w:rFonts w:ascii="Times New Roman" w:hAnsi="Times New Roman" w:eastAsia="Times New Roman" w:cs="Times New Roman"/>
          <w:color w:val="000000"/>
        </w:rPr>
        <w:t xml:space="preserve">    </w:t>
      </w:r>
      <w:r>
        <w:rPr>
          <w:rFonts w:ascii="宋体" w:hAnsi="宋体" w:eastAsia="宋体" w:cs="宋体"/>
          <w:color w:val="000000"/>
        </w:rPr>
        <w:t>）</w:t>
      </w:r>
    </w:p>
    <w:p w14:paraId="3AE3856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4" o:title="eqId32711ee0bd61c1306cfb2209965a80d1"/>
            <o:lock v:ext="edit" aspectratio="t"/>
            <w10:wrap type="none"/>
            <w10:anchorlock/>
          </v:shape>
          <o:OLEObject Type="Embed" ProgID="Equation.DSMT4" ShapeID="_x0000_i1082" DrawAspect="Content" ObjectID="_1468075782" r:id="rId113">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6" o:title="eqId345833b559cefc760da1afe74789060f"/>
            <o:lock v:ext="edit" aspectratio="t"/>
            <w10:wrap type="none"/>
            <w10:anchorlock/>
          </v:shape>
          <o:OLEObject Type="Embed" ProgID="Equation.DSMT4" ShapeID="_x0000_i1083" DrawAspect="Content" ObjectID="_1468075783" r:id="rId115">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18" o:title="eqId0fa62ef651cc2cb269a8f7f29ae2bf09"/>
            <o:lock v:ext="edit" aspectratio="t"/>
            <w10:wrap type="none"/>
            <w10:anchorlock/>
          </v:shape>
          <o:OLEObject Type="Embed" ProgID="Equation.DSMT4" ShapeID="_x0000_i1084" DrawAspect="Content" ObjectID="_1468075784" r:id="rId117">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59063a92c80d4d45f5c2f23c4b705bdc"/>
            <o:lock v:ext="edit" aspectratio="t"/>
            <w10:wrap type="none"/>
            <w10:anchorlock/>
          </v:shape>
          <o:OLEObject Type="Embed" ProgID="Equation.DSMT4" ShapeID="_x0000_i1085" DrawAspect="Content" ObjectID="_1468075785" r:id="rId119">
            <o:LockedField>false</o:LockedField>
          </o:OLEObject>
        </w:object>
      </w:r>
    </w:p>
    <w:p w14:paraId="6893C2F3">
      <w:pPr>
        <w:spacing w:line="360" w:lineRule="auto"/>
        <w:jc w:val="left"/>
        <w:textAlignment w:val="center"/>
        <w:rPr>
          <w:color w:val="000000"/>
        </w:rPr>
      </w:pPr>
      <w:r>
        <w:rPr>
          <w:color w:val="000000"/>
        </w:rPr>
        <w:t xml:space="preserve">25. </w:t>
      </w:r>
      <w:r>
        <w:rPr>
          <w:rFonts w:ascii="宋体" w:hAnsi="宋体" w:eastAsia="宋体" w:cs="宋体"/>
          <w:color w:val="000000"/>
        </w:rPr>
        <w:t>分子为</w:t>
      </w:r>
      <w:r>
        <w:rPr>
          <w:rFonts w:ascii="Times New Roman" w:hAnsi="Times New Roman" w:eastAsia="Times New Roman" w:cs="Times New Roman"/>
          <w:color w:val="000000"/>
        </w:rPr>
        <w:t>1</w:t>
      </w:r>
      <w:r>
        <w:rPr>
          <w:rFonts w:ascii="宋体" w:hAnsi="宋体" w:eastAsia="宋体" w:cs="宋体"/>
          <w:color w:val="000000"/>
        </w:rPr>
        <w:t>的分数叫做单位分数，早在三千多年前，古埃及人就利用单位分数进行书写和计算，将一个分数分拆为几个不同的单位分数之和是一个古老且有意义的问题．例如：</w:t>
      </w:r>
      <w:r>
        <w:object>
          <v:shape id="_x0000_i1086"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122" o:title="eqId49189cd00a975ed5587c7eca72ad88b8"/>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1.5pt;width:144pt;" o:ole="t" filled="f" o:preferrelative="t" stroked="f" coordsize="21600,21600">
            <v:path/>
            <v:fill on="f" focussize="0,0"/>
            <v:stroke on="f" joinstyle="miter"/>
            <v:imagedata r:id="rId124" o:title="eqId7abc1196b1f042a8928e209f102bf384"/>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p>
    <w:p w14:paraId="6C68AF13">
      <w:pPr>
        <w:spacing w:line="360" w:lineRule="auto"/>
        <w:jc w:val="left"/>
        <w:textAlignment w:val="center"/>
        <w:rPr>
          <w:color w:val="000000"/>
        </w:rPr>
      </w:pPr>
      <w:r>
        <w:rPr>
          <w:color w:val="000000"/>
        </w:rPr>
        <w:t>（1）</w:t>
      </w:r>
      <w:r>
        <w:rPr>
          <w:rFonts w:ascii="宋体" w:hAnsi="宋体" w:eastAsia="宋体" w:cs="宋体"/>
          <w:color w:val="000000"/>
        </w:rPr>
        <w:t>仿照上例分别把分数</w:t>
      </w:r>
      <w:r>
        <w:object>
          <v:shape id="_x0000_i108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7" o:title="eqIdeac97e6740365c85ad857aff85cefbe5"/>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分拆成两个不同的单位分数之和．</w:t>
      </w:r>
    </w:p>
    <w:p w14:paraId="0D8FCBF0">
      <w:pPr>
        <w:spacing w:line="360" w:lineRule="auto"/>
        <w:jc w:val="left"/>
        <w:textAlignment w:val="center"/>
        <w:rPr>
          <w:color w:val="000000"/>
        </w:rPr>
      </w:pPr>
      <w:r>
        <w:rPr>
          <w:color w:val="000000"/>
        </w:rPr>
        <w:t>（2）</w:t>
      </w:r>
      <w:r>
        <w:rPr>
          <w:rFonts w:ascii="宋体" w:hAnsi="宋体" w:eastAsia="宋体" w:cs="宋体"/>
          <w:color w:val="000000"/>
        </w:rPr>
        <w:t>在上例中，</w:t>
      </w:r>
      <w:r>
        <w:object>
          <v:shape id="_x0000_i1090"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129" o:title="eqIdfd75697e037ded57cb1100cb99e3b935"/>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，又因为</w:t>
      </w:r>
      <w:r>
        <w:object>
          <v:shape id="_x0000_i1091" o:spt="75" alt="学科网(www.zxxk.com)--教育资源门户，提供试卷、教案、课件、论文、素材以及各类教学资源下载，还有大量而丰富的教学相关资讯！" type="#_x0000_t75" style="height:31.2pt;width:145.2pt;" o:ole="t" filled="f" o:preferrelative="t" stroked="f" coordsize="21600,21600">
            <v:path/>
            <v:fill on="f" focussize="0,0"/>
            <v:stroke on="f" joinstyle="miter"/>
            <v:imagedata r:id="rId131" o:title="eqId9b4003162e0da7d6c9ab7ef8b58797df"/>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，所以</w:t>
      </w:r>
      <w:r>
        <w:object>
          <v:shape id="_x0000_i1092"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133" o:title="eqId4fbf77dbe19405355409d6efc5b5816a"/>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，即</w:t>
      </w:r>
      <w:r>
        <w:object>
          <v:shape id="_x0000_i10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5" o:title="eqId8b2a698891d42c70b597f0da4f215f09"/>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可以写成三个不同的单位分数之和．按照这样的思路，它也可以写成四个，甚至五个不同的单位分数之和．根据这样的思路，探索分数</w:t>
      </w:r>
      <w:r>
        <w:object>
          <v:shape id="_x0000_i109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26" o:title="eqId6503ca085e3ca5f2ba723b0dd66e210b"/>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能写出哪些两个以上的不同单位分数的和？（至少写出四种）</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BD48C6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3B0C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9D3D1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png"/><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wmf"/><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image" Target="media/image20.wmf"/><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image" Target="media/image19.wmf"/><Relationship Id="rId48" Type="http://schemas.openxmlformats.org/officeDocument/2006/relationships/oleObject" Target="embeddings/oleObject25.bin"/><Relationship Id="rId47" Type="http://schemas.openxmlformats.org/officeDocument/2006/relationships/image" Target="media/image18.wmf"/><Relationship Id="rId46" Type="http://schemas.openxmlformats.org/officeDocument/2006/relationships/image" Target="media/image17.wmf"/><Relationship Id="rId45" Type="http://schemas.openxmlformats.org/officeDocument/2006/relationships/oleObject" Target="embeddings/oleObject24.bin"/><Relationship Id="rId44" Type="http://schemas.openxmlformats.org/officeDocument/2006/relationships/oleObject" Target="embeddings/oleObject23.bin"/><Relationship Id="rId43" Type="http://schemas.openxmlformats.org/officeDocument/2006/relationships/oleObject" Target="embeddings/oleObject22.bin"/><Relationship Id="rId42" Type="http://schemas.openxmlformats.org/officeDocument/2006/relationships/image" Target="media/image16.wmf"/><Relationship Id="rId41" Type="http://schemas.openxmlformats.org/officeDocument/2006/relationships/image" Target="media/image15.wmf"/><Relationship Id="rId40" Type="http://schemas.openxmlformats.org/officeDocument/2006/relationships/oleObject" Target="embeddings/oleObject21.bin"/><Relationship Id="rId4" Type="http://schemas.openxmlformats.org/officeDocument/2006/relationships/footer" Target="footer1.xml"/><Relationship Id="rId39" Type="http://schemas.openxmlformats.org/officeDocument/2006/relationships/image" Target="media/image14.wmf"/><Relationship Id="rId38" Type="http://schemas.openxmlformats.org/officeDocument/2006/relationships/oleObject" Target="embeddings/oleObject20.bin"/><Relationship Id="rId37" Type="http://schemas.openxmlformats.org/officeDocument/2006/relationships/image" Target="media/image13.wmf"/><Relationship Id="rId36" Type="http://schemas.openxmlformats.org/officeDocument/2006/relationships/oleObject" Target="embeddings/oleObject19.bin"/><Relationship Id="rId35" Type="http://schemas.openxmlformats.org/officeDocument/2006/relationships/image" Target="media/image12.wmf"/><Relationship Id="rId34" Type="http://schemas.openxmlformats.org/officeDocument/2006/relationships/oleObject" Target="embeddings/oleObject18.bin"/><Relationship Id="rId33" Type="http://schemas.openxmlformats.org/officeDocument/2006/relationships/oleObject" Target="embeddings/oleObject17.bin"/><Relationship Id="rId32" Type="http://schemas.openxmlformats.org/officeDocument/2006/relationships/oleObject" Target="embeddings/oleObject16.bin"/><Relationship Id="rId31" Type="http://schemas.openxmlformats.org/officeDocument/2006/relationships/image" Target="media/image11.wmf"/><Relationship Id="rId30" Type="http://schemas.openxmlformats.org/officeDocument/2006/relationships/oleObject" Target="embeddings/oleObject15.bin"/><Relationship Id="rId3" Type="http://schemas.openxmlformats.org/officeDocument/2006/relationships/header" Target="header1.xml"/><Relationship Id="rId29" Type="http://schemas.openxmlformats.org/officeDocument/2006/relationships/image" Target="media/image10.wmf"/><Relationship Id="rId28" Type="http://schemas.openxmlformats.org/officeDocument/2006/relationships/oleObject" Target="embeddings/oleObject14.bin"/><Relationship Id="rId27" Type="http://schemas.openxmlformats.org/officeDocument/2006/relationships/image" Target="media/image9.wmf"/><Relationship Id="rId26" Type="http://schemas.openxmlformats.org/officeDocument/2006/relationships/oleObject" Target="embeddings/oleObject13.bin"/><Relationship Id="rId25" Type="http://schemas.openxmlformats.org/officeDocument/2006/relationships/oleObject" Target="embeddings/oleObject12.bin"/><Relationship Id="rId24" Type="http://schemas.openxmlformats.org/officeDocument/2006/relationships/image" Target="media/image8.wmf"/><Relationship Id="rId23" Type="http://schemas.openxmlformats.org/officeDocument/2006/relationships/oleObject" Target="embeddings/oleObject11.bin"/><Relationship Id="rId22" Type="http://schemas.openxmlformats.org/officeDocument/2006/relationships/oleObject" Target="embeddings/oleObject10.bin"/><Relationship Id="rId21" Type="http://schemas.openxmlformats.org/officeDocument/2006/relationships/oleObject" Target="embeddings/oleObject9.bin"/><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image" Target="media/image50.png"/><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image" Target="media/image49.png"/><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2025-10-21T07:38:00Z</dcterms:created>
  <dc:creator>学科网试题生产平台</dc:creator>
  <dc:description>3864894426488832</dc:description>
  <cp:lastModifiedBy>小英alice</cp:lastModifiedBy>
  <dcterms:modified xsi:type="dcterms:W3CDTF">2025-11-01T08:44:39Z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3CA854987360460EBFDE46BE67674C01_12</vt:lpwstr>
  </property>
</Properties>
</file>