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11036300</wp:posOffset>
            </wp:positionV>
            <wp:extent cx="254000" cy="342900"/>
            <wp:effectExtent l="0" t="0" r="12700" b="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6"/>
                    <a:stretch>
                      <a:fillRect/>
                    </a:stretch>
                  </pic:blipFill>
                  <pic:spPr>
                    <a:xfrm>
                      <a:off x="0" y="0"/>
                      <a:ext cx="2540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年第一学期六年级数学小练习试卷</w:t>
      </w:r>
    </w:p>
    <w:p>
      <w:pPr>
        <w:spacing w:line="360" w:lineRule="auto"/>
        <w:jc w:val="left"/>
      </w:pPr>
      <w:r>
        <w:rPr>
          <w:rFonts w:ascii="宋体" w:hAnsi="宋体" w:eastAsia="宋体" w:cs="宋体"/>
          <w:b/>
          <w:color w:val="auto"/>
          <w:sz w:val="24"/>
        </w:rPr>
        <w:t>一、选择题：（每空</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2×6=1</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在分数</w:t>
      </w:r>
      <w:r>
        <w:object>
          <v:shape id="_x0000_i10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 o:title="eqId730a5ab16461039b0d8516ec1641607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 o:title="eqId25332e3ebd453ba854df43e9b0124e9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e24678379d336d45dcd7fcc8a386c63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aa23673aec5564355f7b57424083248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中，能化为有限小数的个数有（</w:t>
      </w:r>
      <w:r>
        <w:rPr>
          <w:rFonts w:ascii="Poor Richard" w:hAnsi="Poor Richard" w:eastAsia="Poor Richard" w:cs="Poor Richard"/>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个</w:t>
      </w:r>
      <w:r>
        <w:tab/>
      </w:r>
      <w:r>
        <w:t xml:space="preserve">B. </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个</w:t>
      </w:r>
      <w:r>
        <w:tab/>
      </w:r>
      <w:r>
        <w:t xml:space="preserve">C. </w:t>
      </w:r>
      <w:r>
        <w:object>
          <v:shape id="_x0000_i103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0" o:title="eqId5ca7d1107389675d32b56ec097464c1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个</w:t>
      </w:r>
      <w:r>
        <w:tab/>
      </w:r>
      <w:r>
        <w:t xml:space="preserve">D. </w:t>
      </w:r>
      <w:r>
        <w:object>
          <v:shape id="_x0000_i103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 o:title="eqIdb8860d9787671b53b1ab68b3d526f5c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个</w: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b/>
          <w:color w:val="000000"/>
        </w:rPr>
        <w:t xml:space="preserve">  </w:t>
      </w:r>
      <w:r>
        <w:rPr>
          <w:rFonts w:ascii="宋体" w:hAnsi="宋体" w:eastAsia="宋体" w:cs="宋体"/>
          <w:color w:val="000000"/>
        </w:rPr>
        <w:t>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互素的两个数的最大公因数是</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type="#_x0000_t75" style="height:12.85pt;width:45.6pt;" o:ole="t" filled="f" o:preferrelative="t" stroked="f" coordsize="21600,21600">
            <v:path/>
            <v:fill on="f" focussize="0,0"/>
            <v:stroke on="f" joinstyle="miter"/>
            <v:imagedata r:id="rId24" o:title="eqId79f42510d810084a2dac24bbd2adb28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，那么可以说</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在正整数中，所有的素数都是奇数</w:t>
      </w:r>
      <w:r>
        <w:rPr>
          <w:color w:val="000000"/>
        </w:rPr>
        <w:tab/>
      </w:r>
      <w:r>
        <w:rPr>
          <w:color w:val="000000"/>
        </w:rPr>
        <w:t xml:space="preserve">D. </w:t>
      </w:r>
      <w:r>
        <w:rPr>
          <w:rFonts w:ascii="宋体" w:hAnsi="宋体" w:eastAsia="宋体" w:cs="宋体"/>
          <w:color w:val="000000"/>
        </w:rPr>
        <w:t>一个合数至少有</w:t>
      </w:r>
      <w:r>
        <w:rPr>
          <w:rFonts w:ascii="Times New Roman" w:hAnsi="Times New Roman" w:eastAsia="Times New Roman" w:cs="Times New Roman"/>
          <w:color w:val="000000"/>
        </w:rPr>
        <w:t>4</w:t>
      </w:r>
      <w:r>
        <w:rPr>
          <w:rFonts w:ascii="宋体" w:hAnsi="宋体" w:eastAsia="宋体" w:cs="宋体"/>
          <w:color w:val="000000"/>
        </w:rPr>
        <w:t>个因数</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下列各数中最大的数是（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4pt;width:24pt;" o:ole="t" filled="f" o:preferrelative="t" stroked="f" coordsize="21600,21600">
            <v:path/>
            <v:fill on="f" focussize="0,0"/>
            <v:stroke on="f" joinstyle="miter"/>
            <v:imagedata r:id="rId28" o:title="eqIda4bbb5204a40a26409752ee71b81ac87"/>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0.3</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30" o:title="eqIddcd1b743dc1f344b5e5353e0f0854ef8"/>
            <o:lock v:ext="edit" aspectratio="t"/>
            <w10:wrap type="none"/>
            <w10:anchorlock/>
          </v:shape>
          <o:OLEObject Type="Embed" ProgID="Equation.DSMT4" ShapeID="_x0000_i1036" DrawAspect="Content" ObjectID="_1468075736" r:id="rId29">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大小两个齿轮，小齿轮每分钟转</w:t>
      </w:r>
      <w:r>
        <w:rPr>
          <w:rFonts w:ascii="Times New Roman" w:hAnsi="Times New Roman" w:eastAsia="Times New Roman" w:cs="Times New Roman"/>
          <w:color w:val="000000"/>
        </w:rPr>
        <w:t>45</w:t>
      </w:r>
      <w:r>
        <w:rPr>
          <w:rFonts w:ascii="宋体" w:hAnsi="宋体" w:eastAsia="宋体" w:cs="宋体"/>
          <w:color w:val="000000"/>
        </w:rPr>
        <w:t>圈，大齿轮每分钟转</w:t>
      </w:r>
      <w:r>
        <w:rPr>
          <w:rFonts w:ascii="Times New Roman" w:hAnsi="Times New Roman" w:eastAsia="Times New Roman" w:cs="Times New Roman"/>
          <w:color w:val="000000"/>
        </w:rPr>
        <w:t>10</w:t>
      </w:r>
      <w:r>
        <w:rPr>
          <w:rFonts w:ascii="宋体" w:hAnsi="宋体" w:eastAsia="宋体" w:cs="宋体"/>
          <w:color w:val="000000"/>
        </w:rPr>
        <w:t>圈，大小齿轮</w:t>
      </w:r>
      <w:r>
        <w:rPr>
          <w:rFonts w:ascii="宋体" w:hAnsi="宋体" w:eastAsia="宋体" w:cs="宋体"/>
          <w:color w:val="000000"/>
          <w:position w:val="0"/>
        </w:rPr>
        <w:drawing>
          <wp:inline distT="0" distB="0" distL="114300" distR="114300">
            <wp:extent cx="133350" cy="177800"/>
            <wp:effectExtent l="0" t="0" r="0" b="13335"/>
            <wp:docPr id="61648906" name="图片 6164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8906" name="图片 61648906"/>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速度之比为（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45:10</w:t>
      </w:r>
      <w:r>
        <w:rPr>
          <w:color w:val="000000"/>
        </w:rPr>
        <w:tab/>
      </w:r>
      <w:r>
        <w:rPr>
          <w:color w:val="000000"/>
        </w:rPr>
        <w:t xml:space="preserve">B. </w:t>
      </w:r>
      <w:r>
        <w:rPr>
          <w:rFonts w:ascii="Times New Roman" w:hAnsi="Times New Roman" w:eastAsia="Times New Roman" w:cs="Times New Roman"/>
          <w:color w:val="000000"/>
        </w:rPr>
        <w:t>2:9</w:t>
      </w:r>
      <w:r>
        <w:rPr>
          <w:color w:val="000000"/>
        </w:rPr>
        <w:tab/>
      </w:r>
      <w:r>
        <w:rPr>
          <w:color w:val="000000"/>
        </w:rPr>
        <w:t xml:space="preserve">C. </w:t>
      </w:r>
      <w:r>
        <w:rPr>
          <w:rFonts w:ascii="Times New Roman" w:hAnsi="Times New Roman" w:eastAsia="Times New Roman" w:cs="Times New Roman"/>
          <w:color w:val="000000"/>
        </w:rPr>
        <w:t>10:45</w:t>
      </w:r>
      <w:r>
        <w:rPr>
          <w:color w:val="000000"/>
        </w:rPr>
        <w:tab/>
      </w:r>
      <w:r>
        <w:rPr>
          <w:color w:val="000000"/>
        </w:rPr>
        <w:t xml:space="preserve">D. </w:t>
      </w:r>
      <w:r>
        <w:rPr>
          <w:rFonts w:ascii="Times New Roman" w:hAnsi="Times New Roman" w:eastAsia="Times New Roman" w:cs="Times New Roman"/>
          <w:color w:val="000000"/>
        </w:rPr>
        <w:t>9:2</w:t>
      </w:r>
    </w:p>
    <w:p>
      <w:pPr>
        <w:spacing w:line="360" w:lineRule="auto"/>
        <w:jc w:val="left"/>
        <w:textAlignment w:val="center"/>
        <w:rPr>
          <w:color w:val="000000"/>
        </w:rPr>
      </w:pPr>
      <w:r>
        <w:rPr>
          <w:color w:val="000000"/>
        </w:rPr>
        <w:t xml:space="preserve">5. </w:t>
      </w:r>
      <w:r>
        <w:rPr>
          <w:rFonts w:ascii="宋体" w:hAnsi="宋体" w:eastAsia="宋体" w:cs="宋体"/>
          <w:color w:val="000000"/>
        </w:rPr>
        <w:t>下列各比中能与</w:t>
      </w:r>
      <w:r>
        <w:object>
          <v:shape id="_x0000_i10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3" o:title="eqIda6c8345c6d9cb3c8941d3d704ff1f27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组成比例的是（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 o:title="eqIdb3ccd550a47433d84f91b2aad02e2cdd"/>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 o:title="eqId6faccc62e28b51ea145b2dede3381cbe"/>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9" o:title="eqId66ad12447d6d6f00c5ee4c38be712cb4"/>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 o:title="eqId7367140ebb22030647a80f4c71e5439f"/>
            <o:lock v:ext="edit" aspectratio="t"/>
            <w10:wrap type="none"/>
            <w10:anchorlock/>
          </v:shape>
          <o:OLEObject Type="Embed" ProgID="Equation.DSMT4" ShapeID="_x0000_i1041" DrawAspect="Content" ObjectID="_1468075741" r:id="rId40">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一种商品原价</w:t>
      </w:r>
      <w:r>
        <w:rPr>
          <w:rFonts w:ascii="Times New Roman" w:hAnsi="Times New Roman" w:eastAsia="Times New Roman" w:cs="Times New Roman"/>
          <w:color w:val="000000"/>
        </w:rPr>
        <w:t>100</w:t>
      </w:r>
      <w:r>
        <w:rPr>
          <w:rFonts w:ascii="宋体" w:hAnsi="宋体" w:eastAsia="宋体" w:cs="宋体"/>
          <w:color w:val="000000"/>
        </w:rPr>
        <w:t>元，先降价</w:t>
      </w:r>
      <w:r>
        <w:object>
          <v:shape id="_x0000_i10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 o:title="eqId522fdf99d6e1ae6757428932e5d319db"/>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，又提价格</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 o:title="eqId522fdf99d6e1ae6757428932e5d319d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，现价是原价的（</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 </w: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6" o:title="eqId19519e623ca457d5b3c538fde7694db9"/>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8" o:title="eqIdbdf0293e4565ca323e06bc01446b34f5"/>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0" o:title="eqIdce07d1ac21699cc45a9598c989622b2d"/>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2" o:title="eqIdd0779b0379d40910397aff9f3b9be621"/>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化简比：</w:t>
      </w:r>
      <w:r>
        <w:object>
          <v:shape id="_x0000_i1048" o:spt="75" alt="学科网(www.zxxk.com)--教育资源门户，提供试卷、教案、课件、论文、素材以及各类教学资源下载，还有大量而丰富的教学相关资讯！" type="#_x0000_t75" style="height:30.65pt;width:35.3pt;" o:ole="t" filled="f" o:preferrelative="t" stroked="f" coordsize="21600,21600">
            <v:path/>
            <v:fill on="f" focussize="0,0"/>
            <v:stroke on="f" joinstyle="miter"/>
            <v:imagedata r:id="rId54" o:title="eqId800d87a021186220751878ea609c0031"/>
            <o:lock v:ext="edit" aspectratio="t"/>
            <w10:wrap type="none"/>
            <w10:anchorlock/>
          </v:shape>
          <o:OLEObject Type="Embed" ProgID="Equation.DSMT4" ShapeID="_x0000_i1048" DrawAspect="Content" ObjectID="_1468075748" r:id="rId53">
            <o:LockedField>false</o:LockedField>
          </o:OLEObject>
        </w:object>
      </w:r>
      <w:r>
        <w:rPr>
          <w:color w:val="000000"/>
        </w:rPr>
        <w:t>_____________</w:t>
      </w:r>
      <w:r>
        <w:rPr>
          <w:rFonts w:ascii="宋体" w:hAnsi="宋体" w:eastAsia="宋体" w:cs="宋体"/>
          <w:color w:val="000000"/>
        </w:rPr>
        <w:t>．化简：</w:t>
      </w:r>
      <w:r>
        <w:object>
          <v:shape id="_x0000_i104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6" o:title="eqIdc55ea522c2d9e82fabfb21bfe1369051"/>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求比值：</w:t>
      </w:r>
      <w:r>
        <w:rPr>
          <w:rFonts w:ascii="Times New Roman" w:hAnsi="Times New Roman" w:eastAsia="Times New Roman" w:cs="Times New Roman"/>
          <w:color w:val="000000"/>
        </w:rPr>
        <w:t>0.2</w:t>
      </w:r>
      <w:r>
        <w:rPr>
          <w:rFonts w:ascii="宋体" w:hAnsi="宋体" w:eastAsia="宋体" w:cs="宋体"/>
          <w:color w:val="000000"/>
        </w:rPr>
        <w:t>千克：</w:t>
      </w:r>
      <w:r>
        <w:rPr>
          <w:rFonts w:ascii="Times New Roman" w:hAnsi="Times New Roman" w:eastAsia="Times New Roman" w:cs="Times New Roman"/>
          <w:color w:val="000000"/>
        </w:rPr>
        <w:t>120</w: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9. 如果</w:t>
      </w:r>
      <w:r>
        <w:object>
          <v:shape id="_x0000_i10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8" o:title="eqIdcb6e37e19eefc643f6cc3a984734e02f"/>
            <o:lock v:ext="edit" aspectratio="t"/>
            <w10:wrap type="none"/>
            <w10:anchorlock/>
          </v:shape>
          <o:OLEObject Type="Embed" ProgID="Equation.DSMT4" ShapeID="_x0000_i1050" DrawAspect="Content" ObjectID="_1468075750" r:id="rId57">
            <o:LockedField>false</o:LockedField>
          </o:OLEObject>
        </w:object>
      </w:r>
      <w:r>
        <w:rPr>
          <w:color w:val="000000"/>
        </w:rPr>
        <w:t>，那么</w:t>
      </w:r>
      <w:r>
        <w:object>
          <v:shape id="_x0000_i10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0" o:title="eqId68720129917059a85ddeff896d557481"/>
            <o:lock v:ext="edit" aspectratio="t"/>
            <w10:wrap type="none"/>
            <w10:anchorlock/>
          </v:shape>
          <o:OLEObject Type="Embed" ProgID="Equation.DSMT4" ShapeID="_x0000_i1051" DrawAspect="Content" ObjectID="_1468075751" r:id="rId59">
            <o:LockedField>false</o:LockedField>
          </o:OLEObject>
        </w:object>
      </w:r>
      <w:r>
        <w:rPr>
          <w:color w:val="000000"/>
        </w:rPr>
        <w:t>___________：___________．</w:t>
      </w:r>
    </w:p>
    <w:p>
      <w:pPr>
        <w:spacing w:line="360" w:lineRule="auto"/>
        <w:jc w:val="both"/>
        <w:textAlignment w:val="center"/>
        <w:rPr>
          <w:color w:val="000000"/>
        </w:rPr>
      </w:pPr>
      <w:r>
        <w:rPr>
          <w:color w:val="000000"/>
        </w:rPr>
        <w:t xml:space="preserve">10. </w:t>
      </w:r>
      <w:r>
        <w:object>
          <v:shape id="_x0000_i1052"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62" o:title="eqIdfd92bc6b551cd8da6ff1173b3e3d23c6"/>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的因数有</w:t>
      </w:r>
      <w:r>
        <w:rPr>
          <w:color w:val="000000"/>
        </w:rPr>
        <w:t>_________</w:t>
      </w:r>
      <w:r>
        <w:rPr>
          <w:rFonts w:ascii="宋体" w:hAnsi="宋体" w:eastAsia="宋体" w:cs="宋体"/>
          <w:color w:val="000000"/>
        </w:rPr>
        <w:t>个．</w:t>
      </w:r>
    </w:p>
    <w:p>
      <w:pPr>
        <w:spacing w:line="360" w:lineRule="auto"/>
        <w:jc w:val="both"/>
        <w:textAlignment w:val="center"/>
        <w:rPr>
          <w:color w:val="000000"/>
        </w:rPr>
      </w:pPr>
      <w:r>
        <w:rPr>
          <w:color w:val="000000"/>
        </w:rPr>
        <w:t xml:space="preserve">11. </w:t>
      </w:r>
      <w:r>
        <w:rPr>
          <w:rFonts w:ascii="宋体" w:hAnsi="宋体" w:eastAsia="宋体" w:cs="宋体"/>
          <w:color w:val="000000"/>
        </w:rPr>
        <w:t>现将</w:t>
      </w:r>
      <w:r>
        <w:rPr>
          <w:rFonts w:ascii="Times New Roman" w:hAnsi="Times New Roman" w:eastAsia="Times New Roman" w:cs="Times New Roman"/>
          <w:color w:val="000000"/>
        </w:rPr>
        <w:t>120</w:t>
      </w:r>
      <w:r>
        <w:rPr>
          <w:rFonts w:ascii="宋体" w:hAnsi="宋体" w:eastAsia="宋体" w:cs="宋体"/>
          <w:color w:val="000000"/>
        </w:rPr>
        <w:t>元的商品打八折出售，此时售价为</w:t>
      </w:r>
      <w:r>
        <w:rPr>
          <w:color w:val="000000"/>
        </w:rPr>
        <w:t>____________</w:t>
      </w:r>
      <w:r>
        <w:rPr>
          <w:rFonts w:ascii="宋体" w:hAnsi="宋体" w:eastAsia="宋体" w:cs="宋体"/>
          <w:color w:val="000000"/>
        </w:rPr>
        <w:t>元．</w:t>
      </w:r>
    </w:p>
    <w:p>
      <w:pPr>
        <w:spacing w:line="360" w:lineRule="auto"/>
        <w:jc w:val="left"/>
        <w:textAlignment w:val="center"/>
        <w:rPr>
          <w:color w:val="000000"/>
        </w:rPr>
      </w:pPr>
      <w:r>
        <w:rPr>
          <w:color w:val="000000"/>
        </w:rPr>
        <w:t xml:space="preserve">12. </w:t>
      </w:r>
      <w:r>
        <w:rPr>
          <w:rFonts w:ascii="宋体" w:hAnsi="宋体" w:eastAsia="宋体" w:cs="宋体"/>
          <w:color w:val="000000"/>
        </w:rPr>
        <w:t>六（</w:t>
      </w:r>
      <w:r>
        <w:rPr>
          <w:rFonts w:ascii="Times New Roman" w:hAnsi="Times New Roman" w:eastAsia="Times New Roman" w:cs="Times New Roman"/>
          <w:color w:val="000000"/>
        </w:rPr>
        <w:t>2</w:t>
      </w:r>
      <w:r>
        <w:rPr>
          <w:rFonts w:ascii="宋体" w:hAnsi="宋体" w:eastAsia="宋体" w:cs="宋体"/>
          <w:color w:val="000000"/>
        </w:rPr>
        <w:t>）班有学生共</w:t>
      </w:r>
      <w:r>
        <w:rPr>
          <w:rFonts w:ascii="Times New Roman" w:hAnsi="Times New Roman" w:eastAsia="Times New Roman" w:cs="Times New Roman"/>
          <w:color w:val="000000"/>
        </w:rPr>
        <w:t>48</w:t>
      </w:r>
      <w:r>
        <w:rPr>
          <w:rFonts w:ascii="宋体" w:hAnsi="宋体" w:eastAsia="宋体" w:cs="宋体"/>
          <w:color w:val="000000"/>
        </w:rPr>
        <w:t>名，一次数学练习中，有</w:t>
      </w:r>
      <w:r>
        <w:rPr>
          <w:rFonts w:ascii="Times New Roman" w:hAnsi="Times New Roman" w:eastAsia="Times New Roman" w:cs="Times New Roman"/>
          <w:color w:val="000000"/>
        </w:rPr>
        <w:t>6</w:t>
      </w:r>
      <w:r>
        <w:rPr>
          <w:rFonts w:ascii="宋体" w:hAnsi="宋体" w:eastAsia="宋体" w:cs="宋体"/>
          <w:color w:val="000000"/>
        </w:rPr>
        <w:t>人不合格，该班的合格率是</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某人看书，看了全书</w:t>
      </w:r>
      <w:r>
        <w:rPr>
          <w:rFonts w:ascii="Times New Roman" w:hAnsi="Times New Roman" w:eastAsia="Times New Roman" w:cs="Times New Roman"/>
          <w:color w:val="000000"/>
        </w:rPr>
        <w:t>20%</w:t>
      </w:r>
      <w:r>
        <w:rPr>
          <w:rFonts w:ascii="宋体" w:hAnsi="宋体" w:eastAsia="宋体" w:cs="宋体"/>
          <w:color w:val="000000"/>
        </w:rPr>
        <w:t>，还剩</w:t>
      </w:r>
      <w:r>
        <w:rPr>
          <w:rFonts w:ascii="Times New Roman" w:hAnsi="Times New Roman" w:eastAsia="Times New Roman" w:cs="Times New Roman"/>
          <w:color w:val="000000"/>
        </w:rPr>
        <w:t>240</w:t>
      </w:r>
      <w:r>
        <w:rPr>
          <w:rFonts w:ascii="宋体" w:hAnsi="宋体" w:eastAsia="宋体" w:cs="宋体"/>
          <w:color w:val="000000"/>
        </w:rPr>
        <w:t>页没看，这本书共有</w:t>
      </w:r>
      <w:r>
        <w:rPr>
          <w:color w:val="000000"/>
        </w:rPr>
        <w:t>___________</w:t>
      </w:r>
      <w:r>
        <w:rPr>
          <w:rFonts w:ascii="宋体" w:hAnsi="宋体" w:eastAsia="宋体" w:cs="宋体"/>
          <w:color w:val="000000"/>
        </w:rPr>
        <w:t>页．</w:t>
      </w:r>
    </w:p>
    <w:p>
      <w:pPr>
        <w:spacing w:line="360" w:lineRule="auto"/>
        <w:jc w:val="left"/>
        <w:textAlignment w:val="center"/>
        <w:rPr>
          <w:color w:val="000000"/>
        </w:rPr>
      </w:pPr>
      <w:r>
        <w:rPr>
          <w:color w:val="000000"/>
        </w:rPr>
        <w:t xml:space="preserve">14. </w:t>
      </w:r>
      <w:r>
        <w:rPr>
          <w:rFonts w:ascii="宋体" w:hAnsi="宋体" w:eastAsia="宋体" w:cs="宋体"/>
          <w:color w:val="000000"/>
        </w:rPr>
        <w:t>一只书包降价</w:t>
      </w:r>
      <w:r>
        <w:object>
          <v:shape id="_x0000_i1054"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66" o:title="eqIdc8ee628efd6b2f7296c106dd5cbae42f"/>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后，标价为</w:t>
      </w:r>
      <w:r>
        <w:object>
          <v:shape id="_x0000_i105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8" o:title="eqId6620729a37129c16cfd61cd59500bfe1"/>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元，那么这只书包的原价</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元</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在一幅比例尺为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5000000</w:t>
      </w:r>
      <w:r>
        <w:rPr>
          <w:rFonts w:ascii="宋体" w:hAnsi="宋体" w:eastAsia="宋体" w:cs="宋体"/>
          <w:color w:val="000000"/>
        </w:rPr>
        <w:t>的地图上量得</w:t>
      </w:r>
      <w:r>
        <w:rPr>
          <w:rFonts w:ascii="Times New Roman" w:hAnsi="Times New Roman" w:eastAsia="Times New Roman" w:cs="Times New Roman"/>
          <w:color w:val="000000"/>
        </w:rPr>
        <w:t>2 cm</w:t>
      </w:r>
      <w:r>
        <w:rPr>
          <w:rFonts w:ascii="宋体" w:hAnsi="宋体" w:eastAsia="宋体" w:cs="宋体"/>
          <w:color w:val="000000"/>
        </w:rPr>
        <w:t>的两地的实际距离为</w:t>
      </w:r>
      <w:r>
        <w:rPr>
          <w:color w:val="000000"/>
        </w:rPr>
        <w:t>_________</w:t>
      </w:r>
      <w:r>
        <w:rPr>
          <w:rFonts w:ascii="宋体" w:hAnsi="宋体" w:eastAsia="宋体" w:cs="宋体"/>
          <w:color w:val="000000"/>
        </w:rPr>
        <w:t>千米．</w:t>
      </w:r>
    </w:p>
    <w:p>
      <w:pPr>
        <w:spacing w:line="360" w:lineRule="auto"/>
        <w:jc w:val="both"/>
        <w:textAlignment w:val="center"/>
        <w:rPr>
          <w:color w:val="000000"/>
        </w:rPr>
      </w:pPr>
      <w:r>
        <w:rPr>
          <w:color w:val="000000"/>
        </w:rPr>
        <w:t xml:space="preserve">16. </w:t>
      </w:r>
      <w:r>
        <w:rPr>
          <w:rFonts w:ascii="宋体" w:hAnsi="宋体" w:eastAsia="宋体" w:cs="宋体"/>
          <w:color w:val="000000"/>
        </w:rPr>
        <w:t>两个数的积是</w:t>
      </w:r>
      <w:r>
        <w:rPr>
          <w:rFonts w:ascii="Times New Roman" w:hAnsi="Times New Roman" w:eastAsia="Times New Roman" w:cs="Times New Roman"/>
          <w:color w:val="000000"/>
        </w:rPr>
        <w:t>144</w:t>
      </w:r>
      <w:r>
        <w:rPr>
          <w:rFonts w:ascii="宋体" w:hAnsi="宋体" w:eastAsia="宋体" w:cs="宋体"/>
          <w:color w:val="000000"/>
        </w:rPr>
        <w:t>，它们的最小公倍数是</w:t>
      </w:r>
      <w:r>
        <w:rPr>
          <w:rFonts w:ascii="Times New Roman" w:hAnsi="Times New Roman" w:eastAsia="Times New Roman" w:cs="Times New Roman"/>
          <w:color w:val="000000"/>
        </w:rPr>
        <w:t>36</w:t>
      </w:r>
      <w:r>
        <w:rPr>
          <w:rFonts w:ascii="宋体" w:hAnsi="宋体" w:eastAsia="宋体" w:cs="宋体"/>
          <w:color w:val="000000"/>
        </w:rPr>
        <w:t>，这两个数是</w:t>
      </w:r>
      <w:r>
        <w:rPr>
          <w:color w:val="000000"/>
        </w:rPr>
        <w:t>__________</w:t>
      </w:r>
    </w:p>
    <w:p>
      <w:pPr>
        <w:spacing w:line="360" w:lineRule="auto"/>
        <w:jc w:val="left"/>
        <w:textAlignment w:val="center"/>
        <w:rPr>
          <w:color w:val="000000"/>
        </w:rPr>
      </w:pPr>
      <w:r>
        <w:rPr>
          <w:color w:val="000000"/>
        </w:rPr>
        <w:t xml:space="preserve">17. </w:t>
      </w:r>
      <w:r>
        <w:rPr>
          <w:rFonts w:ascii="宋体" w:hAnsi="宋体" w:eastAsia="宋体" w:cs="宋体"/>
          <w:color w:val="000000"/>
        </w:rPr>
        <w:t>房产商将一套</w:t>
      </w:r>
      <w:r>
        <w:rPr>
          <w:rFonts w:ascii="Times New Roman" w:hAnsi="Times New Roman" w:eastAsia="Times New Roman" w:cs="Times New Roman"/>
          <w:color w:val="000000"/>
        </w:rPr>
        <w:t>80</w:t>
      </w:r>
      <w:r>
        <w:rPr>
          <w:rFonts w:ascii="宋体" w:hAnsi="宋体" w:eastAsia="宋体" w:cs="宋体"/>
          <w:color w:val="000000"/>
        </w:rPr>
        <w:t>万元的住宅以</w:t>
      </w:r>
      <w:r>
        <w:rPr>
          <w:rFonts w:ascii="Times New Roman" w:hAnsi="Times New Roman" w:eastAsia="Times New Roman" w:cs="Times New Roman"/>
          <w:color w:val="000000"/>
        </w:rPr>
        <w:t>100</w:t>
      </w:r>
      <w:r>
        <w:rPr>
          <w:rFonts w:ascii="宋体" w:hAnsi="宋体" w:eastAsia="宋体" w:cs="宋体"/>
          <w:color w:val="000000"/>
        </w:rPr>
        <w:t>万元卖出，那么售房的盈利率为</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的比例中项，则</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7" DrawAspect="Content" ObjectID="_1468075757" r:id="rId71">
            <o:LockedField>false</o:LockedField>
          </o:OLEObject>
        </w:object>
      </w:r>
      <w:r>
        <w:rPr>
          <w:rFonts w:ascii="Times New Roman" w:hAnsi="Times New Roman" w:eastAsia="Times New Roman" w:cs="Times New Roman"/>
          <w:color w:val="000000"/>
        </w:rPr>
        <w:t>=</w:t>
      </w:r>
      <w:r>
        <w:rPr>
          <w:color w:val="000000"/>
        </w:rPr>
        <w:t>__________</w:t>
      </w:r>
    </w:p>
    <w:p>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必须写出过程</w:t>
      </w:r>
      <w:r>
        <w:rPr>
          <w:rFonts w:ascii="Times New Roman" w:hAnsi="Times New Roman" w:eastAsia="Times New Roman" w:cs="Times New Roman"/>
          <w:b/>
          <w:color w:val="000000"/>
          <w:sz w:val="24"/>
        </w:rPr>
        <w:t>)</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4×6=24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写出数轴上点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表示的数，并且在数轴上画出点</w:t>
      </w:r>
      <w:r>
        <w:rPr>
          <w:rFonts w:ascii="Times New Roman" w:hAnsi="Times New Roman" w:eastAsia="Times New Roman" w:cs="Times New Roman"/>
          <w:i/>
          <w:color w:val="000000"/>
        </w:rPr>
        <w:t>C</w:t>
      </w:r>
      <w:r>
        <w:rPr>
          <w:rFonts w:ascii="宋体" w:hAnsi="宋体" w:eastAsia="宋体" w:cs="宋体"/>
          <w:color w:val="000000"/>
        </w:rPr>
        <w:t>，最后将点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4ff7942da6c3fc4005256fb1458557c0"/>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表示数为</w:t>
      </w:r>
      <w:r>
        <w:object>
          <v:shape id="_x0000_i105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5" o:title="eqIdf52fff457c0e6c7be336c9a4830f328a"/>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067050" cy="495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067050" cy="4953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表示的</w:t>
      </w:r>
      <w:r>
        <w:rPr>
          <w:rFonts w:ascii="宋体" w:hAnsi="宋体" w:eastAsia="宋体" w:cs="宋体"/>
          <w:color w:val="000000"/>
          <w:em w:val="dot"/>
        </w:rPr>
        <w:t>分数</w:t>
      </w:r>
      <w:r>
        <w:rPr>
          <w:rFonts w:ascii="宋体" w:hAnsi="宋体" w:eastAsia="宋体" w:cs="宋体"/>
          <w:color w:val="000000"/>
        </w:rPr>
        <w:t>为</w:t>
      </w:r>
      <w:r>
        <w:rPr>
          <w:rFonts w:ascii="Times New Roman" w:hAnsi="Times New Roman" w:eastAsia="Times New Roman" w:cs="Times New Roman"/>
          <w:color w:val="000000"/>
          <w:u w:val="single"/>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w:t>
      </w:r>
      <w:r>
        <w:rPr>
          <w:rFonts w:ascii="宋体" w:hAnsi="宋体" w:eastAsia="宋体" w:cs="宋体"/>
          <w:color w:val="000000"/>
          <w:em w:val="dot"/>
        </w:rPr>
        <w:t>百分数</w:t>
      </w:r>
      <w:r>
        <w:rPr>
          <w:rFonts w:ascii="宋体" w:hAnsi="宋体" w:eastAsia="宋体" w:cs="宋体"/>
          <w:color w:val="000000"/>
        </w:rPr>
        <w:t>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4ff7942da6c3fc4005256fb1458557c0"/>
            <o:lock v:ext="edit" aspectratio="t"/>
            <w10:wrap type="none"/>
            <w10:anchorlock/>
          </v:shape>
          <o:OLEObject Type="Embed" ProgID="Equation.DSMT4" ShapeID="_x0000_i1060" DrawAspect="Content" ObjectID="_1468075760" r:id="rId77">
            <o:LockedField>false</o:LockedField>
          </o:OLEObject>
        </w:object>
      </w:r>
      <w:r>
        <w:rPr>
          <w:rFonts w:ascii="Times New Roman" w:hAnsi="Times New Roman" w:eastAsia="Times New Roman" w:cs="Times New Roman"/>
          <w:color w:val="000000"/>
          <w:u w:val="single"/>
        </w:rPr>
        <w:t xml:space="preserve">               </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4ff7942da6c3fc4005256fb1458557c0"/>
            <o:lock v:ext="edit" aspectratio="t"/>
            <w10:wrap type="none"/>
            <w10:anchorlock/>
          </v:shape>
          <o:OLEObject Type="Embed" ProgID="Equation.DSMT4" ShapeID="_x0000_i1061" DrawAspect="Content" ObjectID="_1468075761" r:id="rId7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object>
          <v:shape id="_x0000_i1062" o:spt="75" alt="学科网(www.zxxk.com)--教育资源门户，提供试卷、教案、课件、论文、素材以及各类教学资源下载，还有大量而丰富的教学相关资讯！" type="#_x0000_t75" style="height:31.2pt;width:70.4pt;" o:ole="t" filled="f" o:preferrelative="t" stroked="f" coordsize="21600,21600">
            <v:path/>
            <v:fill on="f" focussize="0,0"/>
            <v:stroke on="f" joinstyle="miter"/>
            <v:imagedata r:id="rId80" o:title="eqId0d3fa7137e40ecf20f35a09b42b84cfd"/>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2" o:title="eqId6c08634bf93333a21864ffaf85e0c6a0"/>
            <o:lock v:ext="edit" aspectratio="t"/>
            <w10:wrap type="none"/>
            <w10:anchorlock/>
          </v:shape>
          <o:OLEObject Type="Embed" ProgID="Equation.DSMT4" ShapeID="_x0000_i1063" DrawAspect="Content" ObjectID="_1468075763" r:id="rId81">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84" o:title="eqIdd248316b01427daaedef06a7f7b9e5ac"/>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61648910" name="图片 6164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8910" name="图片 6164891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61648908" name="图片 61648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8908" name="图片 61648908"/>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7" o:title="eqIdf25bc9520ac489f33d05593e0b35d26a"/>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9" o:title="eqId8f6f9d04d61cc0768bb91ae2ec53cd8f"/>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，求</w:t>
      </w:r>
      <w:r>
        <w:object>
          <v:shape id="_x0000_i1067"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91" o:title="eqId1cd36cbaece7cf0bd8c0a86a1f4ceaac"/>
            <o:lock v:ext="edit" aspectratio="t"/>
            <w10:wrap type="none"/>
            <w10:anchorlock/>
          </v:shape>
          <o:OLEObject Type="Embed" ProgID="Equation.DSMT4" ShapeID="_x0000_i1067" DrawAspect="Content" ObjectID="_1468075767" r:id="rId9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27.8pt;width:57.4pt;" o:ole="t" filled="f" o:preferrelative="t" stroked="f" coordsize="21600,21600">
            <v:path/>
            <v:fill on="f" focussize="0,0"/>
            <v:stroke on="f" joinstyle="miter"/>
            <v:imagedata r:id="rId93" o:title="eqId6dc2815305d1c339c5203b6984e436a3"/>
            <o:lock v:ext="edit" aspectratio="t"/>
            <w10:wrap type="none"/>
            <w10:anchorlock/>
          </v:shape>
          <o:OLEObject Type="Embed" ProgID="Equation.DSMT4" ShapeID="_x0000_i1068" DrawAspect="Content" ObjectID="_1468075768" r:id="rId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25----28</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小丽对本校六（</w:t>
      </w:r>
      <w:r>
        <w:rPr>
          <w:rFonts w:ascii="Times New Roman" w:hAnsi="Times New Roman" w:eastAsia="Times New Roman" w:cs="Times New Roman"/>
          <w:color w:val="000000"/>
        </w:rPr>
        <w:t>4</w:t>
      </w:r>
      <w:r>
        <w:rPr>
          <w:rFonts w:ascii="宋体" w:hAnsi="宋体" w:eastAsia="宋体" w:cs="宋体"/>
          <w:color w:val="000000"/>
        </w:rPr>
        <w:t>）班</w:t>
      </w:r>
      <w:r>
        <w:rPr>
          <w:rFonts w:ascii="Times New Roman" w:hAnsi="Times New Roman" w:eastAsia="Times New Roman" w:cs="Times New Roman"/>
          <w:color w:val="000000"/>
        </w:rPr>
        <w:t>40</w:t>
      </w:r>
      <w:r>
        <w:rPr>
          <w:rFonts w:ascii="宋体" w:hAnsi="宋体" w:eastAsia="宋体" w:cs="宋体"/>
          <w:color w:val="000000"/>
        </w:rPr>
        <w:t>名同学进行了来校方式的调查，请根据小丽绘制的统计图，求出步行来校的学生人数．</w:t>
      </w:r>
    </w:p>
    <w:p>
      <w:pPr>
        <w:spacing w:line="360" w:lineRule="auto"/>
        <w:jc w:val="both"/>
        <w:textAlignment w:val="center"/>
        <w:rPr>
          <w:color w:val="000000"/>
        </w:rPr>
      </w:pPr>
      <w:r>
        <w:rPr>
          <w:color w:val="000000"/>
        </w:rPr>
        <w:drawing>
          <wp:inline distT="0" distB="0" distL="114300" distR="114300">
            <wp:extent cx="120967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09675" cy="1200150"/>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hAnsi="宋体" w:eastAsia="宋体" w:cs="宋体"/>
          <w:color w:val="000000"/>
        </w:rPr>
        <w:t>小丽的妈妈把</w:t>
      </w:r>
      <w:r>
        <w:rPr>
          <w:rFonts w:ascii="Times New Roman" w:hAnsi="Times New Roman" w:eastAsia="Times New Roman" w:cs="Times New Roman"/>
          <w:color w:val="000000"/>
        </w:rPr>
        <w:t>5000</w:t>
      </w:r>
      <w:r>
        <w:rPr>
          <w:rFonts w:ascii="宋体" w:hAnsi="宋体" w:eastAsia="宋体" w:cs="宋体"/>
          <w:color w:val="000000"/>
        </w:rPr>
        <w:t>元存入银行，按年利率</w:t>
      </w:r>
      <w:r>
        <w:rPr>
          <w:rFonts w:ascii="Times New Roman" w:hAnsi="Times New Roman" w:eastAsia="Times New Roman" w:cs="Times New Roman"/>
          <w:color w:val="000000"/>
        </w:rPr>
        <w:t>2.5%</w:t>
      </w:r>
      <w:r>
        <w:rPr>
          <w:rFonts w:ascii="宋体" w:hAnsi="宋体" w:eastAsia="宋体" w:cs="宋体"/>
          <w:color w:val="000000"/>
        </w:rPr>
        <w:t>计算，</w:t>
      </w:r>
      <w:r>
        <w:rPr>
          <w:rFonts w:ascii="Times New Roman" w:hAnsi="Times New Roman" w:eastAsia="Times New Roman" w:cs="Times New Roman"/>
          <w:color w:val="000000"/>
        </w:rPr>
        <w:t>2</w:t>
      </w:r>
      <w:r>
        <w:rPr>
          <w:rFonts w:ascii="宋体" w:hAnsi="宋体" w:eastAsia="宋体" w:cs="宋体"/>
          <w:color w:val="000000"/>
        </w:rPr>
        <w:t>年后到期可获得本利和多少元？</w:t>
      </w:r>
    </w:p>
    <w:p>
      <w:pPr>
        <w:spacing w:line="360" w:lineRule="auto"/>
        <w:jc w:val="both"/>
        <w:textAlignment w:val="center"/>
        <w:rPr>
          <w:color w:val="000000"/>
        </w:rPr>
      </w:pPr>
      <w:r>
        <w:rPr>
          <w:color w:val="000000"/>
        </w:rPr>
        <w:t xml:space="preserve">27. </w:t>
      </w:r>
      <w:r>
        <w:rPr>
          <w:rFonts w:ascii="宋体" w:hAnsi="宋体" w:eastAsia="宋体" w:cs="宋体"/>
          <w:color w:val="000000"/>
        </w:rPr>
        <w:t>某商场第二季度</w:t>
      </w:r>
      <w:r>
        <w:rPr>
          <w:rFonts w:ascii="宋体" w:hAnsi="宋体" w:eastAsia="宋体" w:cs="宋体"/>
          <w:color w:val="000000"/>
          <w:position w:val="0"/>
        </w:rPr>
        <w:drawing>
          <wp:inline distT="0" distB="0" distL="114300" distR="114300">
            <wp:extent cx="133350" cy="177800"/>
            <wp:effectExtent l="0" t="0" r="0" b="13335"/>
            <wp:docPr id="61648904" name="图片 61648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8904" name="图片 61648904"/>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营业额是</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6" o:title="eqId74fff35cf1ffeef5fa1e7ad51d849ef0"/>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万元，第二季度比第一季度多</w:t>
      </w:r>
      <w:r>
        <w:object>
          <v:shape id="_x0000_i107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8" o:title="eqIde167477c9314db9a5b1bad8295d0b670"/>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，求前半年的营业额是多少万元？</w:t>
      </w:r>
    </w:p>
    <w:p>
      <w:pPr>
        <w:spacing w:line="360" w:lineRule="auto"/>
        <w:jc w:val="both"/>
        <w:textAlignment w:val="center"/>
        <w:rPr>
          <w:color w:val="000000"/>
        </w:rPr>
      </w:pPr>
      <w:r>
        <w:rPr>
          <w:color w:val="000000"/>
        </w:rPr>
        <w:t xml:space="preserve">28. </w:t>
      </w:r>
      <w:r>
        <w:rPr>
          <w:rFonts w:ascii="宋体" w:hAnsi="宋体" w:eastAsia="宋体" w:cs="宋体"/>
          <w:color w:val="000000"/>
        </w:rPr>
        <w:t>三个小组加工一批零件，第一小组加工了总数的</w:t>
      </w:r>
      <w:r>
        <w:rPr>
          <w:rFonts w:ascii="Times New Roman" w:hAnsi="Times New Roman" w:eastAsia="Times New Roman" w:cs="Times New Roman"/>
          <w:color w:val="000000"/>
        </w:rPr>
        <w:t>40%</w:t>
      </w:r>
      <w:r>
        <w:rPr>
          <w:rFonts w:ascii="宋体" w:hAnsi="宋体" w:eastAsia="宋体" w:cs="宋体"/>
          <w:color w:val="000000"/>
        </w:rPr>
        <w:t>，第二小组加工了总数的</w:t>
      </w:r>
      <w:r>
        <w:rPr>
          <w:rFonts w:ascii="Times New Roman" w:hAnsi="Times New Roman" w:eastAsia="Times New Roman" w:cs="Times New Roman"/>
          <w:color w:val="000000"/>
        </w:rPr>
        <w:t>36%</w:t>
      </w:r>
      <w:r>
        <w:rPr>
          <w:rFonts w:ascii="宋体" w:hAnsi="宋体" w:eastAsia="宋体" w:cs="宋体"/>
          <w:color w:val="000000"/>
        </w:rPr>
        <w:t>，第三小组加工了</w:t>
      </w:r>
      <w:r>
        <w:rPr>
          <w:rFonts w:ascii="Times New Roman" w:hAnsi="Times New Roman" w:eastAsia="Times New Roman" w:cs="Times New Roman"/>
          <w:color w:val="000000"/>
        </w:rPr>
        <w:t>480</w:t>
      </w:r>
      <w:r>
        <w:rPr>
          <w:rFonts w:ascii="宋体" w:hAnsi="宋体" w:eastAsia="宋体" w:cs="宋体"/>
          <w:color w:val="000000"/>
        </w:rPr>
        <w:t>个，这批零件有多少个？</w:t>
      </w:r>
    </w:p>
    <w:p>
      <w:pPr>
        <w:spacing w:before="120" w:line="360" w:lineRule="auto"/>
        <w:jc w:val="left"/>
        <w:textAlignment w:val="center"/>
        <w:rPr>
          <w:color w:val="000000"/>
        </w:rPr>
      </w:pPr>
      <w:r>
        <w:rPr>
          <w:color w:val="000000"/>
        </w:rPr>
        <w:t xml:space="preserve">29. </w:t>
      </w:r>
      <w:r>
        <w:rPr>
          <w:rFonts w:ascii="宋体" w:hAnsi="宋体" w:eastAsia="宋体" w:cs="宋体"/>
          <w:color w:val="000000"/>
        </w:rPr>
        <w:t>在一次汽车展销中，某汽车经销商推出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四种型号的小轿车进行展销，其中有</w:t>
      </w:r>
      <w:r>
        <w:rPr>
          <w:rFonts w:ascii="Times New Roman" w:hAnsi="Times New Roman" w:eastAsia="Times New Roman" w:cs="Times New Roman"/>
          <w:color w:val="000000"/>
        </w:rPr>
        <w:t>350</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型号的小轿车参展，</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宋体" w:hAnsi="宋体" w:eastAsia="宋体" w:cs="宋体"/>
          <w:color w:val="000000"/>
        </w:rPr>
        <w:t>型号的小轿车销售的成交率为</w:t>
      </w:r>
      <w:r>
        <w:rPr>
          <w:rFonts w:ascii="Times New Roman" w:hAnsi="Times New Roman" w:eastAsia="Times New Roman" w:cs="Times New Roman"/>
          <w:color w:val="000000"/>
        </w:rPr>
        <w:t>50%</w:t>
      </w:r>
      <w:r>
        <w:rPr>
          <w:rFonts w:ascii="宋体" w:hAnsi="宋体" w:eastAsia="宋体" w:cs="宋体"/>
          <w:color w:val="000000"/>
        </w:rPr>
        <w:t>，其它型号的小轿车的展销情况绘制在图</w:t>
      </w:r>
      <w:r>
        <w:rPr>
          <w:rFonts w:ascii="Times New Roman" w:hAnsi="Times New Roman" w:eastAsia="Times New Roman" w:cs="Times New Roman"/>
          <w:color w:val="000000"/>
        </w:rPr>
        <w:t xml:space="preserve"> 1 </w:t>
      </w:r>
      <w:r>
        <w:rPr>
          <w:rFonts w:ascii="宋体" w:hAnsi="宋体" w:eastAsia="宋体" w:cs="宋体"/>
          <w:color w:val="000000"/>
        </w:rPr>
        <w:t>和图</w:t>
      </w:r>
      <w:r>
        <w:rPr>
          <w:rFonts w:ascii="Times New Roman" w:hAnsi="Times New Roman" w:eastAsia="Times New Roman" w:cs="Times New Roman"/>
          <w:color w:val="000000"/>
        </w:rPr>
        <w:t xml:space="preserve"> 2 </w:t>
      </w:r>
      <w:r>
        <w:rPr>
          <w:rFonts w:ascii="宋体" w:hAnsi="宋体" w:eastAsia="宋体" w:cs="宋体"/>
          <w:color w:val="000000"/>
        </w:rPr>
        <w:t>两幅尚不完整的统计图中．</w:t>
      </w:r>
    </w:p>
    <w:p>
      <w:pPr>
        <w:spacing w:before="120" w:line="360" w:lineRule="auto"/>
        <w:jc w:val="left"/>
        <w:textAlignment w:val="center"/>
        <w:rPr>
          <w:color w:val="000000"/>
        </w:rPr>
      </w:pPr>
      <w:r>
        <w:rPr>
          <w:color w:val="000000"/>
        </w:rPr>
        <w:drawing>
          <wp:inline distT="0" distB="0" distL="114300" distR="114300">
            <wp:extent cx="311467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114675"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参加展销的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型号的小轿车的百分比为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参加展销四种型号小轿车共有</w:t>
      </w:r>
      <w:r>
        <w:rPr>
          <w:rFonts w:ascii="Times New Roman" w:hAnsi="Times New Roman" w:eastAsia="Times New Roman" w:cs="Times New Roman"/>
          <w:color w:val="000000"/>
          <w:u w:val="single"/>
        </w:rPr>
        <w:t xml:space="preserve">            </w:t>
      </w:r>
      <w:r>
        <w:rPr>
          <w:rFonts w:ascii="宋体" w:hAnsi="宋体" w:eastAsia="宋体" w:cs="宋体"/>
          <w:color w:val="000000"/>
        </w:rPr>
        <w:t>辆；</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型号</w:t>
      </w:r>
      <w:r>
        <w:rPr>
          <w:rFonts w:ascii="宋体" w:hAnsi="宋体" w:eastAsia="宋体" w:cs="宋体"/>
          <w:color w:val="000000"/>
          <w:position w:val="0"/>
        </w:rPr>
        <w:drawing>
          <wp:inline distT="0" distB="0" distL="114300" distR="114300">
            <wp:extent cx="133350" cy="177800"/>
            <wp:effectExtent l="0" t="0" r="0" b="13335"/>
            <wp:docPr id="61648902" name="图片 6164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8902" name="图片 6164890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小轿车成交率是</w:t>
      </w:r>
      <w:r>
        <w:rPr>
          <w:rFonts w:ascii="Times New Roman" w:hAnsi="Times New Roman" w:eastAsia="Times New Roman" w:cs="Times New Roman"/>
          <w:color w:val="000000"/>
          <w:u w:val="single"/>
        </w:rPr>
        <w:t xml:space="preserve">         </w:t>
      </w:r>
      <w:r>
        <w:rPr>
          <w:rFonts w:ascii="宋体" w:hAnsi="宋体" w:eastAsia="宋体" w:cs="宋体"/>
          <w:color w:val="000000"/>
        </w:rPr>
        <w:t>；（某型号轿车销售的成交率</w:t>
      </w: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33pt;width:174pt;" o:ole="t" filled="f" o:preferrelative="t" stroked="f" coordsize="21600,21600">
            <v:path/>
            <v:fill on="f" focussize="0,0"/>
            <v:stroke on="f" joinstyle="miter"/>
            <v:imagedata r:id="rId101" o:title="eqId338ac56d336e6e042afd31dcbc73c2b0"/>
            <o:lock v:ext="edit" aspectratio="t"/>
            <w10:wrap type="none"/>
            <w10:anchorlock/>
          </v:shape>
          <o:OLEObject Type="Embed" ProgID="Equation.DSMT4" ShapeID="_x0000_i1071" DrawAspect="Content" ObjectID="_1468075771" r:id="rId10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已经售出的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型号的小轿车有</w:t>
      </w:r>
      <w:r>
        <w:rPr>
          <w:rFonts w:ascii="Times New Roman" w:hAnsi="Times New Roman" w:eastAsia="Times New Roman" w:cs="Times New Roman"/>
          <w:color w:val="000000"/>
          <w:u w:val="single"/>
        </w:rPr>
        <w:t xml:space="preserve">         </w:t>
      </w:r>
      <w:r>
        <w:rPr>
          <w:rFonts w:ascii="宋体" w:hAnsi="宋体" w:eastAsia="宋体" w:cs="宋体"/>
          <w:color w:val="000000"/>
        </w:rPr>
        <w:t>辆．</w:t>
      </w:r>
    </w:p>
    <w:p>
      <w:pPr>
        <w:spacing w:line="360" w:lineRule="auto"/>
        <w:jc w:val="both"/>
        <w:textAlignment w:val="center"/>
        <w:rPr>
          <w:color w:val="000000"/>
        </w:rPr>
      </w:pPr>
      <w:r>
        <w:rPr>
          <w:color w:val="000000"/>
        </w:rPr>
        <w:t xml:space="preserve">30. </w:t>
      </w:r>
      <w:r>
        <w:rPr>
          <w:rFonts w:ascii="宋体" w:hAnsi="宋体" w:eastAsia="宋体" w:cs="宋体"/>
          <w:color w:val="000000"/>
        </w:rPr>
        <w:t>华日冰箱厂每个月可生产</w:t>
      </w:r>
      <w:r>
        <w:rPr>
          <w:rFonts w:ascii="Times New Roman" w:hAnsi="Times New Roman" w:eastAsia="Times New Roman" w:cs="Times New Roman"/>
          <w:i/>
          <w:color w:val="000000"/>
        </w:rPr>
        <w:t>A</w:t>
      </w:r>
      <w:r>
        <w:rPr>
          <w:rFonts w:ascii="宋体" w:hAnsi="宋体" w:eastAsia="宋体" w:cs="宋体"/>
          <w:color w:val="000000"/>
        </w:rPr>
        <w:t>型冰箱</w:t>
      </w:r>
      <w:r>
        <w:object>
          <v:shape id="_x0000_i1072"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03" o:title="eqId9ba602bfa3a3ffb4fb43dc0f704a7f7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台，每台冰箱的成本价为</w:t>
      </w:r>
      <w:r>
        <w:object>
          <v:shape id="_x0000_i1073"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105" o:title="eqId4abb59695562b3a1295a251dc97da700"/>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元．现有两种销售方法：第一种，每台冰箱加价</w:t>
      </w:r>
      <w:r>
        <w:object>
          <v:shape id="_x0000_i1074" o:spt="75" alt="学科网(www.zxxk.com)--教育资源门户，提供试卷、教案、课件、论文、素材以及各类教学资源下载，还有大量而丰富的教学相关资讯！" type="#_x0000_t75" style="height:14.15pt;width:24.4pt;" o:ole="t" filled="f" o:preferrelative="t" stroked="f" coordsize="21600,21600">
            <v:path/>
            <v:fill on="f" focussize="0,0"/>
            <v:stroke on="f" joinstyle="miter"/>
            <v:imagedata r:id="rId107" o:title="eqId7ac0823df5508f12b6978a62218f0647"/>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，全部批发给零售商；第二种，全部由厂家直接销售，每台冰箱加价</w:t>
      </w:r>
      <w:r>
        <w:object>
          <v:shape id="_x0000_i10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9ff70a76fcb0da48e47fcf8ac5dbc721"/>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作为销售价，每月也可售出</w:t>
      </w:r>
      <w:r>
        <w:object>
          <v:shape id="_x0000_i1076"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03" o:title="eqId9ba602bfa3a3ffb4fb43dc0f704a7f7d"/>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台，但需每月支付销售门面房和销售人员工资等费用共</w:t>
      </w:r>
      <w:r>
        <w:object>
          <v:shape id="_x0000_i1077"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12" o:title="eqId26ec062b14754553a4da379d34cf024d"/>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元．两种销售方法都按销售总额的</w:t>
      </w:r>
      <w:r>
        <w:object>
          <v:shape id="_x0000_i1078"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14" o:title="eqIddbf3ad6524a13b8009db31004a5d6c9c"/>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缴纳营业税．</w:t>
      </w:r>
    </w:p>
    <w:p>
      <w:pPr>
        <w:spacing w:line="360" w:lineRule="auto"/>
        <w:jc w:val="left"/>
        <w:textAlignment w:val="center"/>
        <w:rPr>
          <w:color w:val="000000"/>
        </w:rPr>
      </w:pPr>
      <w:r>
        <w:rPr>
          <w:color w:val="000000"/>
        </w:rPr>
        <w:t>（1）</w:t>
      </w:r>
      <w:r>
        <w:rPr>
          <w:rFonts w:ascii="宋体" w:hAnsi="宋体" w:eastAsia="宋体" w:cs="宋体"/>
          <w:color w:val="000000"/>
        </w:rPr>
        <w:t>如果厂家直接销售冰箱，</w:t>
      </w:r>
      <w:r>
        <w:object>
          <v:shape id="_x0000_i1079"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103" o:title="eqId9ba602bfa3a3ffb4fb43dc0f704a7f7d"/>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台冰箱全部销售完后，需依法缴纳营业税多少元？</w:t>
      </w:r>
    </w:p>
    <w:p>
      <w:pPr>
        <w:spacing w:line="360" w:lineRule="auto"/>
        <w:jc w:val="left"/>
        <w:textAlignment w:val="center"/>
        <w:rPr>
          <w:color w:val="000000"/>
        </w:rPr>
      </w:pPr>
      <w:r>
        <w:rPr>
          <w:color w:val="000000"/>
        </w:rPr>
        <w:t>（2）</w:t>
      </w:r>
      <w:r>
        <w:rPr>
          <w:rFonts w:ascii="宋体" w:hAnsi="宋体" w:eastAsia="宋体" w:cs="宋体"/>
          <w:color w:val="000000"/>
        </w:rPr>
        <w:t>如果你是厂长，应选择哪一种销售方法，才能获得更多的利润．</w:t>
      </w:r>
    </w:p>
    <w:p>
      <w:pPr>
        <w:spacing w:line="360" w:lineRule="auto"/>
        <w:jc w:val="left"/>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Poor Richard">
    <w:panose1 w:val="02080502050505020702"/>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783A67"/>
    <w:rsid w:val="1D8A58CA"/>
    <w:rsid w:val="38274566"/>
    <w:rsid w:val="6EFE2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png"/><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1249</Words>
  <Characters>1539</Characters>
  <Lines>0</Lines>
  <Paragraphs>0</Paragraphs>
  <TotalTime>0</TotalTime>
  <ScaleCrop>false</ScaleCrop>
  <LinksUpToDate>false</LinksUpToDate>
  <CharactersWithSpaces>1770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2023-01-23T09:50:00Z</dcterms:created>
  <dc:creator>学科网试题生产平台</dc:creator>
  <dc:description>3153959707951104</dc:description>
  <cp:lastModifiedBy>小英alice</cp:lastModifiedBy>
  <dcterms:modified xsi:type="dcterms:W3CDTF">2024-08-22T07:52:31Z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1B44AB901ED54C239B8C401AECD3C7C8</vt:lpwstr>
  </property>
</Properties>
</file>