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054F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11531600</wp:posOffset>
            </wp:positionV>
            <wp:extent cx="406400" cy="495300"/>
            <wp:effectExtent l="0" t="0" r="12700" b="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6"/>
                    <a:stretch>
                      <a:fillRect/>
                    </a:stretch>
                  </pic:blipFill>
                  <pic:spPr>
                    <a:xfrm>
                      <a:off x="0" y="0"/>
                      <a:ext cx="406400" cy="495300"/>
                    </a:xfrm>
                    <a:prstGeom prst="rect">
                      <a:avLst/>
                    </a:prstGeom>
                  </pic:spPr>
                </pic:pic>
              </a:graphicData>
            </a:graphic>
          </wp:anchor>
        </w:drawing>
      </w:r>
      <w:r>
        <w:rPr>
          <w:rFonts w:ascii="宋体" w:hAnsi="宋体" w:eastAsia="宋体" w:cs="宋体"/>
          <w:b/>
          <w:color w:val="auto"/>
          <w:sz w:val="32"/>
        </w:rPr>
        <w:t>上中东校</w:t>
      </w:r>
      <w:r>
        <w:rPr>
          <w:rFonts w:ascii="Times New Roman" w:hAnsi="Times New Roman" w:eastAsia="Times New Roman" w:cs="Times New Roman"/>
          <w:b/>
          <w:color w:val="auto"/>
          <w:sz w:val="32"/>
        </w:rPr>
        <w:t>2025</w:t>
      </w:r>
      <w:r>
        <w:rPr>
          <w:rFonts w:ascii="宋体" w:hAnsi="宋体" w:eastAsia="宋体" w:cs="宋体"/>
          <w:b/>
          <w:color w:val="auto"/>
          <w:sz w:val="32"/>
        </w:rPr>
        <w:t>八下数学第一次摸底考试</w:t>
      </w:r>
    </w:p>
    <w:p w14:paraId="7309630D">
      <w:pPr>
        <w:spacing w:line="360" w:lineRule="auto"/>
        <w:jc w:val="center"/>
      </w:pPr>
      <w:r>
        <w:rPr>
          <w:rFonts w:ascii="Times New Roman" w:hAnsi="Times New Roman" w:eastAsia="Times New Roman" w:cs="Times New Roman"/>
          <w:b/>
          <w:color w:val="auto"/>
          <w:sz w:val="32"/>
        </w:rPr>
        <w:t xml:space="preserve">A </w:t>
      </w:r>
      <w:r>
        <w:rPr>
          <w:rFonts w:ascii="宋体" w:hAnsi="宋体" w:eastAsia="宋体" w:cs="宋体"/>
          <w:b/>
          <w:color w:val="auto"/>
          <w:sz w:val="32"/>
        </w:rPr>
        <w:t>部</w:t>
      </w:r>
      <w:r>
        <w:rPr>
          <w:rFonts w:ascii="Times New Roman" w:hAnsi="Times New Roman" w:eastAsia="Times New Roman" w:cs="Times New Roman"/>
          <w:b/>
          <w:color w:val="auto"/>
          <w:sz w:val="32"/>
        </w:rPr>
        <w:t xml:space="preserve"> </w:t>
      </w:r>
      <w:r>
        <w:rPr>
          <w:rFonts w:ascii="宋体" w:hAnsi="宋体" w:eastAsia="宋体" w:cs="宋体"/>
          <w:b/>
          <w:color w:val="auto"/>
          <w:sz w:val="32"/>
        </w:rPr>
        <w:t>分</w:t>
      </w:r>
    </w:p>
    <w:p w14:paraId="2FF6F56E">
      <w:pPr>
        <w:spacing w:line="360" w:lineRule="auto"/>
        <w:jc w:val="both"/>
      </w:pPr>
      <w:r>
        <w:rPr>
          <w:rFonts w:ascii="宋体" w:hAnsi="宋体" w:eastAsia="宋体" w:cs="宋体"/>
          <w:b/>
          <w:color w:val="auto"/>
          <w:sz w:val="24"/>
        </w:rPr>
        <w:t>一</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w:t>
      </w:r>
    </w:p>
    <w:p w14:paraId="501EEC48">
      <w:pPr>
        <w:spacing w:line="360" w:lineRule="auto"/>
        <w:jc w:val="left"/>
      </w:pPr>
      <w:r>
        <w:rPr>
          <w:color w:val="auto"/>
        </w:rPr>
        <w:t xml:space="preserve">1. </w:t>
      </w:r>
      <w:r>
        <w:rPr>
          <w:rFonts w:ascii="宋体" w:hAnsi="宋体" w:eastAsia="宋体" w:cs="宋体"/>
          <w:color w:val="auto"/>
        </w:rPr>
        <w:t>如果直线</w:t>
      </w:r>
      <w:r>
        <w:object>
          <v:shape id="_x0000_i102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8" o:title="eqIdf9a7c3ce5af7ce44348fbffc8a20a07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经过原点，那么</w:t>
      </w:r>
      <w:r>
        <w:rPr>
          <w:rFonts w:ascii="Cambria Math" w:hAnsi="Cambria Math" w:eastAsia="Cambria Math" w:cs="Cambria Math"/>
          <w:color w:val="auto"/>
        </w:rPr>
        <w:t>b</w:t>
      </w:r>
      <w:r>
        <w:rPr>
          <w:rFonts w:ascii="宋体" w:hAnsi="宋体" w:eastAsia="宋体" w:cs="宋体"/>
          <w:color w:val="auto"/>
        </w:rPr>
        <w:t>的值是</w:t>
      </w:r>
      <w:r>
        <w:object>
          <v:shape id="_x0000_i1026"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0" o:title="eqId11d71379442f28c038d367d49422cf90"/>
            <o:lock v:ext="edit" aspectratio="t"/>
            <w10:wrap type="none"/>
            <w10:anchorlock/>
          </v:shape>
          <o:OLEObject Type="Embed" ProgID="Equation.DSMT4" ShapeID="_x0000_i1026" DrawAspect="Content" ObjectID="_1468075726" r:id="rId9">
            <o:LockedField>false</o:LockedField>
          </o:OLEObject>
        </w:object>
      </w:r>
      <w:r>
        <w:rPr>
          <w:rFonts w:ascii="Cambria Math" w:hAnsi="Cambria Math" w:eastAsia="Cambria Math" w:cs="Cambria Math"/>
          <w:color w:val="auto"/>
        </w:rPr>
        <w:t>　　</w:t>
      </w:r>
      <w:r>
        <w:object>
          <v:shape id="_x0000_i1027"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2" o:title="eqId987517758fad59f6f695761deb2a5ebd"/>
            <o:lock v:ext="edit" aspectratio="t"/>
            <w10:wrap type="none"/>
            <w10:anchorlock/>
          </v:shape>
          <o:OLEObject Type="Embed" ProgID="Equation.DSMT4" ShapeID="_x0000_i1027" DrawAspect="Content" ObjectID="_1468075727" r:id="rId11">
            <o:LockedField>false</o:LockedField>
          </o:OLEObject>
        </w:object>
      </w:r>
    </w:p>
    <w:p w14:paraId="6A1EE491">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 o:title="eqId29418e5014731850c55565b6bf47aa41"/>
            <o:lock v:ext="edit" aspectratio="t"/>
            <w10:wrap type="none"/>
            <w10:anchorlock/>
          </v:shape>
          <o:OLEObject Type="Embed" ProgID="Equation.DSMT4" ShapeID="_x0000_i1028" DrawAspect="Content" ObjectID="_1468075728" r:id="rId13">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 o:title="eqId8eff998d034284391ca064755fa6bf1b"/>
            <o:lock v:ext="edit" aspectratio="t"/>
            <w10:wrap type="none"/>
            <w10:anchorlock/>
          </v:shape>
          <o:OLEObject Type="Embed" ProgID="Equation.DSMT4" ShapeID="_x0000_i1029" DrawAspect="Content" ObjectID="_1468075729" r:id="rId15">
            <o:LockedField>false</o:LockedField>
          </o:OLEObject>
        </w:object>
      </w:r>
      <w:r>
        <w:tab/>
      </w:r>
      <w:r>
        <w:t xml:space="preserve">C. </w:t>
      </w:r>
      <w:r>
        <w:rPr>
          <w:rFonts w:ascii="Cambria Math" w:hAnsi="Cambria Math" w:eastAsia="Cambria Math" w:cs="Cambria Math"/>
          <w:color w:val="auto"/>
        </w:rPr>
        <w:t>2</w:t>
      </w:r>
      <w:r>
        <w:tab/>
      </w:r>
      <w:r>
        <w:t xml:space="preserve">D. </w:t>
      </w:r>
      <w:r>
        <w:object>
          <v:shape id="_x0000_i103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 o:title="eqId5743a3bf50e8146f519a7b4f32a958b5"/>
            <o:lock v:ext="edit" aspectratio="t"/>
            <w10:wrap type="none"/>
            <w10:anchorlock/>
          </v:shape>
          <o:OLEObject Type="Embed" ProgID="Equation.DSMT4" ShapeID="_x0000_i1030" DrawAspect="Content" ObjectID="_1468075730" r:id="rId17">
            <o:LockedField>false</o:LockedField>
          </o:OLEObject>
        </w:object>
      </w:r>
    </w:p>
    <w:p w14:paraId="63783A7F">
      <w:pPr>
        <w:spacing w:line="360" w:lineRule="auto"/>
        <w:jc w:val="left"/>
        <w:textAlignment w:val="center"/>
        <w:rPr>
          <w:color w:val="000000"/>
        </w:rPr>
      </w:pPr>
      <w:r>
        <w:rPr>
          <w:color w:val="000000"/>
        </w:rPr>
        <w:t xml:space="preserve">2. </w:t>
      </w:r>
      <w:r>
        <w:rPr>
          <w:rFonts w:ascii="宋体" w:hAnsi="宋体" w:eastAsia="宋体" w:cs="宋体"/>
          <w:color w:val="000000"/>
        </w:rPr>
        <w:t>如图，一次函数</w:t>
      </w:r>
      <w:r>
        <w:object>
          <v:shape id="_x0000_i103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0" o:title="eqId8b55b22fd2e3f3b4c6cb424b535067a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的图象经过点</w:t>
      </w:r>
      <w:r>
        <w:object>
          <v:shape id="_x0000_i103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2" o:title="eqId2f104804c2174b5b6f62f70ff8e47a4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，如果</w:t>
      </w:r>
      <w:r>
        <w:object>
          <v:shape id="_x0000_i103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4" o:title="eqId37afaf3c273e0b30ec2566525c32fb2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，那么对应的</w:t>
      </w:r>
      <w:r>
        <w:rPr>
          <w:rFonts w:ascii="Cambria Math" w:hAnsi="Cambria Math" w:eastAsia="Cambria Math" w:cs="Cambria Math"/>
          <w:color w:val="000000"/>
        </w:rPr>
        <w:t>x</w:t>
      </w:r>
      <w:r>
        <w:rPr>
          <w:rFonts w:ascii="宋体" w:hAnsi="宋体" w:eastAsia="宋体" w:cs="宋体"/>
          <w:color w:val="000000"/>
        </w:rPr>
        <w:t>的取值范围是</w:t>
      </w:r>
      <w:r>
        <w:object>
          <v:shape id="_x0000_i1034"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0" o:title="eqId11d71379442f28c038d367d49422cf90"/>
            <o:lock v:ext="edit" aspectratio="t"/>
            <w10:wrap type="none"/>
            <w10:anchorlock/>
          </v:shape>
          <o:OLEObject Type="Embed" ProgID="Equation.DSMT4" ShapeID="_x0000_i1034" DrawAspect="Content" ObjectID="_1468075734" r:id="rId25">
            <o:LockedField>false</o:LockedField>
          </o:OLEObject>
        </w:object>
      </w:r>
      <w:r>
        <w:rPr>
          <w:rFonts w:ascii="Cambria Math" w:hAnsi="Cambria Math" w:eastAsia="Cambria Math" w:cs="Cambria Math"/>
          <w:color w:val="000000"/>
        </w:rPr>
        <w:t>　　</w:t>
      </w:r>
      <w:r>
        <w:object>
          <v:shape id="_x0000_i1035"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2" o:title="eqId987517758fad59f6f695761deb2a5ebd"/>
            <o:lock v:ext="edit" aspectratio="t"/>
            <w10:wrap type="none"/>
            <w10:anchorlock/>
          </v:shape>
          <o:OLEObject Type="Embed" ProgID="Equation.DSMT4" ShapeID="_x0000_i1035" DrawAspect="Content" ObjectID="_1468075735" r:id="rId26">
            <o:LockedField>false</o:LockedField>
          </o:OLEObject>
        </w:object>
      </w:r>
    </w:p>
    <w:p w14:paraId="37AF5A2C">
      <w:pPr>
        <w:spacing w:line="360" w:lineRule="auto"/>
        <w:jc w:val="left"/>
        <w:textAlignment w:val="center"/>
        <w:rPr>
          <w:color w:val="000000"/>
        </w:rPr>
      </w:pPr>
      <w:r>
        <w:rPr>
          <w:color w:val="000000"/>
        </w:rPr>
        <w:drawing>
          <wp:inline distT="0" distB="0" distL="114300" distR="114300">
            <wp:extent cx="10191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19175" cy="914400"/>
                    </a:xfrm>
                    <a:prstGeom prst="rect">
                      <a:avLst/>
                    </a:prstGeom>
                  </pic:spPr>
                </pic:pic>
              </a:graphicData>
            </a:graphic>
          </wp:inline>
        </w:drawing>
      </w:r>
    </w:p>
    <w:p w14:paraId="369D6FE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 o:title="eqIddbd79f98e8c534a831e7c8229ef4734b"/>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 o:title="eqIdacfbee1b18a7cea9a0fff89989c74634"/>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 o:title="eqIde11925ebdce66294e935f6bfb5fdd002"/>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5" o:title="eqId959f019ced15fee01049607a897aae83"/>
            <o:lock v:ext="edit" aspectratio="t"/>
            <w10:wrap type="none"/>
            <w10:anchorlock/>
          </v:shape>
          <o:OLEObject Type="Embed" ProgID="Equation.DSMT4" ShapeID="_x0000_i1039" DrawAspect="Content" ObjectID="_1468075739" r:id="rId34">
            <o:LockedField>false</o:LockedField>
          </o:OLEObject>
        </w:object>
      </w:r>
    </w:p>
    <w:p w14:paraId="1D685880">
      <w:pPr>
        <w:spacing w:line="360" w:lineRule="auto"/>
        <w:jc w:val="both"/>
        <w:textAlignment w:val="center"/>
        <w:rPr>
          <w:color w:val="000000"/>
        </w:rPr>
      </w:pPr>
      <w:r>
        <w:rPr>
          <w:color w:val="000000"/>
        </w:rPr>
        <w:t xml:space="preserve">3. </w:t>
      </w:r>
      <w:r>
        <w:rPr>
          <w:rFonts w:ascii="宋体" w:hAnsi="宋体" w:eastAsia="宋体" w:cs="宋体"/>
          <w:color w:val="000000"/>
        </w:rPr>
        <w:t>下列方程中，是关于</w:t>
      </w:r>
      <w:r>
        <w:rPr>
          <w:rFonts w:ascii="Times New Roman" w:hAnsi="Times New Roman" w:eastAsia="Times New Roman" w:cs="Times New Roman"/>
          <w:i/>
          <w:color w:val="000000"/>
        </w:rPr>
        <w:t>x</w:t>
      </w:r>
      <w:r>
        <w:rPr>
          <w:rFonts w:ascii="宋体" w:hAnsi="宋体" w:eastAsia="宋体" w:cs="宋体"/>
          <w:color w:val="000000"/>
        </w:rPr>
        <w:t>的一元二次方程的是（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0BC0A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0.95pt;width:34.1pt;" o:ole="t" filled="f" o:preferrelative="t" stroked="f" coordsize="21600,21600">
            <v:path/>
            <v:fill on="f" focussize="0,0"/>
            <v:stroke on="f" joinstyle="miter"/>
            <v:imagedata r:id="rId37" o:title="eqId26938dd4fb01af51bff167e9bac65325"/>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39" o:title="eqIdceedb13bc5eed54e604488aca730128c"/>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6.15pt;width:43.15pt;" o:ole="t" filled="f" o:preferrelative="t" stroked="f" coordsize="21600,21600">
            <v:path/>
            <v:fill on="f" focussize="0,0"/>
            <v:stroke on="f" joinstyle="miter"/>
            <v:imagedata r:id="rId41" o:title="eqIde5c457c9a42e2dfec194a851f0730813"/>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6.15pt;width:61.15pt;" o:ole="t" filled="f" o:preferrelative="t" stroked="f" coordsize="21600,21600">
            <v:path/>
            <v:fill on="f" focussize="0,0"/>
            <v:stroke on="f" joinstyle="miter"/>
            <v:imagedata r:id="rId43" o:title="eqIdb9fe6b71de7f917c4573b64005656eea"/>
            <o:lock v:ext="edit" aspectratio="t"/>
            <w10:wrap type="none"/>
            <w10:anchorlock/>
          </v:shape>
          <o:OLEObject Type="Embed" ProgID="Equation.DSMT4" ShapeID="_x0000_i1043" DrawAspect="Content" ObjectID="_1468075743" r:id="rId42">
            <o:LockedField>false</o:LockedField>
          </o:OLEObject>
        </w:object>
      </w:r>
    </w:p>
    <w:p w14:paraId="3FC3C05B">
      <w:pPr>
        <w:spacing w:line="360" w:lineRule="auto"/>
        <w:jc w:val="left"/>
        <w:textAlignment w:val="center"/>
        <w:rPr>
          <w:color w:val="000000"/>
        </w:rPr>
      </w:pPr>
      <w:r>
        <w:rPr>
          <w:color w:val="000000"/>
        </w:rPr>
        <w:t xml:space="preserve">4. </w:t>
      </w:r>
      <w:r>
        <w:rPr>
          <w:rFonts w:ascii="宋体" w:hAnsi="宋体" w:eastAsia="宋体" w:cs="宋体"/>
          <w:color w:val="000000"/>
        </w:rPr>
        <w:t>下列方程有实数根的是</w:t>
      </w:r>
      <w:r>
        <w:rPr>
          <w:rFonts w:ascii="Times New Roman" w:hAnsi="Times New Roman" w:eastAsia="Times New Roman" w:cs="Times New Roman"/>
          <w:color w:val="000000"/>
        </w:rPr>
        <w:t xml:space="preserve"> （     ）．</w:t>
      </w:r>
    </w:p>
    <w:p w14:paraId="60D5992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410968" name="图片 5410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968" name="图片 5410968"/>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object>
          <v:shape id="_x0000_i1044"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46" o:title="eqId6e79c436beac98abffe0d471947e16f7"/>
            <o:lock v:ext="edit" aspectratio="t"/>
            <w10:wrap type="none"/>
            <w10:anchorlock/>
          </v:shape>
          <o:OLEObject Type="Embed" ProgID="Equation.DSMT4" ShapeID="_x0000_i1044" DrawAspect="Content" ObjectID="_1468075744" r:id="rId45">
            <o:LockedField>false</o:LockedField>
          </o:OLEObject>
        </w:object>
      </w:r>
      <w:r>
        <w:rPr>
          <w:rFonts w:ascii="Times New Roman" w:hAnsi="Times New Roman" w:eastAsia="Times New Roman" w:cs="Times New Roman"/>
          <w:color w:val="000000"/>
        </w:rPr>
        <w:t>；</w: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8" o:title="eqId379f3753c2d71c9fce6f334a7b3651fe"/>
            <o:lock v:ext="edit" aspectratio="t"/>
            <w10:wrap type="none"/>
            <w10:anchorlock/>
          </v:shape>
          <o:OLEObject Type="Embed" ProgID="Equation.DSMT4" ShapeID="_x0000_i1045" DrawAspect="Content" ObjectID="_1468075745" r:id="rId47">
            <o:LockedField>false</o:LockedField>
          </o:OLEObject>
        </w:object>
      </w:r>
      <w:r>
        <w:rPr>
          <w:rFonts w:ascii="Times New Roman" w:hAnsi="Times New Roman" w:eastAsia="Times New Roman" w:cs="Times New Roman"/>
          <w:color w:val="000000"/>
        </w:rPr>
        <w:t>；</w: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50" o:title="eqId6cc54ed60207180401e33e3fe7aacad2"/>
            <o:lock v:ext="edit" aspectratio="t"/>
            <w10:wrap type="none"/>
            <w10:anchorlock/>
          </v:shape>
          <o:OLEObject Type="Embed" ProgID="Equation.DSMT4" ShapeID="_x0000_i1046" DrawAspect="Content" ObjectID="_1468075746" r:id="rId49">
            <o:LockedField>false</o:LockedField>
          </o:OLEObject>
        </w:object>
      </w:r>
      <w:r>
        <w:rPr>
          <w:rFonts w:ascii="Times New Roman" w:hAnsi="Times New Roman" w:eastAsia="Times New Roman" w:cs="Times New Roman"/>
          <w:color w:val="000000"/>
        </w:rPr>
        <w:t>；</w: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52" o:title="eqIda70b5d355c18111418d92aa5b030d280"/>
            <o:lock v:ext="edit" aspectratio="t"/>
            <w10:wrap type="none"/>
            <w10:anchorlock/>
          </v:shape>
          <o:OLEObject Type="Embed" ProgID="Equation.DSMT4" ShapeID="_x0000_i1047" DrawAspect="Content" ObjectID="_1468075747" r:id="rId51">
            <o:LockedField>false</o:LockedField>
          </o:OLEObject>
        </w:object>
      </w:r>
      <w:r>
        <w:rPr>
          <w:rFonts w:ascii="Times New Roman" w:hAnsi="Times New Roman" w:eastAsia="Times New Roman" w:cs="Times New Roman"/>
          <w:color w:val="000000"/>
        </w:rPr>
        <w:t>．</w:t>
      </w:r>
    </w:p>
    <w:p w14:paraId="5B751F41">
      <w:pPr>
        <w:spacing w:line="360" w:lineRule="auto"/>
        <w:jc w:val="left"/>
        <w:textAlignment w:val="center"/>
        <w:rPr>
          <w:color w:val="000000"/>
        </w:rPr>
      </w:pPr>
      <w:r>
        <w:rPr>
          <w:color w:val="000000"/>
        </w:rPr>
        <w:t xml:space="preserve">5. </w:t>
      </w:r>
      <w:r>
        <w:rPr>
          <w:rFonts w:ascii="宋体" w:hAnsi="宋体" w:eastAsia="宋体" w:cs="宋体"/>
          <w:color w:val="000000"/>
        </w:rPr>
        <w:t>用换元法解方程组</w:t>
      </w:r>
      <w:r>
        <w:object>
          <v:shape id="_x0000_i1048" o:spt="75" alt="学科网(www.zxxk.com)--教育资源门户，提供试卷、教案、课件、论文、素材以及各类教学资源下载，还有大量而丰富的教学相关资讯！" type="#_x0000_t75" style="height:69.75pt;width:90pt;" o:ole="t" filled="f" o:preferrelative="t" stroked="f" coordsize="21600,21600">
            <v:path/>
            <v:fill on="f" focussize="0,0"/>
            <v:stroke on="f" joinstyle="miter"/>
            <v:imagedata r:id="rId54" o:title="eqIdc131b8b04bc7bde161d86fff0b8c2422"/>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时，如设</w:t>
      </w:r>
      <w:r>
        <w:object>
          <v:shape id="_x0000_i1049" o:spt="75" alt="学科网(www.zxxk.com)--教育资源门户，提供试卷、教案、课件、论文、素材以及各类教学资源下载，还有大量而丰富的教学相关资讯！" type="#_x0000_t75" style="height:30pt;width:43pt;" o:ole="t" filled="f" o:preferrelative="t" stroked="f" coordsize="21600,21600">
            <v:path/>
            <v:fill on="f" focussize="0,0"/>
            <v:stroke on="f" joinstyle="miter"/>
            <v:imagedata r:id="rId56" o:title="eqId52a3ce6690ba6c12fdf40572134917ec"/>
            <o:lock v:ext="edit" aspectratio="t"/>
            <w10:wrap type="none"/>
            <w10:anchorlock/>
          </v:shape>
          <o:OLEObject Type="Embed" ProgID="Equation.DSMT4" ShapeID="_x0000_i1049" DrawAspect="Content" ObjectID="_1468075749" r:id="rId55">
            <o:LockedField>false</o:LockedField>
          </o:OLEObject>
        </w:object>
      </w: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30pt;width:42pt;" o:ole="t" filled="f" o:preferrelative="t" stroked="f" coordsize="21600,21600">
            <v:path/>
            <v:fill on="f" focussize="0,0"/>
            <v:stroke on="f" joinstyle="miter"/>
            <v:imagedata r:id="rId58" o:title="eqId74b0b3f77108820a8a8b2db5c1a544fd"/>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则将原方程组可化为关于</w:t>
      </w:r>
      <w:r>
        <w:rPr>
          <w:rFonts w:ascii="Times New Roman" w:hAnsi="Times New Roman" w:eastAsia="Times New Roman" w:cs="Times New Roman"/>
          <w:color w:val="000000"/>
        </w:rPr>
        <w:t>u</w:t>
      </w:r>
      <w:r>
        <w:rPr>
          <w:rFonts w:ascii="宋体" w:hAnsi="宋体" w:eastAsia="宋体" w:cs="宋体"/>
          <w:color w:val="000000"/>
        </w:rPr>
        <w:t>和</w:t>
      </w:r>
      <w:r>
        <w:rPr>
          <w:rFonts w:ascii="Times New Roman" w:hAnsi="Times New Roman" w:eastAsia="Times New Roman" w:cs="Times New Roman"/>
          <w:color w:val="000000"/>
        </w:rPr>
        <w:t>v</w:t>
      </w:r>
      <w:r>
        <w:rPr>
          <w:rFonts w:ascii="宋体" w:hAnsi="宋体" w:eastAsia="宋体" w:cs="宋体"/>
          <w:color w:val="000000"/>
        </w:rPr>
        <w:t>的整式方程组（</w:t>
      </w:r>
      <w:r>
        <w:rPr>
          <w:rFonts w:ascii="Times New Roman" w:hAnsi="Times New Roman" w:eastAsia="Times New Roman" w:cs="Times New Roman"/>
          <w:color w:val="000000"/>
        </w:rPr>
        <w:t xml:space="preserve">     ）．</w:t>
      </w:r>
    </w:p>
    <w:p w14:paraId="7D87E00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60" o:title="eqId2b5820452882d9feb0d785931d4497f7"/>
            <o:lock v:ext="edit" aspectratio="t"/>
            <w10:wrap type="none"/>
            <w10:anchorlock/>
          </v:shape>
          <o:OLEObject Type="Embed" ProgID="Equation.DSMT4" ShapeID="_x0000_i1051" DrawAspect="Content" ObjectID="_1468075751" r:id="rId59">
            <o:LockedField>false</o:LockedField>
          </o:OLEObject>
        </w:object>
      </w:r>
      <w:r>
        <w:rPr>
          <w:rFonts w:ascii="Times New Roman" w:hAnsi="Times New Roman" w:eastAsia="Times New Roman" w:cs="Times New Roman"/>
          <w:color w:val="000000"/>
        </w:rPr>
        <w:t>；</w: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62" o:title="eqId65b9ed1ab85aa663371272dceff9f407"/>
            <o:lock v:ext="edit" aspectratio="t"/>
            <w10:wrap type="none"/>
            <w10:anchorlock/>
          </v:shape>
          <o:OLEObject Type="Embed" ProgID="Equation.DSMT4" ShapeID="_x0000_i1052" DrawAspect="Content" ObjectID="_1468075752" r:id="rId61">
            <o:LockedField>false</o:LockedField>
          </o:OLEObject>
        </w:object>
      </w:r>
      <w:r>
        <w:rPr>
          <w:rFonts w:ascii="Times New Roman" w:hAnsi="Times New Roman" w:eastAsia="Times New Roman" w:cs="Times New Roman"/>
          <w:color w:val="000000"/>
        </w:rPr>
        <w:t>；</w: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64" o:title="eqIdda6d07ecfdabdfd4385e9fad54f6544f"/>
            <o:lock v:ext="edit" aspectratio="t"/>
            <w10:wrap type="none"/>
            <w10:anchorlock/>
          </v:shape>
          <o:OLEObject Type="Embed" ProgID="Equation.DSMT4" ShapeID="_x0000_i1053" DrawAspect="Content" ObjectID="_1468075753" r:id="rId63">
            <o:LockedField>false</o:LockedField>
          </o:OLEObject>
        </w:object>
      </w:r>
      <w:r>
        <w:rPr>
          <w:rFonts w:ascii="Times New Roman" w:hAnsi="Times New Roman" w:eastAsia="Times New Roman" w:cs="Times New Roman"/>
          <w:color w:val="000000"/>
        </w:rPr>
        <w:t>；</w: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66" o:title="eqId93115eb7a6fa9134073bb35f485f3a39"/>
            <o:lock v:ext="edit" aspectratio="t"/>
            <w10:wrap type="none"/>
            <w10:anchorlock/>
          </v:shape>
          <o:OLEObject Type="Embed" ProgID="Equation.DSMT4" ShapeID="_x0000_i1054" DrawAspect="Content" ObjectID="_1468075754" r:id="rId65">
            <o:LockedField>false</o:LockedField>
          </o:OLEObject>
        </w:object>
      </w:r>
      <w:r>
        <w:rPr>
          <w:rFonts w:ascii="Times New Roman" w:hAnsi="Times New Roman" w:eastAsia="Times New Roman" w:cs="Times New Roman"/>
          <w:color w:val="000000"/>
        </w:rPr>
        <w:t>．</w:t>
      </w:r>
    </w:p>
    <w:p w14:paraId="655EF6F4">
      <w:pPr>
        <w:spacing w:line="360" w:lineRule="auto"/>
        <w:jc w:val="left"/>
        <w:textAlignment w:val="center"/>
        <w:rPr>
          <w:color w:val="000000"/>
        </w:rPr>
      </w:pPr>
      <w:r>
        <w:rPr>
          <w:color w:val="000000"/>
        </w:rPr>
        <w:t xml:space="preserve">6. </w:t>
      </w:r>
      <w:r>
        <w:rPr>
          <w:rFonts w:ascii="宋体" w:hAnsi="宋体" w:eastAsia="宋体" w:cs="宋体"/>
          <w:color w:val="000000"/>
        </w:rPr>
        <w:t>已知函数</w:t>
      </w:r>
      <w:r>
        <w:rPr>
          <w:rFonts w:ascii="Times New Roman" w:hAnsi="Times New Roman" w:eastAsia="Times New Roman" w:cs="Times New Roman"/>
          <w:color w:val="000000"/>
        </w:rPr>
        <w:t>y=kx+b</w:t>
      </w:r>
      <w:r>
        <w:rPr>
          <w:rFonts w:ascii="宋体" w:hAnsi="宋体" w:eastAsia="宋体" w:cs="宋体"/>
          <w:color w:val="000000"/>
        </w:rPr>
        <w:t>的图象如图所示，则</w:t>
      </w:r>
      <w:r>
        <w:rPr>
          <w:rFonts w:ascii="Times New Roman" w:hAnsi="Times New Roman" w:eastAsia="Times New Roman" w:cs="Times New Roman"/>
          <w:color w:val="000000"/>
        </w:rPr>
        <w:t>y=-2kx+b</w:t>
      </w:r>
      <w:r>
        <w:rPr>
          <w:rFonts w:ascii="宋体" w:hAnsi="宋体" w:eastAsia="宋体" w:cs="宋体"/>
          <w:color w:val="000000"/>
        </w:rPr>
        <w:t>的图象可能是（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81C5644">
      <w:pPr>
        <w:spacing w:line="360" w:lineRule="auto"/>
        <w:jc w:val="left"/>
        <w:textAlignment w:val="center"/>
        <w:rPr>
          <w:color w:val="000000"/>
        </w:rPr>
      </w:pPr>
      <w:r>
        <w:rPr>
          <w:color w:val="000000"/>
        </w:rPr>
        <w:drawing>
          <wp:inline distT="0" distB="0" distL="114300" distR="114300">
            <wp:extent cx="1152525" cy="1057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152525" cy="1057275"/>
                    </a:xfrm>
                    <a:prstGeom prst="rect">
                      <a:avLst/>
                    </a:prstGeom>
                  </pic:spPr>
                </pic:pic>
              </a:graphicData>
            </a:graphic>
          </wp:inline>
        </w:drawing>
      </w:r>
    </w:p>
    <w:p w14:paraId="12B1FCC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76300"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876300" cy="971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819150" cy="9144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57250" cy="914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857250" cy="914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28675" cy="876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828675" cy="876300"/>
                    </a:xfrm>
                    <a:prstGeom prst="rect">
                      <a:avLst/>
                    </a:prstGeom>
                  </pic:spPr>
                </pic:pic>
              </a:graphicData>
            </a:graphic>
          </wp:inline>
        </w:drawing>
      </w:r>
    </w:p>
    <w:p w14:paraId="5652F75E">
      <w:pPr>
        <w:spacing w:line="360" w:lineRule="auto"/>
        <w:jc w:val="both"/>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、填空题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w:t>
      </w:r>
    </w:p>
    <w:p w14:paraId="5A8B33CE">
      <w:pPr>
        <w:spacing w:line="360" w:lineRule="auto"/>
        <w:jc w:val="left"/>
        <w:textAlignment w:val="center"/>
        <w:rPr>
          <w:color w:val="000000"/>
        </w:rPr>
      </w:pPr>
      <w:r>
        <w:rPr>
          <w:color w:val="000000"/>
        </w:rPr>
        <w:t xml:space="preserve">7. </w:t>
      </w:r>
      <w:r>
        <w:rPr>
          <w:rFonts w:ascii="宋体" w:hAnsi="宋体" w:eastAsia="宋体" w:cs="宋体"/>
          <w:color w:val="000000"/>
        </w:rPr>
        <w:t>已知一次函数</w:t>
      </w:r>
      <w:r>
        <w:rPr>
          <w:rFonts w:ascii="Times New Roman" w:hAnsi="Times New Roman" w:eastAsia="Times New Roman" w:cs="Times New Roman"/>
          <w:color w:val="000000"/>
        </w:rPr>
        <w:t>f(x)=-</w:t>
      </w:r>
      <w:r>
        <w:object>
          <v:shape id="_x0000_i10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 o:title="eqId8eff998d034284391ca064755fa6bf1b"/>
            <o:lock v:ext="edit" aspectratio="t"/>
            <w10:wrap type="none"/>
            <w10:anchorlock/>
          </v:shape>
          <o:OLEObject Type="Embed" ProgID="Equation.DSMT4" ShapeID="_x0000_i1055" DrawAspect="Content" ObjectID="_1468075755" r:id="rId72">
            <o:LockedField>false</o:LockedField>
          </o:OLEObject>
        </w:object>
      </w:r>
      <w:r>
        <w:rPr>
          <w:rFonts w:ascii="Times New Roman" w:hAnsi="Times New Roman" w:eastAsia="Times New Roman" w:cs="Times New Roman"/>
          <w:color w:val="000000"/>
        </w:rPr>
        <w:t>x-2</w:t>
      </w:r>
      <w:r>
        <w:rPr>
          <w:rFonts w:ascii="宋体" w:hAnsi="宋体" w:eastAsia="宋体" w:cs="宋体"/>
          <w:color w:val="000000"/>
        </w:rPr>
        <w:t>，则</w:t>
      </w:r>
      <w:r>
        <w:rPr>
          <w:rFonts w:ascii="Times New Roman" w:hAnsi="Times New Roman" w:eastAsia="Times New Roman" w:cs="Times New Roman"/>
          <w:color w:val="000000"/>
        </w:rPr>
        <w:t>f(-2)=</w:t>
      </w:r>
      <w:r>
        <w:rPr>
          <w:color w:val="000000"/>
        </w:rPr>
        <w:t>______</w:t>
      </w:r>
      <w:r>
        <w:rPr>
          <w:rFonts w:ascii="宋体" w:hAnsi="宋体" w:eastAsia="宋体" w:cs="宋体"/>
          <w:color w:val="000000"/>
        </w:rPr>
        <w:t>．</w:t>
      </w:r>
    </w:p>
    <w:p w14:paraId="3FA66D9A">
      <w:pPr>
        <w:spacing w:line="360" w:lineRule="auto"/>
        <w:jc w:val="left"/>
        <w:textAlignment w:val="center"/>
        <w:rPr>
          <w:color w:val="000000"/>
        </w:rPr>
      </w:pPr>
      <w:r>
        <w:rPr>
          <w:color w:val="000000"/>
        </w:rPr>
        <w:t xml:space="preserve">8. </w:t>
      </w:r>
      <w:r>
        <w:rPr>
          <w:rFonts w:ascii="宋体" w:hAnsi="宋体" w:eastAsia="宋体" w:cs="宋体"/>
          <w:color w:val="000000"/>
        </w:rPr>
        <w:t>直线</w:t>
      </w:r>
      <w:r>
        <w:rPr>
          <w:rFonts w:ascii="Times New Roman" w:hAnsi="Times New Roman" w:eastAsia="Times New Roman" w:cs="Times New Roman"/>
          <w:color w:val="000000"/>
        </w:rPr>
        <w:t>y=-4x-2</w:t>
      </w:r>
      <w:r>
        <w:rPr>
          <w:rFonts w:ascii="宋体" w:hAnsi="宋体" w:eastAsia="宋体" w:cs="宋体"/>
          <w:color w:val="000000"/>
        </w:rPr>
        <w:t>在</w:t>
      </w:r>
      <w:r>
        <w:rPr>
          <w:rFonts w:ascii="Times New Roman" w:hAnsi="Times New Roman" w:eastAsia="Times New Roman" w:cs="Times New Roman"/>
          <w:color w:val="000000"/>
        </w:rPr>
        <w:t>y</w:t>
      </w:r>
      <w:r>
        <w:rPr>
          <w:rFonts w:ascii="宋体" w:hAnsi="宋体" w:eastAsia="宋体" w:cs="宋体"/>
          <w:color w:val="000000"/>
        </w:rPr>
        <w:t>轴上的截距是</w:t>
      </w:r>
      <w:r>
        <w:rPr>
          <w:color w:val="000000"/>
        </w:rPr>
        <w:t>______</w:t>
      </w:r>
    </w:p>
    <w:p w14:paraId="4E2AF8F7">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6"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74" o:title="eqId6eda0090059e5791a267fba2940c942a"/>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的解是</w:t>
      </w:r>
      <w:r>
        <w:rPr>
          <w:color w:val="000000"/>
        </w:rPr>
        <w:t>___________________</w:t>
      </w:r>
      <w:r>
        <w:rPr>
          <w:rFonts w:ascii="Times New Roman" w:hAnsi="Times New Roman" w:eastAsia="Times New Roman" w:cs="Times New Roman"/>
          <w:color w:val="000000"/>
        </w:rPr>
        <w:t>．</w:t>
      </w:r>
    </w:p>
    <w:p w14:paraId="316AD12E">
      <w:pPr>
        <w:spacing w:line="360" w:lineRule="auto"/>
        <w:ind w:left="420"/>
        <w:jc w:val="left"/>
        <w:textAlignment w:val="center"/>
        <w:rPr>
          <w:color w:val="000000"/>
        </w:rPr>
      </w:pPr>
      <w:r>
        <w:rPr>
          <w:color w:val="000000"/>
        </w:rPr>
        <w:t xml:space="preserve">10.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ax</w:t>
      </w:r>
      <w:r>
        <w:rPr>
          <w:rFonts w:ascii="Times New Roman" w:hAnsi="Times New Roman" w:eastAsia="Times New Roman" w:cs="Times New Roman"/>
          <w:color w:val="000000"/>
        </w:rPr>
        <w:t>=–6</w:t>
      </w:r>
      <w:r>
        <w:rPr>
          <w:rFonts w:ascii="宋体" w:hAnsi="宋体" w:eastAsia="宋体" w:cs="宋体"/>
          <w:color w:val="000000"/>
        </w:rPr>
        <w:t>有解的条件是</w:t>
      </w:r>
      <w:r>
        <w:rPr>
          <w:color w:val="000000"/>
        </w:rPr>
        <w:t>__________</w:t>
      </w:r>
      <w:r>
        <w:rPr>
          <w:rFonts w:ascii="Times New Roman" w:hAnsi="Times New Roman" w:eastAsia="Times New Roman" w:cs="Times New Roman"/>
          <w:color w:val="000000"/>
        </w:rPr>
        <w:t>．</w:t>
      </w:r>
    </w:p>
    <w:p w14:paraId="26700253">
      <w:pPr>
        <w:spacing w:line="360" w:lineRule="auto"/>
        <w:jc w:val="left"/>
        <w:textAlignment w:val="center"/>
        <w:rPr>
          <w:color w:val="000000"/>
        </w:rPr>
      </w:pPr>
      <w:r>
        <w:rPr>
          <w:color w:val="000000"/>
        </w:rPr>
        <w:t xml:space="preserve">11. </w:t>
      </w:r>
      <w:r>
        <w:rPr>
          <w:rFonts w:ascii="宋体" w:hAnsi="宋体" w:eastAsia="宋体" w:cs="宋体"/>
          <w:color w:val="000000"/>
        </w:rPr>
        <w:t>方程</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－20</w:t>
      </w:r>
      <w:r>
        <w:rPr>
          <w:rFonts w:ascii="Times New Roman" w:hAnsi="Times New Roman" w:eastAsia="Times New Roman" w:cs="Times New Roman"/>
          <w:i/>
          <w:color w:val="000000"/>
        </w:rPr>
        <w:t>=</w:t>
      </w:r>
      <w:r>
        <w:rPr>
          <w:rFonts w:ascii="Times New Roman" w:hAnsi="Times New Roman" w:eastAsia="Times New Roman" w:cs="Times New Roman"/>
          <w:color w:val="000000"/>
        </w:rPr>
        <w:t>0</w:t>
      </w:r>
      <w:r>
        <w:rPr>
          <w:rFonts w:ascii="宋体" w:hAnsi="宋体" w:eastAsia="宋体" w:cs="宋体"/>
          <w:color w:val="000000"/>
        </w:rPr>
        <w:t>的解是</w:t>
      </w:r>
      <w:r>
        <w:rPr>
          <w:color w:val="000000"/>
        </w:rPr>
        <w:t>______________</w:t>
      </w:r>
      <w:r>
        <w:rPr>
          <w:rFonts w:ascii="Times New Roman" w:hAnsi="Times New Roman" w:eastAsia="Times New Roman" w:cs="Times New Roman"/>
          <w:color w:val="000000"/>
        </w:rPr>
        <w:t>．</w:t>
      </w:r>
    </w:p>
    <w:p w14:paraId="676070E9">
      <w:pPr>
        <w:spacing w:line="360" w:lineRule="auto"/>
        <w:jc w:val="both"/>
        <w:textAlignment w:val="center"/>
        <w:rPr>
          <w:color w:val="000000"/>
        </w:rPr>
      </w:pPr>
      <w:r>
        <w:rPr>
          <w:color w:val="000000"/>
        </w:rPr>
        <w:t xml:space="preserve">12. </w:t>
      </w:r>
      <w:r>
        <w:rPr>
          <w:rFonts w:ascii="宋体" w:hAnsi="宋体" w:eastAsia="宋体" w:cs="宋体"/>
          <w:color w:val="000000"/>
        </w:rPr>
        <w:t>用换元法解方程</w:t>
      </w:r>
      <w:r>
        <w:object>
          <v:shape id="_x0000_i1057" o:spt="75" alt="学科网(www.zxxk.com)--教育资源门户，提供试卷、教案、课件、论文、素材以及各类教学资源下载，还有大量而丰富的教学相关资讯！" type="#_x0000_t75" style="height:36.75pt;width:107.25pt;" o:ole="t" filled="f" o:preferrelative="t" stroked="f" coordsize="21600,21600">
            <v:path/>
            <v:fill on="f" focussize="0,0"/>
            <v:stroke on="f" joinstyle="miter"/>
            <v:imagedata r:id="rId76" o:title="eqIda0137343254369b8424aa5c76fe024ef"/>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时，设</w:t>
      </w:r>
      <w:r>
        <w:object>
          <v:shape id="_x0000_i105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78" o:title="eqId7d3c9992aae140d24dcfd87c4970e549"/>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w:t>
      </w:r>
      <w:r>
        <w:rPr>
          <w:rFonts w:ascii="宋体" w:hAnsi="宋体" w:eastAsia="宋体" w:cs="宋体"/>
          <w:color w:val="000000"/>
        </w:rPr>
        <w:t>．</w:t>
      </w:r>
    </w:p>
    <w:p w14:paraId="43026C8E">
      <w:pPr>
        <w:spacing w:line="360" w:lineRule="auto"/>
        <w:jc w:val="left"/>
        <w:textAlignment w:val="center"/>
        <w:rPr>
          <w:color w:val="000000"/>
        </w:rPr>
      </w:pPr>
      <w:r>
        <w:rPr>
          <w:color w:val="000000"/>
        </w:rPr>
        <w:t>13</w:t>
      </w:r>
      <w:r>
        <w:rPr>
          <w:color w:val="000000"/>
          <w:position w:val="-22"/>
        </w:rPr>
        <w:drawing>
          <wp:inline distT="0" distB="0" distL="114300" distR="114300">
            <wp:extent cx="31750" cy="88900"/>
            <wp:effectExtent l="0" t="0" r="0" b="0"/>
            <wp:docPr id="5410972" name="图片 541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972" name="图片 5410972"/>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如果方程</w:t>
      </w:r>
      <w:r>
        <w:object>
          <v:shape id="_x0000_i1059"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80" o:title="eqId89367d69e806965c4461f591f20acce2"/>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有增根，那么</w:t>
      </w:r>
      <w:r>
        <w:object>
          <v:shape id="_x0000_i106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2" o:title="eqIda6c57bbef89a37f1a3808c0ceeac0c22"/>
            <o:lock v:ext="edit" aspectratio="t"/>
            <w10:wrap type="none"/>
            <w10:anchorlock/>
          </v:shape>
          <o:OLEObject Type="Embed" ProgID="Equation.DSMT4" ShapeID="_x0000_i1060" DrawAspect="Content" ObjectID="_1468075760" r:id="rId81">
            <o:LockedField>false</o:LockedField>
          </o:OLEObject>
        </w:object>
      </w:r>
      <w:r>
        <w:rPr>
          <w:color w:val="000000"/>
        </w:rPr>
        <w:t>______</w:t>
      </w:r>
      <w:r>
        <w:rPr>
          <w:rFonts w:ascii="宋体" w:hAnsi="宋体" w:eastAsia="宋体" w:cs="宋体"/>
          <w:color w:val="000000"/>
        </w:rPr>
        <w:t>．</w:t>
      </w:r>
    </w:p>
    <w:p w14:paraId="10D84884">
      <w:pPr>
        <w:spacing w:line="360" w:lineRule="auto"/>
        <w:jc w:val="left"/>
        <w:textAlignment w:val="center"/>
        <w:rPr>
          <w:color w:val="000000"/>
        </w:rPr>
      </w:pPr>
      <w:r>
        <w:rPr>
          <w:color w:val="000000"/>
        </w:rPr>
        <w:t xml:space="preserve">14. </w:t>
      </w:r>
      <w:r>
        <w:rPr>
          <w:rFonts w:ascii="宋体" w:hAnsi="宋体" w:eastAsia="宋体" w:cs="宋体"/>
          <w:color w:val="000000"/>
        </w:rPr>
        <w:t>方程组</w:t>
      </w:r>
      <w:r>
        <w:object>
          <v:shape id="_x0000_i1061"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84" o:title="eqId1f76443b0362e23b61869757e85bbbef"/>
            <o:lock v:ext="edit" aspectratio="t"/>
            <w10:wrap type="none"/>
            <w10:anchorlock/>
          </v:shape>
          <o:OLEObject Type="Embed" ProgID="Equation.DSMT4" ShapeID="_x0000_i1061" DrawAspect="Content" ObjectID="_1468075761" r:id="rId83">
            <o:LockedField>false</o:LockedField>
          </o:OLEObject>
        </w:object>
      </w:r>
      <w:r>
        <w:rPr>
          <w:rFonts w:ascii="Cambria Math" w:hAnsi="Cambria Math" w:eastAsia="Cambria Math" w:cs="Cambria Math"/>
          <w:color w:val="000000"/>
        </w:rPr>
        <w:t> </w:t>
      </w:r>
      <w:r>
        <w:rPr>
          <w:rFonts w:ascii="宋体" w:hAnsi="宋体" w:eastAsia="宋体" w:cs="宋体"/>
          <w:color w:val="000000"/>
        </w:rPr>
        <w:t>的解是</w:t>
      </w:r>
      <w:r>
        <w:rPr>
          <w:color w:val="000000"/>
        </w:rPr>
        <w:t>______</w:t>
      </w:r>
      <w:r>
        <w:rPr>
          <w:rFonts w:ascii="Cambria Math" w:hAnsi="Cambria Math" w:eastAsia="Cambria Math" w:cs="Cambria Math"/>
          <w:color w:val="000000"/>
        </w:rPr>
        <w:t>．</w:t>
      </w:r>
    </w:p>
    <w:p w14:paraId="10120DD5">
      <w:pPr>
        <w:spacing w:line="360" w:lineRule="auto"/>
        <w:jc w:val="both"/>
        <w:textAlignment w:val="center"/>
        <w:rPr>
          <w:color w:val="000000"/>
        </w:rPr>
      </w:pPr>
      <w:r>
        <w:rPr>
          <w:color w:val="000000"/>
        </w:rPr>
        <w:t xml:space="preserve">15. </w:t>
      </w:r>
      <w:r>
        <w:rPr>
          <w:rFonts w:ascii="宋体" w:hAnsi="宋体" w:eastAsia="宋体" w:cs="宋体"/>
          <w:color w:val="000000"/>
        </w:rPr>
        <w:t>设有一次函数</w:t>
      </w:r>
      <w:r>
        <w:object>
          <v:shape id="_x0000_i106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6" o:title="eqIdc15fb18163df0690365a0d2e7ee88f5a"/>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为常数），表中给出</w:t>
      </w:r>
      <w:r>
        <w:rPr>
          <w:rFonts w:ascii="Times New Roman" w:hAnsi="Times New Roman" w:eastAsia="Times New Roman" w:cs="Times New Roman"/>
          <w:color w:val="000000"/>
        </w:rPr>
        <w:t>5</w:t>
      </w:r>
      <w:r>
        <w:rPr>
          <w:rFonts w:ascii="宋体" w:hAnsi="宋体" w:eastAsia="宋体" w:cs="宋体"/>
          <w:color w:val="000000"/>
        </w:rPr>
        <w:t>组自变量和相应的函数值，其中只有一组的函数值计算有误，则这个计算有误的函数值是</w:t>
      </w:r>
      <w:r>
        <w:rPr>
          <w:color w:val="000000"/>
        </w:rPr>
        <w:t>__________</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345"/>
        <w:gridCol w:w="345"/>
        <w:gridCol w:w="450"/>
        <w:gridCol w:w="450"/>
        <w:gridCol w:w="450"/>
      </w:tblGrid>
      <w:tr w14:paraId="36E55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8EC9F">
            <w:pPr>
              <w:spacing w:line="360" w:lineRule="auto"/>
              <w:jc w:val="both"/>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31055">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3F7D8">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08BED">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09E8D">
            <w:pPr>
              <w:spacing w:line="360" w:lineRule="auto"/>
              <w:jc w:val="both"/>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731B1">
            <w:pPr>
              <w:spacing w:line="360" w:lineRule="auto"/>
              <w:jc w:val="both"/>
              <w:textAlignment w:val="center"/>
              <w:rPr>
                <w:color w:val="000000"/>
              </w:rPr>
            </w:pPr>
            <w:r>
              <w:rPr>
                <w:rFonts w:ascii="Times New Roman" w:hAnsi="Times New Roman" w:eastAsia="Times New Roman" w:cs="Times New Roman"/>
                <w:color w:val="000000"/>
              </w:rPr>
              <w:t>5</w:t>
            </w:r>
          </w:p>
        </w:tc>
      </w:tr>
      <w:tr w14:paraId="55D52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F726B">
            <w:pPr>
              <w:spacing w:line="360" w:lineRule="auto"/>
              <w:jc w:val="both"/>
              <w:textAlignment w:val="center"/>
              <w:rPr>
                <w:color w:val="000000"/>
              </w:rPr>
            </w:pPr>
            <w:r>
              <w:rPr>
                <w:rFonts w:ascii="Times New Roman" w:hAnsi="Times New Roman" w:eastAsia="Times New Roman" w:cs="Times New Roman"/>
                <w:i/>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5359E">
            <w:pPr>
              <w:spacing w:line="360" w:lineRule="auto"/>
              <w:jc w:val="both"/>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59457">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E15CD">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37D59">
            <w:pPr>
              <w:spacing w:line="360" w:lineRule="auto"/>
              <w:jc w:val="both"/>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EF052">
            <w:pPr>
              <w:spacing w:line="360" w:lineRule="auto"/>
              <w:jc w:val="both"/>
              <w:textAlignment w:val="center"/>
              <w:rPr>
                <w:color w:val="000000"/>
              </w:rPr>
            </w:pPr>
            <w:r>
              <w:rPr>
                <w:rFonts w:ascii="Times New Roman" w:hAnsi="Times New Roman" w:eastAsia="Times New Roman" w:cs="Times New Roman"/>
                <w:color w:val="000000"/>
              </w:rPr>
              <w:t>16</w:t>
            </w:r>
          </w:p>
        </w:tc>
      </w:tr>
    </w:tbl>
    <w:p w14:paraId="7FE6EFDA">
      <w:pPr>
        <w:spacing w:line="360" w:lineRule="auto"/>
        <w:jc w:val="both"/>
        <w:textAlignment w:val="center"/>
        <w:rPr>
          <w:color w:val="000000"/>
        </w:rPr>
      </w:pPr>
    </w:p>
    <w:p w14:paraId="3A82BCFA">
      <w:pPr>
        <w:spacing w:line="360" w:lineRule="auto"/>
        <w:jc w:val="both"/>
        <w:textAlignment w:val="center"/>
        <w:rPr>
          <w:color w:val="000000"/>
        </w:rPr>
      </w:pPr>
      <w:r>
        <w:rPr>
          <w:color w:val="000000"/>
        </w:rPr>
        <w:t xml:space="preserve">16. </w:t>
      </w:r>
      <w:r>
        <w:rPr>
          <w:rFonts w:ascii="宋体" w:hAnsi="宋体" w:eastAsia="宋体" w:cs="宋体"/>
          <w:color w:val="000000"/>
        </w:rPr>
        <w:t>某电信公司为顾客提供了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两种手机上网方式，一个月的手机上网费用</w:t>
      </w:r>
      <w:r>
        <w:rPr>
          <w:rFonts w:ascii="Times New Roman" w:hAnsi="Times New Roman" w:eastAsia="Times New Roman" w:cs="Times New Roman"/>
          <w:i/>
          <w:color w:val="000000"/>
        </w:rPr>
        <w:t>y</w:t>
      </w:r>
      <w:r>
        <w:rPr>
          <w:rFonts w:ascii="宋体" w:hAnsi="宋体" w:eastAsia="宋体" w:cs="宋体"/>
          <w:color w:val="000000"/>
        </w:rPr>
        <w:t>（元）与上网时间</w:t>
      </w:r>
      <w:r>
        <w:rPr>
          <w:rFonts w:ascii="Times New Roman" w:hAnsi="Times New Roman" w:eastAsia="Times New Roman" w:cs="Times New Roman"/>
          <w:i/>
          <w:color w:val="000000"/>
        </w:rPr>
        <w:t>x</w:t>
      </w:r>
      <w:r>
        <w:rPr>
          <w:rFonts w:ascii="宋体" w:hAnsi="宋体" w:eastAsia="宋体" w:cs="宋体"/>
          <w:color w:val="000000"/>
        </w:rPr>
        <w:t>（分钟）之间的关系如图，如果一个月上网</w:t>
      </w:r>
      <w:r>
        <w:rPr>
          <w:rFonts w:ascii="Times New Roman" w:hAnsi="Times New Roman" w:eastAsia="Times New Roman" w:cs="Times New Roman"/>
          <w:color w:val="000000"/>
        </w:rPr>
        <w:t>300</w:t>
      </w:r>
      <w:r>
        <w:rPr>
          <w:rFonts w:ascii="宋体" w:hAnsi="宋体" w:eastAsia="宋体" w:cs="宋体"/>
          <w:color w:val="000000"/>
        </w:rPr>
        <w:t>分钟，那么方式</w:t>
      </w:r>
      <w:r>
        <w:rPr>
          <w:rFonts w:ascii="Times New Roman" w:hAnsi="Times New Roman" w:eastAsia="Times New Roman" w:cs="Times New Roman"/>
          <w:i/>
          <w:color w:val="000000"/>
        </w:rPr>
        <w:t>B</w:t>
      </w:r>
      <w:r>
        <w:rPr>
          <w:rFonts w:ascii="宋体" w:hAnsi="宋体" w:eastAsia="宋体" w:cs="宋体"/>
          <w:color w:val="000000"/>
        </w:rPr>
        <w:t>产生的费用比方式</w:t>
      </w:r>
      <w:r>
        <w:rPr>
          <w:rFonts w:ascii="Times New Roman" w:hAnsi="Times New Roman" w:eastAsia="Times New Roman" w:cs="Times New Roman"/>
          <w:i/>
          <w:color w:val="000000"/>
        </w:rPr>
        <w:t>A</w:t>
      </w:r>
      <w:r>
        <w:rPr>
          <w:rFonts w:ascii="宋体" w:hAnsi="宋体" w:eastAsia="宋体" w:cs="宋体"/>
          <w:color w:val="000000"/>
        </w:rPr>
        <w:t>高</w:t>
      </w:r>
      <w:r>
        <w:rPr>
          <w:color w:val="000000"/>
        </w:rPr>
        <w:t>_________</w:t>
      </w:r>
      <w:r>
        <w:rPr>
          <w:rFonts w:ascii="宋体" w:hAnsi="宋体" w:eastAsia="宋体" w:cs="宋体"/>
          <w:color w:val="000000"/>
        </w:rPr>
        <w:t>元．</w:t>
      </w:r>
    </w:p>
    <w:p w14:paraId="24EC44D2">
      <w:pPr>
        <w:spacing w:line="360" w:lineRule="auto"/>
        <w:jc w:val="both"/>
        <w:textAlignment w:val="center"/>
        <w:rPr>
          <w:color w:val="000000"/>
        </w:rPr>
      </w:pPr>
      <w:r>
        <w:rPr>
          <w:color w:val="000000"/>
        </w:rPr>
        <w:drawing>
          <wp:inline distT="0" distB="0" distL="114300" distR="114300">
            <wp:extent cx="1781175" cy="1400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781175" cy="1400175"/>
                    </a:xfrm>
                    <a:prstGeom prst="rect">
                      <a:avLst/>
                    </a:prstGeom>
                  </pic:spPr>
                </pic:pic>
              </a:graphicData>
            </a:graphic>
          </wp:inline>
        </w:drawing>
      </w:r>
    </w:p>
    <w:p w14:paraId="7EAF9A57">
      <w:pPr>
        <w:spacing w:line="360" w:lineRule="auto"/>
        <w:jc w:val="both"/>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解答题（共</w:t>
      </w:r>
      <w:r>
        <w:rPr>
          <w:rFonts w:ascii="Times New Roman" w:hAnsi="Times New Roman" w:eastAsia="Times New Roman" w:cs="Times New Roman"/>
          <w:b/>
          <w:color w:val="000000"/>
          <w:sz w:val="24"/>
        </w:rPr>
        <w:t>8</w:t>
      </w:r>
      <w:r>
        <w:rPr>
          <w:rFonts w:ascii="宋体" w:hAnsi="宋体" w:eastAsia="宋体" w:cs="宋体"/>
          <w:b/>
          <w:color w:val="000000"/>
          <w:sz w:val="24"/>
        </w:rPr>
        <w:t>小题）</w:t>
      </w:r>
    </w:p>
    <w:p w14:paraId="1BA65C85">
      <w:pPr>
        <w:spacing w:line="360" w:lineRule="auto"/>
        <w:jc w:val="left"/>
        <w:textAlignment w:val="center"/>
        <w:rPr>
          <w:color w:val="000000"/>
        </w:rPr>
      </w:pPr>
      <w:r>
        <w:rPr>
          <w:color w:val="000000"/>
        </w:rPr>
        <w:t xml:space="preserve">17. </w:t>
      </w:r>
      <w:r>
        <w:rPr>
          <w:rFonts w:ascii="宋体" w:hAnsi="宋体" w:eastAsia="宋体" w:cs="宋体"/>
          <w:color w:val="000000"/>
        </w:rPr>
        <w:t>解方程：</w:t>
      </w:r>
      <w:r>
        <w:object>
          <v:shape id="_x0000_i1063" o:spt="75" alt="学科网(www.zxxk.com)--教育资源门户，提供试卷、教案、课件、论文、素材以及各类教学资源下载，还有大量而丰富的教学相关资讯！" type="#_x0000_t75" style="height:17.25pt;width:80.25pt;" o:ole="t" filled="f" o:preferrelative="t" stroked="f" coordsize="21600,21600">
            <v:path/>
            <v:fill on="f" focussize="0,0"/>
            <v:stroke on="f" joinstyle="miter"/>
            <v:imagedata r:id="rId89" o:title="eqId05921f10567f6cd5064b888261150d4e"/>
            <o:lock v:ext="edit" aspectratio="t"/>
            <w10:wrap type="none"/>
            <w10:anchorlock/>
          </v:shape>
          <o:OLEObject Type="Embed" ProgID="Equation.DSMT4" ShapeID="_x0000_i1063" DrawAspect="Content" ObjectID="_1468075763" r:id="rId88">
            <o:LockedField>false</o:LockedField>
          </o:OLEObject>
        </w:object>
      </w:r>
    </w:p>
    <w:p w14:paraId="03AB1771">
      <w:pPr>
        <w:spacing w:line="360" w:lineRule="auto"/>
        <w:jc w:val="left"/>
        <w:textAlignment w:val="center"/>
        <w:rPr>
          <w:color w:val="000000"/>
        </w:rPr>
      </w:pPr>
      <w:r>
        <w:rPr>
          <w:color w:val="000000"/>
        </w:rPr>
        <w:t xml:space="preserve">18. </w:t>
      </w:r>
      <w:r>
        <w:rPr>
          <w:rFonts w:ascii="宋体" w:hAnsi="宋体" w:eastAsia="宋体" w:cs="宋体"/>
          <w:color w:val="000000"/>
        </w:rPr>
        <w:t>解方程组：</w:t>
      </w:r>
      <w:r>
        <w:object>
          <v:shape id="_x0000_i1064"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91" o:title="eqIdf7882b0bee4799a3d15293cdafd4644a"/>
            <o:lock v:ext="edit" aspectratio="t"/>
            <w10:wrap type="none"/>
            <w10:anchorlock/>
          </v:shape>
          <o:OLEObject Type="Embed" ProgID="Equation.DSMT4" ShapeID="_x0000_i1064" DrawAspect="Content" ObjectID="_1468075764" r:id="rId90">
            <o:LockedField>false</o:LockedField>
          </o:OLEObject>
        </w:object>
      </w:r>
    </w:p>
    <w:p w14:paraId="16198848">
      <w:pPr>
        <w:spacing w:line="360" w:lineRule="auto"/>
        <w:jc w:val="left"/>
        <w:textAlignment w:val="center"/>
        <w:rPr>
          <w:color w:val="000000"/>
        </w:rPr>
      </w:pPr>
      <w:r>
        <w:rPr>
          <w:color w:val="000000"/>
        </w:rPr>
        <w:t xml:space="preserve">19. </w:t>
      </w:r>
      <w:r>
        <w:rPr>
          <w:rFonts w:ascii="宋体" w:hAnsi="宋体" w:eastAsia="宋体" w:cs="宋体"/>
          <w:color w:val="000000"/>
        </w:rPr>
        <w:t>“路通百业兴，道顺民心畅”，甲、乙两个工程队负责修建某段道路．已知甲工程队每天比乙工程队多修</w:t>
      </w:r>
      <w:r>
        <w:rPr>
          <w:rFonts w:ascii="Times New Roman" w:hAnsi="Times New Roman" w:eastAsia="Times New Roman" w:cs="Times New Roman"/>
          <w:color w:val="000000"/>
        </w:rPr>
        <w:t>1</w:t>
      </w:r>
      <w:r>
        <w:rPr>
          <w:rFonts w:ascii="宋体" w:hAnsi="宋体" w:eastAsia="宋体" w:cs="宋体"/>
          <w:color w:val="000000"/>
        </w:rPr>
        <w:t>千米，如果甲工程队修</w:t>
      </w:r>
      <w:r>
        <w:rPr>
          <w:rFonts w:ascii="Times New Roman" w:hAnsi="Times New Roman" w:eastAsia="Times New Roman" w:cs="Times New Roman"/>
          <w:color w:val="000000"/>
        </w:rPr>
        <w:t>2</w:t>
      </w:r>
      <w:r>
        <w:rPr>
          <w:rFonts w:ascii="宋体" w:hAnsi="宋体" w:eastAsia="宋体" w:cs="宋体"/>
          <w:color w:val="000000"/>
        </w:rPr>
        <w:t>千米所用的天数是乙工程队修</w:t>
      </w:r>
      <w:r>
        <w:rPr>
          <w:rFonts w:ascii="Times New Roman" w:hAnsi="Times New Roman" w:eastAsia="Times New Roman" w:cs="Times New Roman"/>
          <w:color w:val="000000"/>
        </w:rPr>
        <w:t>3</w:t>
      </w:r>
      <w:r>
        <w:rPr>
          <w:rFonts w:ascii="宋体" w:hAnsi="宋体" w:eastAsia="宋体" w:cs="宋体"/>
          <w:color w:val="000000"/>
        </w:rPr>
        <w:t>千米所用天数的一半．</w:t>
      </w:r>
    </w:p>
    <w:p w14:paraId="5FDB4967">
      <w:pPr>
        <w:spacing w:line="360" w:lineRule="auto"/>
        <w:jc w:val="left"/>
        <w:textAlignment w:val="center"/>
        <w:rPr>
          <w:color w:val="000000"/>
        </w:rPr>
      </w:pPr>
      <w:r>
        <w:rPr>
          <w:color w:val="000000"/>
        </w:rPr>
        <w:t>（1）</w:t>
      </w:r>
      <w:r>
        <w:rPr>
          <w:rFonts w:ascii="宋体" w:hAnsi="宋体" w:eastAsia="宋体" w:cs="宋体"/>
          <w:color w:val="000000"/>
        </w:rPr>
        <w:t>求甲，乙两个工程队每天各修路多少千米？</w:t>
      </w:r>
    </w:p>
    <w:p w14:paraId="5EA5E86A">
      <w:pPr>
        <w:spacing w:line="360" w:lineRule="auto"/>
        <w:jc w:val="left"/>
        <w:textAlignment w:val="center"/>
        <w:rPr>
          <w:color w:val="000000"/>
        </w:rPr>
      </w:pPr>
      <w:r>
        <w:rPr>
          <w:color w:val="000000"/>
        </w:rPr>
        <w:t>（2）</w:t>
      </w:r>
      <w:r>
        <w:rPr>
          <w:rFonts w:ascii="宋体" w:hAnsi="宋体" w:eastAsia="宋体" w:cs="宋体"/>
          <w:color w:val="000000"/>
        </w:rPr>
        <w:t>现计划再修建长度为</w:t>
      </w:r>
      <w:r>
        <w:rPr>
          <w:rFonts w:ascii="Times New Roman" w:hAnsi="Times New Roman" w:eastAsia="Times New Roman" w:cs="Times New Roman"/>
          <w:color w:val="000000"/>
        </w:rPr>
        <w:t>20</w:t>
      </w:r>
      <w:r>
        <w:rPr>
          <w:rFonts w:ascii="宋体" w:hAnsi="宋体" w:eastAsia="宋体" w:cs="宋体"/>
          <w:color w:val="000000"/>
        </w:rPr>
        <w:t>千米的公路，由甲、乙两个工程队来完成．若甲队每天所需费用为</w:t>
      </w:r>
      <w:r>
        <w:rPr>
          <w:rFonts w:ascii="Times New Roman" w:hAnsi="Times New Roman" w:eastAsia="Times New Roman" w:cs="Times New Roman"/>
          <w:color w:val="000000"/>
        </w:rPr>
        <w:t>36</w:t>
      </w:r>
      <w:r>
        <w:rPr>
          <w:rFonts w:ascii="宋体" w:hAnsi="宋体" w:eastAsia="宋体" w:cs="宋体"/>
          <w:color w:val="000000"/>
        </w:rPr>
        <w:t>万元，乙队每天所需费用为</w:t>
      </w:r>
      <w:r>
        <w:rPr>
          <w:rFonts w:ascii="Times New Roman" w:hAnsi="Times New Roman" w:eastAsia="Times New Roman" w:cs="Times New Roman"/>
          <w:color w:val="000000"/>
        </w:rPr>
        <w:t>45</w:t>
      </w:r>
      <w:r>
        <w:rPr>
          <w:rFonts w:ascii="宋体" w:hAnsi="宋体" w:eastAsia="宋体" w:cs="宋体"/>
          <w:color w:val="000000"/>
        </w:rPr>
        <w:t>万元，求在总费用不超过</w:t>
      </w:r>
      <w:r>
        <w:rPr>
          <w:rFonts w:ascii="Times New Roman" w:hAnsi="Times New Roman" w:eastAsia="Times New Roman" w:cs="Times New Roman"/>
          <w:color w:val="000000"/>
        </w:rPr>
        <w:t>180</w:t>
      </w:r>
      <w:r>
        <w:rPr>
          <w:rFonts w:ascii="宋体" w:hAnsi="宋体" w:eastAsia="宋体" w:cs="宋体"/>
          <w:color w:val="000000"/>
        </w:rPr>
        <w:t>万元的情况下，至少安排甲工程队施工多少天？</w:t>
      </w:r>
    </w:p>
    <w:p w14:paraId="4A9BF937">
      <w:pPr>
        <w:spacing w:line="360" w:lineRule="auto"/>
        <w:jc w:val="center"/>
        <w:textAlignment w:val="center"/>
        <w:rPr>
          <w:color w:val="000000"/>
        </w:rPr>
      </w:pPr>
      <w:r>
        <w:rPr>
          <w:rFonts w:ascii="Times New Roman" w:hAnsi="Times New Roman" w:eastAsia="Times New Roman" w:cs="Times New Roman"/>
          <w:b/>
          <w:color w:val="000000"/>
          <w:sz w:val="24"/>
        </w:rPr>
        <w:t>B1</w:t>
      </w:r>
      <w:r>
        <w:rPr>
          <w:rFonts w:ascii="宋体" w:hAnsi="宋体" w:eastAsia="宋体" w:cs="宋体"/>
          <w:b/>
          <w:color w:val="000000"/>
          <w:sz w:val="24"/>
        </w:rPr>
        <w:t>部分</w:t>
      </w:r>
    </w:p>
    <w:p w14:paraId="55EB3EB7">
      <w:pPr>
        <w:spacing w:line="360" w:lineRule="auto"/>
        <w:jc w:val="left"/>
        <w:textAlignment w:val="center"/>
        <w:rPr>
          <w:color w:val="000000"/>
        </w:rPr>
      </w:pPr>
      <w:r>
        <w:rPr>
          <w:color w:val="000000"/>
        </w:rPr>
        <w:t xml:space="preserve">20. </w:t>
      </w:r>
      <w:r>
        <w:rPr>
          <w:rFonts w:ascii="宋体" w:hAnsi="宋体" w:eastAsia="宋体" w:cs="宋体"/>
          <w:color w:val="000000"/>
        </w:rPr>
        <w:t>已知：如图，</w:t>
      </w:r>
      <w:r>
        <w:rPr>
          <w:rFonts w:ascii="Times New Roman" w:hAnsi="Times New Roman" w:eastAsia="Times New Roman" w:cs="Times New Roman"/>
          <w:i/>
          <w:color w:val="000000"/>
        </w:rPr>
        <w:t>O</w:t>
      </w:r>
      <w:r>
        <w:rPr>
          <w:rFonts w:ascii="宋体" w:hAnsi="宋体" w:eastAsia="宋体" w:cs="宋体"/>
          <w:color w:val="000000"/>
        </w:rPr>
        <w:t>为坐标原点，四边形</w:t>
      </w:r>
      <w:r>
        <w:rPr>
          <w:rFonts w:ascii="Times New Roman" w:hAnsi="Times New Roman" w:eastAsia="Times New Roman" w:cs="Times New Roman"/>
          <w:i/>
          <w:color w:val="000000"/>
        </w:rPr>
        <w:t>OABC</w:t>
      </w:r>
      <w:r>
        <w:rPr>
          <w:rFonts w:ascii="宋体" w:hAnsi="宋体" w:eastAsia="宋体" w:cs="宋体"/>
          <w:color w:val="000000"/>
        </w:rPr>
        <w:t>为矩形，</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OA</w:t>
      </w:r>
      <w:r>
        <w:rPr>
          <w:rFonts w:ascii="宋体" w:hAnsi="宋体" w:eastAsia="宋体" w:cs="宋体"/>
          <w:color w:val="000000"/>
        </w:rPr>
        <w:t>的中点，点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上运动，当</w:t>
      </w:r>
      <w:r>
        <w:rPr>
          <w:rFonts w:ascii="Times New Roman" w:hAnsi="Times New Roman" w:eastAsia="Times New Roman" w:cs="Times New Roman"/>
          <w:color w:val="000000"/>
        </w:rPr>
        <w:t>△</w:t>
      </w:r>
      <w:r>
        <w:rPr>
          <w:rFonts w:ascii="Times New Roman" w:hAnsi="Times New Roman" w:eastAsia="Times New Roman" w:cs="Times New Roman"/>
          <w:i/>
          <w:color w:val="000000"/>
        </w:rPr>
        <w:t>ODP</w:t>
      </w:r>
      <w:r>
        <w:rPr>
          <w:rFonts w:ascii="宋体" w:hAnsi="宋体" w:eastAsia="宋体" w:cs="宋体"/>
          <w:color w:val="000000"/>
        </w:rPr>
        <w:t>是腰长为</w:t>
      </w:r>
      <w:r>
        <w:rPr>
          <w:rFonts w:ascii="Times New Roman" w:hAnsi="Times New Roman" w:eastAsia="Times New Roman" w:cs="Times New Roman"/>
          <w:color w:val="000000"/>
        </w:rPr>
        <w:t>5</w:t>
      </w:r>
      <w:r>
        <w:rPr>
          <w:rFonts w:ascii="宋体" w:hAnsi="宋体" w:eastAsia="宋体" w:cs="宋体"/>
          <w:color w:val="000000"/>
        </w:rPr>
        <w:t>的等腰三角形时，则</w:t>
      </w:r>
      <w:r>
        <w:rPr>
          <w:rFonts w:ascii="Times New Roman" w:hAnsi="Times New Roman" w:eastAsia="Times New Roman" w:cs="Times New Roman"/>
          <w:i/>
          <w:color w:val="000000"/>
        </w:rPr>
        <w:t>P</w:t>
      </w:r>
      <w:r>
        <w:rPr>
          <w:rFonts w:ascii="宋体" w:hAnsi="宋体" w:eastAsia="宋体" w:cs="宋体"/>
          <w:color w:val="000000"/>
        </w:rPr>
        <w:t>点的坐标为</w:t>
      </w:r>
      <w:r>
        <w:rPr>
          <w:color w:val="000000"/>
        </w:rPr>
        <w:t>__________</w:t>
      </w:r>
      <w:r>
        <w:rPr>
          <w:rFonts w:ascii="宋体" w:hAnsi="宋体" w:eastAsia="宋体" w:cs="宋体"/>
          <w:color w:val="000000"/>
        </w:rPr>
        <w:t>．</w:t>
      </w:r>
    </w:p>
    <w:p w14:paraId="673BC919">
      <w:pPr>
        <w:spacing w:line="360" w:lineRule="auto"/>
        <w:jc w:val="left"/>
        <w:textAlignment w:val="center"/>
        <w:rPr>
          <w:color w:val="000000"/>
        </w:rPr>
      </w:pPr>
      <w:r>
        <w:rPr>
          <w:color w:val="000000"/>
        </w:rPr>
        <w:drawing>
          <wp:inline distT="0" distB="0" distL="114300" distR="114300">
            <wp:extent cx="1724025"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724025" cy="1409700"/>
                    </a:xfrm>
                    <a:prstGeom prst="rect">
                      <a:avLst/>
                    </a:prstGeom>
                  </pic:spPr>
                </pic:pic>
              </a:graphicData>
            </a:graphic>
          </wp:inline>
        </w:drawing>
      </w:r>
    </w:p>
    <w:p w14:paraId="042060E2">
      <w:pPr>
        <w:spacing w:line="360" w:lineRule="auto"/>
        <w:jc w:val="left"/>
        <w:textAlignment w:val="center"/>
        <w:rPr>
          <w:color w:val="000000"/>
        </w:rPr>
      </w:pPr>
      <w:r>
        <w:rPr>
          <w:color w:val="000000"/>
        </w:rPr>
        <w:t xml:space="preserve">21. </w:t>
      </w:r>
      <w:r>
        <w:rPr>
          <w:rFonts w:ascii="宋体" w:hAnsi="宋体" w:eastAsia="宋体" w:cs="宋体"/>
          <w:color w:val="000000"/>
        </w:rPr>
        <w:t>上周六，小明一家共</w:t>
      </w:r>
      <w:r>
        <w:rPr>
          <w:rFonts w:ascii="Times New Roman" w:hAnsi="Times New Roman" w:eastAsia="Times New Roman" w:cs="Times New Roman"/>
          <w:color w:val="000000"/>
        </w:rPr>
        <w:t>7</w:t>
      </w:r>
      <w:r>
        <w:rPr>
          <w:rFonts w:ascii="宋体" w:hAnsi="宋体" w:eastAsia="宋体" w:cs="宋体"/>
          <w:color w:val="000000"/>
        </w:rPr>
        <w:t>人从家里出发去公园游玩．小明提议：让爸爸开车载着爷爷、奶奶、外公、外婆去，自己和妈妈坐公交车去，最后在公园门口汇合．图中</w:t>
      </w:r>
      <w:r>
        <w:rPr>
          <w:rFonts w:ascii="Times New Roman" w:hAnsi="Times New Roman" w:eastAsia="Times New Roman" w:cs="Times New Roman"/>
          <w:i/>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color w:val="000000"/>
          <w:vertAlign w:val="subscript"/>
        </w:rPr>
        <w:t>2</w:t>
      </w:r>
      <w:r>
        <w:rPr>
          <w:rFonts w:ascii="宋体" w:hAnsi="宋体" w:eastAsia="宋体" w:cs="宋体"/>
          <w:color w:val="000000"/>
        </w:rPr>
        <w:t>分别表示公交车与小轿车在行驶中的路程（千米）与时间（分钟）的关系，试观察图象并回答下列问题：</w:t>
      </w:r>
    </w:p>
    <w:p w14:paraId="447EABD0">
      <w:pPr>
        <w:spacing w:line="360" w:lineRule="auto"/>
        <w:jc w:val="left"/>
        <w:textAlignment w:val="center"/>
        <w:rPr>
          <w:color w:val="000000"/>
        </w:rPr>
      </w:pPr>
      <w:r>
        <w:rPr>
          <w:color w:val="000000"/>
        </w:rPr>
        <w:drawing>
          <wp:inline distT="0" distB="0" distL="114300" distR="114300">
            <wp:extent cx="1866900"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866900" cy="1323975"/>
                    </a:xfrm>
                    <a:prstGeom prst="rect">
                      <a:avLst/>
                    </a:prstGeom>
                  </pic:spPr>
                </pic:pic>
              </a:graphicData>
            </a:graphic>
          </wp:inline>
        </w:drawing>
      </w:r>
    </w:p>
    <w:p w14:paraId="2C1BD18F">
      <w:pPr>
        <w:spacing w:line="360" w:lineRule="auto"/>
        <w:jc w:val="left"/>
        <w:textAlignment w:val="center"/>
        <w:rPr>
          <w:color w:val="000000"/>
        </w:rPr>
      </w:pPr>
      <w:r>
        <w:rPr>
          <w:color w:val="000000"/>
        </w:rPr>
        <w:t>（1）</w:t>
      </w:r>
      <w:r>
        <w:rPr>
          <w:rFonts w:ascii="宋体" w:hAnsi="宋体" w:eastAsia="宋体" w:cs="宋体"/>
          <w:color w:val="000000"/>
        </w:rPr>
        <w:t>公交车在途中行驶</w:t>
      </w:r>
      <w:r>
        <w:rPr>
          <w:rFonts w:ascii="宋体" w:hAnsi="宋体" w:eastAsia="宋体" w:cs="宋体"/>
          <w:color w:val="000000"/>
          <w:position w:val="0"/>
        </w:rPr>
        <w:drawing>
          <wp:inline distT="0" distB="0" distL="114300" distR="114300">
            <wp:extent cx="133350" cy="177800"/>
            <wp:effectExtent l="0" t="0" r="0" b="0"/>
            <wp:docPr id="5410966" name="图片 5410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966" name="图片 5410966"/>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平均速度为</w:t>
      </w:r>
      <w:r>
        <w:rPr>
          <w:rFonts w:ascii="Times New Roman" w:hAnsi="Times New Roman" w:eastAsia="Times New Roman" w:cs="Times New Roman"/>
          <w:color w:val="000000"/>
          <w:u w:val="single"/>
        </w:rPr>
        <w:t xml:space="preserve">            </w:t>
      </w:r>
      <w:r>
        <w:rPr>
          <w:rFonts w:ascii="宋体" w:hAnsi="宋体" w:eastAsia="宋体" w:cs="宋体"/>
          <w:color w:val="000000"/>
        </w:rPr>
        <w:t>千米/分钟；此次行驶的路程是</w:t>
      </w:r>
      <w:r>
        <w:rPr>
          <w:rFonts w:ascii="Times New Roman" w:hAnsi="Times New Roman" w:eastAsia="Times New Roman" w:cs="Times New Roman"/>
          <w:color w:val="000000"/>
          <w:u w:val="single"/>
        </w:rPr>
        <w:t xml:space="preserve">            </w:t>
      </w:r>
      <w:r>
        <w:rPr>
          <w:rFonts w:ascii="宋体" w:hAnsi="宋体" w:eastAsia="宋体" w:cs="宋体"/>
          <w:color w:val="000000"/>
        </w:rPr>
        <w:t>千米．</w:t>
      </w:r>
    </w:p>
    <w:p w14:paraId="314F27C6">
      <w:pPr>
        <w:spacing w:line="360" w:lineRule="auto"/>
        <w:jc w:val="left"/>
        <w:textAlignment w:val="center"/>
        <w:rPr>
          <w:color w:val="000000"/>
        </w:rPr>
      </w:pPr>
      <w:r>
        <w:rPr>
          <w:color w:val="000000"/>
        </w:rPr>
        <w:t>（2）</w:t>
      </w:r>
      <w:r>
        <w:rPr>
          <w:rFonts w:ascii="宋体" w:hAnsi="宋体" w:eastAsia="宋体" w:cs="宋体"/>
          <w:color w:val="000000"/>
        </w:rPr>
        <w:t>写出小轿车在行驶过程中</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position w:val="0"/>
        </w:rPr>
        <w:drawing>
          <wp:inline distT="0" distB="0" distL="114300" distR="114300">
            <wp:extent cx="133350" cy="177800"/>
            <wp:effectExtent l="0" t="0" r="0" b="0"/>
            <wp:docPr id="5410974" name="图片 5410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974" name="图片 5410974"/>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w:t>
      </w:r>
      <w:r>
        <w:rPr>
          <w:rFonts w:ascii="Times New Roman" w:hAnsi="Times New Roman" w:eastAsia="Times New Roman" w:cs="Times New Roman"/>
          <w:color w:val="000000"/>
          <w:u w:val="single"/>
        </w:rPr>
        <w:t xml:space="preserve">            </w:t>
      </w:r>
      <w:r>
        <w:rPr>
          <w:rFonts w:ascii="宋体" w:hAnsi="宋体" w:eastAsia="宋体" w:cs="宋体"/>
          <w:color w:val="000000"/>
        </w:rPr>
        <w:t>，定义域为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AD492FF">
      <w:pPr>
        <w:spacing w:line="360" w:lineRule="auto"/>
        <w:jc w:val="left"/>
        <w:textAlignment w:val="center"/>
        <w:rPr>
          <w:color w:val="000000"/>
        </w:rPr>
      </w:pPr>
      <w:r>
        <w:rPr>
          <w:color w:val="000000"/>
        </w:rPr>
        <w:t>（3）</w:t>
      </w:r>
      <w:r>
        <w:rPr>
          <w:rFonts w:ascii="宋体" w:hAnsi="宋体" w:eastAsia="宋体" w:cs="宋体"/>
          <w:color w:val="000000"/>
        </w:rPr>
        <w:t>小明和妈妈乘坐的公交车出发</w:t>
      </w:r>
      <w:r>
        <w:rPr>
          <w:rFonts w:ascii="Times New Roman" w:hAnsi="Times New Roman" w:eastAsia="Times New Roman" w:cs="Times New Roman"/>
          <w:color w:val="000000"/>
          <w:u w:val="single"/>
        </w:rPr>
        <w:t xml:space="preserve">            </w:t>
      </w:r>
      <w:r>
        <w:rPr>
          <w:rFonts w:ascii="宋体" w:hAnsi="宋体" w:eastAsia="宋体" w:cs="宋体"/>
          <w:color w:val="000000"/>
        </w:rPr>
        <w:t>分钟后被爸爸的小轿车追上了．</w:t>
      </w:r>
    </w:p>
    <w:p w14:paraId="6E1C24B0">
      <w:pPr>
        <w:spacing w:line="360" w:lineRule="auto"/>
        <w:jc w:val="center"/>
        <w:textAlignment w:val="center"/>
        <w:rPr>
          <w:color w:val="000000"/>
        </w:rPr>
      </w:pPr>
      <w:r>
        <w:rPr>
          <w:rFonts w:ascii="Times New Roman" w:hAnsi="Times New Roman" w:eastAsia="Times New Roman" w:cs="Times New Roman"/>
          <w:b/>
          <w:color w:val="000000"/>
          <w:sz w:val="24"/>
        </w:rPr>
        <w:t xml:space="preserve">B2 </w:t>
      </w:r>
      <w:r>
        <w:rPr>
          <w:rFonts w:ascii="宋体" w:hAnsi="宋体" w:eastAsia="宋体" w:cs="宋体"/>
          <w:b/>
          <w:color w:val="000000"/>
          <w:sz w:val="24"/>
        </w:rPr>
        <w:t>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分</w:t>
      </w:r>
    </w:p>
    <w:p w14:paraId="62C912FD">
      <w:pPr>
        <w:spacing w:line="360" w:lineRule="auto"/>
        <w:jc w:val="both"/>
        <w:textAlignment w:val="center"/>
        <w:rPr>
          <w:color w:val="000000"/>
        </w:rPr>
      </w:pPr>
      <w:r>
        <w:rPr>
          <w:color w:val="000000"/>
        </w:rPr>
        <w:t xml:space="preserve">22. </w:t>
      </w:r>
      <w:r>
        <w:rPr>
          <w:rFonts w:ascii="宋体" w:hAnsi="宋体" w:eastAsia="宋体" w:cs="宋体"/>
          <w:color w:val="000000"/>
        </w:rPr>
        <w:t>如图，直线</w:t>
      </w:r>
      <w:r>
        <w:object>
          <v:shape id="_x0000_i1065"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96" o:title="eqId247b67d889fce2d71f8a5a5c08041c01"/>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 xml:space="preserve"> 分别交</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轴、</w:t>
      </w:r>
      <w:r>
        <w:object>
          <v:shape id="_x0000_i10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 o:title="eqIdd053b14c8588eee2acbbe44fc37a6886"/>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轴于</w:t>
      </w:r>
      <w:r>
        <w:object>
          <v:shape id="_x0000_i106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02" o:title="eqIde52586ca2a3b783bc8092415e2d4bf6d"/>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两点，交双曲线</w:t>
      </w:r>
      <w:r>
        <w:object>
          <v:shape id="_x0000_i106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04" o:title="eqId53d85efceefdfd9649f4eb31c0d9f930"/>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于点</w:t>
      </w:r>
      <w:r>
        <w:object>
          <v:shape id="_x0000_i10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6" o:title="eqId8455657dde27aabe6adb7b188e031c11"/>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，过点</w:t>
      </w:r>
      <w:r>
        <w:object>
          <v:shape id="_x0000_i10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6" o:title="eqId8455657dde27aabe6adb7b188e031c11"/>
            <o:lock v:ext="edit" aspectratio="t"/>
            <w10:wrap type="none"/>
            <w10:anchorlock/>
          </v:shape>
          <o:OLEObject Type="Embed" ProgID="Equation.DSMT4" ShapeID="_x0000_i1071" DrawAspect="Content" ObjectID="_1468075771" r:id="rId107">
            <o:LockedField>false</o:LockedField>
          </o:OLEObject>
        </w:object>
      </w:r>
      <w:r>
        <w:rPr>
          <w:rFonts w:ascii="宋体" w:hAnsi="宋体" w:eastAsia="宋体" w:cs="宋体"/>
          <w:color w:val="000000"/>
        </w:rPr>
        <w:t xml:space="preserve"> 分别作</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轴、</w:t>
      </w:r>
      <w:r>
        <w:object>
          <v:shape id="_x0000_i10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0" o:title="eqIdd053b14c8588eee2acbbe44fc37a6886"/>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0"/>
            <wp:docPr id="5410970" name="图片 5410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970" name="图片 5410970"/>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w:t>
      </w:r>
      <w:r>
        <w:object>
          <v:shape id="_x0000_i1074" o:spt="75" alt="学科网(www.zxxk.com)--教育资源门户，提供试卷、教案、课件、论文、素材以及各类教学资源下载，还有大量而丰富的教学相关资讯！" type="#_x0000_t75" style="height:14.2pt;width:49.1pt;" o:ole="t" filled="f" o:preferrelative="t" stroked="f" coordsize="21600,21600">
            <v:path/>
            <v:fill on="f" focussize="0,0"/>
            <v:stroke on="f" joinstyle="miter"/>
            <v:imagedata r:id="rId111" o:title="eqId31e26ccd4348bb673865673cc66ec715"/>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，垂足分别为</w:t>
      </w:r>
      <w:r>
        <w:object>
          <v:shape id="_x0000_i107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3" o:title="eqId66b19d22f857e3272d85100c81997026"/>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，连接</w:t>
      </w:r>
      <w:r>
        <w:object>
          <v:shape id="_x0000_i107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15" o:title="eqId683c590673eece14fea3319c4fd5eb55"/>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w:t>
      </w:r>
    </w:p>
    <w:p w14:paraId="36ACAFD0">
      <w:pPr>
        <w:spacing w:line="360" w:lineRule="auto"/>
        <w:jc w:val="both"/>
        <w:textAlignment w:val="center"/>
        <w:rPr>
          <w:color w:val="000000"/>
        </w:rPr>
      </w:pPr>
      <w:r>
        <w:rPr>
          <w:color w:val="000000"/>
        </w:rPr>
        <w:drawing>
          <wp:inline distT="0" distB="0" distL="114300" distR="114300">
            <wp:extent cx="1762125" cy="1657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762125" cy="1657350"/>
                    </a:xfrm>
                    <a:prstGeom prst="rect">
                      <a:avLst/>
                    </a:prstGeom>
                  </pic:spPr>
                </pic:pic>
              </a:graphicData>
            </a:graphic>
          </wp:inline>
        </w:drawing>
      </w:r>
    </w:p>
    <w:p w14:paraId="21E2A3A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8" o:title="eqId03902478df1a55bc99703210bccab910"/>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平分</w:t>
      </w:r>
      <w:r>
        <w:object>
          <v:shape id="_x0000_i107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20" o:title="eqIde7d19f963f7c803bcfcbb265ec6d4304"/>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w:t>
      </w:r>
    </w:p>
    <w:p w14:paraId="2E96AB6E">
      <w:pPr>
        <w:spacing w:line="360" w:lineRule="auto"/>
        <w:jc w:val="left"/>
        <w:textAlignment w:val="center"/>
        <w:rPr>
          <w:color w:val="000000"/>
        </w:rPr>
      </w:pPr>
      <w:r>
        <w:rPr>
          <w:color w:val="000000"/>
        </w:rPr>
        <w:t>（2）</w:t>
      </w:r>
      <w:r>
        <w:rPr>
          <w:rFonts w:ascii="宋体" w:hAnsi="宋体" w:eastAsia="宋体" w:cs="宋体"/>
          <w:color w:val="000000"/>
        </w:rPr>
        <w:t>对于任意非零的实数</w:t>
      </w:r>
      <w:r>
        <w:object>
          <v:shape id="_x0000_i107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2" o:title="eqId2c94bb12cee76221e13f9ef955b0aab1"/>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，求证：</w:t>
      </w:r>
      <w:r>
        <w:object>
          <v:shape id="_x0000_i108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24" o:title="eqId5fac59beb10499cdd10d3b05a0d25ef7"/>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为定值，并求出该定值；</w:t>
      </w:r>
    </w:p>
    <w:p w14:paraId="76827682">
      <w:pPr>
        <w:spacing w:line="360" w:lineRule="auto"/>
        <w:jc w:val="left"/>
        <w:textAlignment w:val="center"/>
        <w:rPr>
          <w:color w:val="000000"/>
        </w:rPr>
      </w:pPr>
      <w:r>
        <w:rPr>
          <w:color w:val="000000"/>
        </w:rPr>
        <w:t>（3）</w:t>
      </w:r>
      <w:r>
        <w:rPr>
          <w:rFonts w:ascii="宋体" w:hAnsi="宋体" w:eastAsia="宋体" w:cs="宋体"/>
          <w:color w:val="000000"/>
        </w:rPr>
        <w:t>是否存在直线</w:t>
      </w:r>
      <w:r>
        <w:object>
          <v:shape id="_x0000_i10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，使得点</w:t>
      </w:r>
      <w:r>
        <w:object>
          <v:shape id="_x0000_i108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8" o:title="eqId5963abe8f421bd99a2aaa94831a951e9"/>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为线段</w:t>
      </w:r>
      <w:r>
        <w:object>
          <v:shape id="_x0000_i108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30" o:title="eqId828628c0876b45381c9a0edeb0fec236"/>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的中点？若存在，求出直线的解析式；若不存在，请说明理由．</w:t>
      </w:r>
    </w:p>
    <w:p w14:paraId="2444F878">
      <w:pPr>
        <w:spacing w:line="360" w:lineRule="auto"/>
        <w:jc w:val="both"/>
        <w:textAlignment w:val="center"/>
        <w:rPr>
          <w:color w:val="000000"/>
        </w:rPr>
      </w:pPr>
    </w:p>
    <w:p w14:paraId="441599A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B7ED3B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5018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70C4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51.wmf"/><Relationship Id="rId97" Type="http://schemas.openxmlformats.org/officeDocument/2006/relationships/oleObject" Target="embeddings/oleObject42.bin"/><Relationship Id="rId96" Type="http://schemas.openxmlformats.org/officeDocument/2006/relationships/image" Target="media/image50.wmf"/><Relationship Id="rId95" Type="http://schemas.openxmlformats.org/officeDocument/2006/relationships/oleObject" Target="embeddings/oleObject41.bin"/><Relationship Id="rId94" Type="http://schemas.openxmlformats.org/officeDocument/2006/relationships/image" Target="media/image49.wmf"/><Relationship Id="rId93" Type="http://schemas.openxmlformats.org/officeDocument/2006/relationships/image" Target="media/image48.png"/><Relationship Id="rId92" Type="http://schemas.openxmlformats.org/officeDocument/2006/relationships/image" Target="media/image47.png"/><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oleObject" Target="embeddings/oleObject2.bin"/><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png"/><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oleObject" Target="embeddings/oleObject31.bin"/><Relationship Id="rId71" Type="http://schemas.openxmlformats.org/officeDocument/2006/relationships/image" Target="media/image36.png"/><Relationship Id="rId70" Type="http://schemas.openxmlformats.org/officeDocument/2006/relationships/image" Target="media/image35.png"/><Relationship Id="rId7" Type="http://schemas.openxmlformats.org/officeDocument/2006/relationships/oleObject" Target="embeddings/oleObject1.bin"/><Relationship Id="rId69" Type="http://schemas.openxmlformats.org/officeDocument/2006/relationships/image" Target="media/image34.png"/><Relationship Id="rId68" Type="http://schemas.openxmlformats.org/officeDocument/2006/relationships/image" Target="media/image33.png"/><Relationship Id="rId67" Type="http://schemas.openxmlformats.org/officeDocument/2006/relationships/image" Target="media/image32.png"/><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png"/><Relationship Id="rId26" Type="http://schemas.openxmlformats.org/officeDocument/2006/relationships/oleObject" Target="embeddings/oleObject11.bin"/><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2" Type="http://schemas.openxmlformats.org/officeDocument/2006/relationships/fontTable" Target="fontTable.xml"/><Relationship Id="rId131" Type="http://schemas.openxmlformats.org/officeDocument/2006/relationships/customXml" Target="../customXml/item1.xml"/><Relationship Id="rId130" Type="http://schemas.openxmlformats.org/officeDocument/2006/relationships/image" Target="media/image66.wmf"/><Relationship Id="rId13" Type="http://schemas.openxmlformats.org/officeDocument/2006/relationships/oleObject" Target="embeddings/oleObject4.bin"/><Relationship Id="rId129" Type="http://schemas.openxmlformats.org/officeDocument/2006/relationships/oleObject" Target="embeddings/oleObject59.bin"/><Relationship Id="rId128" Type="http://schemas.openxmlformats.org/officeDocument/2006/relationships/image" Target="media/image65.wmf"/><Relationship Id="rId127" Type="http://schemas.openxmlformats.org/officeDocument/2006/relationships/oleObject" Target="embeddings/oleObject58.bin"/><Relationship Id="rId126" Type="http://schemas.openxmlformats.org/officeDocument/2006/relationships/image" Target="media/image64.wmf"/><Relationship Id="rId125" Type="http://schemas.openxmlformats.org/officeDocument/2006/relationships/oleObject" Target="embeddings/oleObject57.bin"/><Relationship Id="rId124" Type="http://schemas.openxmlformats.org/officeDocument/2006/relationships/image" Target="media/image63.wmf"/><Relationship Id="rId123" Type="http://schemas.openxmlformats.org/officeDocument/2006/relationships/oleObject" Target="embeddings/oleObject56.bin"/><Relationship Id="rId122" Type="http://schemas.openxmlformats.org/officeDocument/2006/relationships/image" Target="media/image62.wmf"/><Relationship Id="rId121" Type="http://schemas.openxmlformats.org/officeDocument/2006/relationships/oleObject" Target="embeddings/oleObject55.bin"/><Relationship Id="rId120" Type="http://schemas.openxmlformats.org/officeDocument/2006/relationships/image" Target="media/image61.wmf"/><Relationship Id="rId12" Type="http://schemas.openxmlformats.org/officeDocument/2006/relationships/image" Target="media/image4.wmf"/><Relationship Id="rId119" Type="http://schemas.openxmlformats.org/officeDocument/2006/relationships/oleObject" Target="embeddings/oleObject54.bin"/><Relationship Id="rId118" Type="http://schemas.openxmlformats.org/officeDocument/2006/relationships/image" Target="media/image60.wmf"/><Relationship Id="rId117" Type="http://schemas.openxmlformats.org/officeDocument/2006/relationships/oleObject" Target="embeddings/oleObject53.bin"/><Relationship Id="rId116" Type="http://schemas.openxmlformats.org/officeDocument/2006/relationships/image" Target="media/image59.png"/><Relationship Id="rId115" Type="http://schemas.openxmlformats.org/officeDocument/2006/relationships/image" Target="media/image58.wmf"/><Relationship Id="rId114" Type="http://schemas.openxmlformats.org/officeDocument/2006/relationships/oleObject" Target="embeddings/oleObject52.bin"/><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image" Target="media/image56.wmf"/><Relationship Id="rId110" Type="http://schemas.openxmlformats.org/officeDocument/2006/relationships/oleObject" Target="embeddings/oleObject50.bin"/><Relationship Id="rId11" Type="http://schemas.openxmlformats.org/officeDocument/2006/relationships/oleObject" Target="embeddings/oleObject3.bin"/><Relationship Id="rId109" Type="http://schemas.openxmlformats.org/officeDocument/2006/relationships/oleObject" Target="embeddings/oleObject49.bin"/><Relationship Id="rId108" Type="http://schemas.openxmlformats.org/officeDocument/2006/relationships/oleObject" Target="embeddings/oleObject48.bin"/><Relationship Id="rId107" Type="http://schemas.openxmlformats.org/officeDocument/2006/relationships/oleObject" Target="embeddings/oleObject47.bin"/><Relationship Id="rId106" Type="http://schemas.openxmlformats.org/officeDocument/2006/relationships/image" Target="media/image55.wmf"/><Relationship Id="rId105" Type="http://schemas.openxmlformats.org/officeDocument/2006/relationships/oleObject" Target="embeddings/oleObject46.bin"/><Relationship Id="rId104" Type="http://schemas.openxmlformats.org/officeDocument/2006/relationships/image" Target="media/image54.wmf"/><Relationship Id="rId103" Type="http://schemas.openxmlformats.org/officeDocument/2006/relationships/oleObject" Target="embeddings/oleObject45.bin"/><Relationship Id="rId102" Type="http://schemas.openxmlformats.org/officeDocument/2006/relationships/image" Target="media/image53.wmf"/><Relationship Id="rId101" Type="http://schemas.openxmlformats.org/officeDocument/2006/relationships/oleObject" Target="embeddings/oleObject44.bin"/><Relationship Id="rId100" Type="http://schemas.openxmlformats.org/officeDocument/2006/relationships/image" Target="media/image5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2025-03-14T16:40:00Z</dcterms:created>
  <dc:creator>学科网试题生产平台</dc:creator>
  <dc:description>3709632724393984</dc:description>
  <cp:lastModifiedBy>Administrator</cp:lastModifiedBy>
  <dcterms:modified xsi:type="dcterms:W3CDTF">2025-03-30T02:08:49Z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8B378C9541034C42AC2FED59FBC513FF_12</vt:lpwstr>
  </property>
</Properties>
</file>