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CC3E2E">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10642600</wp:posOffset>
            </wp:positionH>
            <wp:positionV relativeFrom="topMargin">
              <wp:posOffset>11023600</wp:posOffset>
            </wp:positionV>
            <wp:extent cx="444500" cy="393700"/>
            <wp:effectExtent l="0" t="0" r="12700" b="6350"/>
            <wp:wrapNone/>
            <wp:docPr id="100176" name="图片 100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6" name="图片 100176"/>
                    <pic:cNvPicPr>
                      <a:picLocks noChangeAspect="1"/>
                    </pic:cNvPicPr>
                  </pic:nvPicPr>
                  <pic:blipFill>
                    <a:blip r:embed="rId6"/>
                    <a:stretch>
                      <a:fillRect/>
                    </a:stretch>
                  </pic:blipFill>
                  <pic:spPr>
                    <a:xfrm>
                      <a:off x="0" y="0"/>
                      <a:ext cx="444500" cy="393700"/>
                    </a:xfrm>
                    <a:prstGeom prst="rect">
                      <a:avLst/>
                    </a:prstGeom>
                  </pic:spPr>
                </pic:pic>
              </a:graphicData>
            </a:graphic>
          </wp:anchor>
        </w:drawing>
      </w:r>
      <w:r>
        <w:rPr>
          <w:rFonts w:ascii="宋体" w:hAnsi="宋体" w:eastAsia="宋体" w:cs="宋体"/>
          <w:b/>
          <w:color w:val="auto"/>
          <w:sz w:val="32"/>
        </w:rPr>
        <w:t>青浦区实验中学</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学年第二学期期中考试</w:t>
      </w:r>
    </w:p>
    <w:p w14:paraId="36342EA4">
      <w:pPr>
        <w:spacing w:line="285" w:lineRule="auto"/>
        <w:jc w:val="center"/>
      </w:pPr>
      <w:r>
        <w:rPr>
          <w:rFonts w:ascii="宋体" w:hAnsi="宋体" w:eastAsia="宋体" w:cs="宋体"/>
          <w:b/>
          <w:color w:val="auto"/>
          <w:sz w:val="32"/>
        </w:rPr>
        <w:t>八年级数学试卷</w:t>
      </w:r>
    </w:p>
    <w:p w14:paraId="54F081AF">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025FC10">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分）【下列各题的四个选项中，有且只有一个选项是正确的，选择正确项的代号并填涂在答题纸的相应位置上】</w:t>
      </w:r>
    </w:p>
    <w:p w14:paraId="5A7F1C7F">
      <w:pPr>
        <w:spacing w:line="360" w:lineRule="auto"/>
        <w:jc w:val="both"/>
      </w:pPr>
      <w:r>
        <w:rPr>
          <w:color w:val="auto"/>
        </w:rPr>
        <w:t xml:space="preserve">1. </w:t>
      </w:r>
      <w:r>
        <w:rPr>
          <w:rFonts w:ascii="宋体" w:hAnsi="宋体" w:eastAsia="宋体" w:cs="宋体"/>
          <w:color w:val="auto"/>
        </w:rPr>
        <w:t>下列方程中，属于无理方程的是（</w:t>
      </w:r>
      <w:r>
        <w:rPr>
          <w:rFonts w:ascii="Times New Roman" w:hAnsi="Times New Roman" w:eastAsia="Times New Roman" w:cs="Times New Roman"/>
          <w:color w:val="auto"/>
        </w:rPr>
        <w:t xml:space="preserve">   </w:t>
      </w:r>
      <w:r>
        <w:rPr>
          <w:rFonts w:ascii="宋体" w:hAnsi="宋体" w:eastAsia="宋体" w:cs="宋体"/>
          <w:color w:val="auto"/>
        </w:rPr>
        <w:t>）</w:t>
      </w:r>
    </w:p>
    <w:p w14:paraId="6FD4930F">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8" o:title="eqId8646f0aa608f6188ef4591a36c6767d0"/>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10" o:title="eqId96b04d4c0aa31a12bb03ca4bd7257960"/>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7.25pt;width:63.75pt;" o:ole="t" filled="f" o:preferrelative="t" stroked="f" coordsize="21600,21600">
            <v:path/>
            <v:fill on="f" focussize="0,0"/>
            <v:stroke on="f" joinstyle="miter"/>
            <v:imagedata r:id="rId12" o:title="eqId1a082a159e06d36fb4aef75071f3e0ff"/>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14" o:title="eqId46bde7a77119e95df17ee81c8559961e"/>
            <o:lock v:ext="edit" aspectratio="t"/>
            <w10:wrap type="none"/>
            <w10:anchorlock/>
          </v:shape>
          <o:OLEObject Type="Embed" ProgID="Equation.DSMT4" ShapeID="_x0000_i1028" DrawAspect="Content" ObjectID="_1468075728" r:id="rId13">
            <o:LockedField>false</o:LockedField>
          </o:OLEObject>
        </w:object>
      </w:r>
    </w:p>
    <w:p w14:paraId="7736C36A">
      <w:pPr>
        <w:spacing w:line="360" w:lineRule="auto"/>
        <w:jc w:val="both"/>
        <w:textAlignment w:val="center"/>
        <w:rPr>
          <w:color w:val="000000"/>
        </w:rPr>
      </w:pPr>
      <w:r>
        <w:rPr>
          <w:color w:val="000000"/>
        </w:rPr>
        <w:t xml:space="preserve">2. </w:t>
      </w:r>
      <w:r>
        <w:rPr>
          <w:rFonts w:ascii="宋体" w:hAnsi="宋体" w:eastAsia="宋体" w:cs="宋体"/>
          <w:color w:val="000000"/>
        </w:rPr>
        <w:t>下列图形中，一定是轴对称图形的是（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B72DF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4716135" name="图片 94716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16135" name="图片 94716135"/>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三角形</w:t>
      </w:r>
      <w:r>
        <w:rPr>
          <w:color w:val="000000"/>
        </w:rPr>
        <w:tab/>
      </w:r>
      <w:r>
        <w:rPr>
          <w:color w:val="000000"/>
        </w:rPr>
        <w:t xml:space="preserve">B. </w:t>
      </w:r>
      <w:r>
        <w:rPr>
          <w:rFonts w:ascii="宋体" w:hAnsi="宋体" w:eastAsia="宋体" w:cs="宋体"/>
          <w:color w:val="000000"/>
        </w:rPr>
        <w:t>平行四边形</w:t>
      </w:r>
      <w:r>
        <w:rPr>
          <w:color w:val="000000"/>
        </w:rPr>
        <w:tab/>
      </w:r>
      <w:r>
        <w:rPr>
          <w:color w:val="000000"/>
        </w:rPr>
        <w:t xml:space="preserve">C. </w:t>
      </w:r>
      <w:r>
        <w:rPr>
          <w:rFonts w:ascii="宋体" w:hAnsi="宋体" w:eastAsia="宋体" w:cs="宋体"/>
          <w:color w:val="000000"/>
        </w:rPr>
        <w:t>菱形</w:t>
      </w:r>
      <w:r>
        <w:rPr>
          <w:color w:val="000000"/>
        </w:rPr>
        <w:tab/>
      </w:r>
      <w:r>
        <w:rPr>
          <w:color w:val="000000"/>
        </w:rPr>
        <w:t xml:space="preserve">D. </w:t>
      </w:r>
      <w:r>
        <w:rPr>
          <w:rFonts w:ascii="宋体" w:hAnsi="宋体" w:eastAsia="宋体" w:cs="宋体"/>
          <w:color w:val="000000"/>
        </w:rPr>
        <w:t>梯形</w:t>
      </w:r>
    </w:p>
    <w:p w14:paraId="42248828">
      <w:pPr>
        <w:spacing w:line="360" w:lineRule="auto"/>
        <w:jc w:val="left"/>
        <w:textAlignment w:val="center"/>
        <w:rPr>
          <w:color w:val="000000"/>
        </w:rPr>
      </w:pPr>
      <w:r>
        <w:rPr>
          <w:color w:val="000000"/>
        </w:rPr>
        <w:t xml:space="preserve">3. </w:t>
      </w:r>
      <w:r>
        <w:rPr>
          <w:rFonts w:ascii="宋体" w:hAnsi="宋体" w:eastAsia="宋体" w:cs="宋体"/>
          <w:color w:val="000000"/>
        </w:rPr>
        <w:t>用换元法解分式方程</w:t>
      </w:r>
      <w:r>
        <w:object>
          <v:shape id="_x0000_i1029" o:spt="75" alt="学科网(www.zxxk.com)--教育资源门户，提供试卷、教案、课件、论文、素材以及各类教学资源下载，还有大量而丰富的教学相关资讯！" type="#_x0000_t75" style="height:31.2pt;width:31.2pt;" o:ole="t" filled="f" o:preferrelative="t" stroked="f" coordsize="21600,21600">
            <v:path/>
            <v:fill on="f" focussize="0,0"/>
            <v:stroke on="f" joinstyle="miter"/>
            <v:imagedata r:id="rId17" o:title="eqId0354cc74e69dc329a525554b0cf0777f"/>
            <o:lock v:ext="edit" aspectratio="t"/>
            <w10:wrap type="none"/>
            <w10:anchorlock/>
          </v:shape>
          <o:OLEObject Type="Embed" ProgID="Equation.DSMT4" ShapeID="_x0000_i1029" DrawAspect="Content" ObjectID="_1468075729" r:id="rId16">
            <o:LockedField>false</o:LockedField>
          </o:OLEObject>
        </w:object>
      </w:r>
      <w:r>
        <w:object>
          <v:shape id="_x0000_i1030" o:spt="75" alt="学科网(www.zxxk.com)--教育资源门户，提供试卷、教案、课件、论文、素材以及各类教学资源下载，还有大量而丰富的教学相关资讯！" type="#_x0000_t75" style="height:33pt;width:40.2pt;" o:ole="t" filled="f" o:preferrelative="t" stroked="f" coordsize="21600,21600">
            <v:path/>
            <v:fill on="f" focussize="0,0"/>
            <v:stroke on="f" joinstyle="miter"/>
            <v:imagedata r:id="rId19" o:title="eqId55bd4d8215c195e7b5175bd551e051a5"/>
            <o:lock v:ext="edit" aspectratio="t"/>
            <w10:wrap type="none"/>
            <w10:anchorlock/>
          </v:shape>
          <o:OLEObject Type="Embed" ProgID="Equation.DSMT4" ShapeID="_x0000_i1030" DrawAspect="Content" ObjectID="_1468075730" r:id="rId18">
            <o:LockedField>false</o:LockedField>
          </o:OLEObject>
        </w:object>
      </w:r>
      <w:r>
        <w:rPr>
          <w:rFonts w:ascii="Times New Roman" w:hAnsi="Times New Roman" w:eastAsia="Times New Roman" w:cs="Times New Roman"/>
          <w:color w:val="000000"/>
        </w:rPr>
        <w:t>+1=0</w:t>
      </w:r>
      <w:r>
        <w:rPr>
          <w:rFonts w:ascii="宋体" w:hAnsi="宋体" w:eastAsia="宋体" w:cs="宋体"/>
          <w:color w:val="000000"/>
        </w:rPr>
        <w:t>，如果设</w:t>
      </w:r>
      <w:r>
        <w:object>
          <v:shape id="_x0000_i103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1" o:title="eqIdfeadc1feeb9d7633cba333decac041e5"/>
            <o:lock v:ext="edit" aspectratio="t"/>
            <w10:wrap type="none"/>
            <w10:anchorlock/>
          </v:shape>
          <o:OLEObject Type="Embed" ProgID="Equation.DSMT4" ShapeID="_x0000_i1031" DrawAspect="Content" ObjectID="_1468075731" r:id="rId20">
            <o:LockedField>false</o:LockedField>
          </o:OLEObject>
        </w:object>
      </w:r>
      <w:r>
        <w:rPr>
          <w:rFonts w:ascii="Times New Roman" w:hAnsi="Times New Roman" w:eastAsia="Times New Roman" w:cs="Times New Roman"/>
          <w:color w:val="000000"/>
        </w:rPr>
        <w:t>=y</w:t>
      </w:r>
      <w:r>
        <w:rPr>
          <w:rFonts w:ascii="宋体" w:hAnsi="宋体" w:eastAsia="宋体" w:cs="宋体"/>
          <w:color w:val="000000"/>
        </w:rPr>
        <w:t>，那么原方程可以化为（</w:t>
      </w:r>
      <w:r>
        <w:rPr>
          <w:rFonts w:ascii="Times New Roman" w:hAnsi="Times New Roman" w:eastAsia="Times New Roman" w:cs="Times New Roman"/>
          <w:color w:val="000000"/>
        </w:rPr>
        <w:t xml:space="preserve">   </w:t>
      </w:r>
      <w:r>
        <w:rPr>
          <w:rFonts w:ascii="宋体" w:hAnsi="宋体" w:eastAsia="宋体" w:cs="宋体"/>
          <w:color w:val="000000"/>
        </w:rPr>
        <w:t>）</w:t>
      </w:r>
    </w:p>
    <w:p w14:paraId="543BE56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3" o:title="eqId5e4d03e2ced1d27ea842ffc61c258884"/>
            <o:lock v:ext="edit" aspectratio="t"/>
            <w10:wrap type="none"/>
            <w10:anchorlock/>
          </v:shape>
          <o:OLEObject Type="Embed" ProgID="Equation.DSMT4" ShapeID="_x0000_i1032" DrawAspect="Content" ObjectID="_1468075732" r:id="rId22">
            <o:LockedField>false</o:LockedField>
          </o:OLEObject>
        </w:object>
      </w:r>
      <w:r>
        <w:rPr>
          <w:rFonts w:ascii="Times New Roman" w:hAnsi="Times New Roman" w:eastAsia="Times New Roman" w:cs="Times New Roman"/>
          <w:color w:val="000000"/>
        </w:rPr>
        <w:t>-5=0</w: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7.15pt;width:12.85pt;" o:ole="t" filled="f" o:preferrelative="t" stroked="f" coordsize="21600,21600">
            <v:path/>
            <v:fill on="f" focussize="0,0"/>
            <v:stroke on="f" joinstyle="miter"/>
            <v:imagedata r:id="rId25" o:title="eqId8a476588acbf41d798cc234a52fa21a8"/>
            <o:lock v:ext="edit" aspectratio="t"/>
            <w10:wrap type="none"/>
            <w10:anchorlock/>
          </v:shape>
          <o:OLEObject Type="Embed" ProgID="Equation.DSMT4" ShapeID="_x0000_i1033" DrawAspect="Content" ObjectID="_1468075733" r:id="rId24">
            <o:LockedField>false</o:LockedField>
          </o:OLEObject>
        </w:object>
      </w:r>
      <w:r>
        <w:rPr>
          <w:rFonts w:ascii="Times New Roman" w:hAnsi="Times New Roman" w:eastAsia="Times New Roman" w:cs="Times New Roman"/>
          <w:color w:val="000000"/>
        </w:rPr>
        <w:t>-5y+1=0</w: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8pt;width:70.2pt;" o:ole="t" filled="f" o:preferrelative="t" stroked="f" coordsize="21600,21600">
            <v:path/>
            <v:fill on="f" focussize="0,0"/>
            <v:stroke on="f" joinstyle="miter"/>
            <v:imagedata r:id="rId27" o:title="eqIdbaeb2f55ce23aa70742fbce6522d0662"/>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8pt;width:70.2pt;" o:ole="t" filled="f" o:preferrelative="t" stroked="f" coordsize="21600,21600">
            <v:path/>
            <v:fill on="f" focussize="0,0"/>
            <v:stroke on="f" joinstyle="miter"/>
            <v:imagedata r:id="rId29" o:title="eqId6f95da193dc3385c891575406048c5cf"/>
            <o:lock v:ext="edit" aspectratio="t"/>
            <w10:wrap type="none"/>
            <w10:anchorlock/>
          </v:shape>
          <o:OLEObject Type="Embed" ProgID="Equation.DSMT4" ShapeID="_x0000_i1035" DrawAspect="Content" ObjectID="_1468075735" r:id="rId28">
            <o:LockedField>false</o:LockedField>
          </o:OLEObject>
        </w:object>
      </w:r>
    </w:p>
    <w:p w14:paraId="7E23D12A">
      <w:pPr>
        <w:spacing w:line="360" w:lineRule="auto"/>
        <w:jc w:val="left"/>
        <w:textAlignment w:val="center"/>
        <w:rPr>
          <w:color w:val="000000"/>
        </w:rPr>
      </w:pPr>
      <w:r>
        <w:rPr>
          <w:color w:val="000000"/>
        </w:rPr>
        <w:t xml:space="preserve">4. </w:t>
      </w:r>
      <w:r>
        <w:rPr>
          <w:rFonts w:ascii="宋体" w:hAnsi="宋体" w:eastAsia="宋体" w:cs="宋体"/>
          <w:color w:val="000000"/>
        </w:rPr>
        <w:t>下列方程有实数根的是（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0DE9913">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31" o:title="eqIde60d8f77502d51dcc65a853ddc7cf42a"/>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33" o:title="eqId9b8643a94ed45762198cdb5f79b7ffe6"/>
            <o:lock v:ext="edit" aspectratio="t"/>
            <w10:wrap type="none"/>
            <w10:anchorlock/>
          </v:shape>
          <o:OLEObject Type="Embed" ProgID="Equation.DSMT4" ShapeID="_x0000_i1037" DrawAspect="Content" ObjectID="_1468075737" r:id="rId32">
            <o:LockedField>false</o:LockedField>
          </o:OLEObject>
        </w:object>
      </w:r>
    </w:p>
    <w:p w14:paraId="113B5A46">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18.25pt;width:92.55pt;" o:ole="t" filled="f" o:preferrelative="t" stroked="f" coordsize="21600,21600">
            <v:path/>
            <v:fill on="f" focussize="0,0"/>
            <v:stroke on="f" joinstyle="miter"/>
            <v:imagedata r:id="rId35" o:title="eqId7f54100419e2f8743927def917390559"/>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8pt;width:97.2pt;" o:ole="t" filled="f" o:preferrelative="t" stroked="f" coordsize="21600,21600">
            <v:path/>
            <v:fill on="f" focussize="0,0"/>
            <v:stroke on="f" joinstyle="miter"/>
            <v:imagedata r:id="rId37" o:title="eqId8bfd340b62c8524f57df441a38d9898d"/>
            <o:lock v:ext="edit" aspectratio="t"/>
            <w10:wrap type="none"/>
            <w10:anchorlock/>
          </v:shape>
          <o:OLEObject Type="Embed" ProgID="Equation.DSMT4" ShapeID="_x0000_i1039" DrawAspect="Content" ObjectID="_1468075739" r:id="rId36">
            <o:LockedField>false</o:LockedField>
          </o:OLEObject>
        </w:object>
      </w:r>
    </w:p>
    <w:p w14:paraId="2B9FCA59">
      <w:pPr>
        <w:spacing w:line="360" w:lineRule="auto"/>
        <w:jc w:val="left"/>
        <w:textAlignment w:val="center"/>
        <w:rPr>
          <w:color w:val="000000"/>
        </w:rPr>
      </w:pPr>
      <w:r>
        <w:rPr>
          <w:color w:val="000000"/>
        </w:rPr>
        <w:t xml:space="preserve">5. </w:t>
      </w:r>
      <w:r>
        <w:rPr>
          <w:rFonts w:ascii="宋体" w:hAnsi="宋体" w:eastAsia="宋体" w:cs="宋体"/>
          <w:color w:val="000000"/>
        </w:rPr>
        <w:t>在梯形</w:t>
      </w:r>
      <w:r>
        <w:object>
          <v:shape id="_x0000_i104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9" o:title="eqId411b38a18046fea8e9fab1f9f9b80a5f"/>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中，</w:t>
      </w:r>
      <w:r>
        <w:object>
          <v:shape id="_x0000_i104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1" o:title="eqId03902478df1a55bc99703210bccab910"/>
            <o:lock v:ext="edit" aspectratio="t"/>
            <w10:wrap type="none"/>
            <w10:anchorlock/>
          </v:shape>
          <o:OLEObject Type="Embed" ProgID="Equation.DSMT4" ShapeID="_x0000_i1041" DrawAspect="Content" ObjectID="_1468075741" r:id="rId40">
            <o:LockedField>false</o:LockedField>
          </o:OLEObject>
        </w:object>
      </w:r>
      <w:r>
        <w:rPr>
          <w:rFonts w:ascii="Times New Roman" w:hAnsi="Times New Roman" w:eastAsia="Times New Roman" w:cs="Times New Roman"/>
          <w:color w:val="000000"/>
        </w:rPr>
        <w:t>//</w:t>
      </w:r>
      <w:r>
        <w:object>
          <v:shape id="_x0000_i104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3" o:title="eqId0dc5c9827dfd0be5a9c85962d6ccbfb1"/>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，那么下列条件中，不能判断它是等腰梯形的是（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4535C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5" o:title="eqIdcfb27272b4eb9ed057dd3b4d40697e7c"/>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7" o:title="eqId45fecabc1d9e36cb8697d5275656106d"/>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9" o:title="eqId00ada52a0dae5711ac607f5384b2532a"/>
            <o:lock v:ext="edit" aspectratio="t"/>
            <w10:wrap type="none"/>
            <w10:anchorlock/>
          </v:shape>
          <o:OLEObject Type="Embed" ProgID="Equation.DSMT4" ShapeID="_x0000_i1045" DrawAspect="Content" ObjectID="_1468075745" r:id="rId48">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51" o:title="eqId1bc6cfc2eafb07d6f690da4d5ca5a754"/>
            <o:lock v:ext="edit" aspectratio="t"/>
            <w10:wrap type="none"/>
            <w10:anchorlock/>
          </v:shape>
          <o:OLEObject Type="Embed" ProgID="Equation.DSMT4" ShapeID="_x0000_i1046" DrawAspect="Content" ObjectID="_1468075746" r:id="rId50">
            <o:LockedField>false</o:LockedField>
          </o:OLEObject>
        </w:object>
      </w:r>
    </w:p>
    <w:p w14:paraId="2A20E866">
      <w:pPr>
        <w:spacing w:line="360" w:lineRule="auto"/>
        <w:jc w:val="both"/>
        <w:textAlignment w:val="center"/>
        <w:rPr>
          <w:color w:val="000000"/>
        </w:rPr>
      </w:pPr>
      <w:r>
        <w:rPr>
          <w:color w:val="000000"/>
        </w:rPr>
        <w:t xml:space="preserve">6. </w:t>
      </w:r>
      <w:r>
        <w:rPr>
          <w:rFonts w:ascii="宋体" w:hAnsi="宋体" w:eastAsia="宋体" w:cs="宋体"/>
          <w:color w:val="000000"/>
        </w:rPr>
        <w:t>小明用四根相同长度的木条制作了一个正方形学具（如图</w:t>
      </w:r>
      <w:r>
        <w:rPr>
          <w:rFonts w:ascii="Times New Roman" w:hAnsi="Times New Roman" w:eastAsia="Times New Roman" w:cs="Times New Roman"/>
          <w:color w:val="000000"/>
        </w:rPr>
        <w:t>1</w:t>
      </w:r>
      <w:r>
        <w:rPr>
          <w:rFonts w:ascii="宋体" w:hAnsi="宋体" w:eastAsia="宋体" w:cs="宋体"/>
          <w:color w:val="000000"/>
        </w:rPr>
        <w:t>），测得对角线</w:t>
      </w:r>
      <w:r>
        <w:object>
          <v:shape id="_x0000_i1047" o:spt="75" alt="学科网(www.zxxk.com)--教育资源门户，提供试卷、教案、课件、论文、素材以及各类教学资源下载，还有大量而丰富的教学相关资讯！" type="#_x0000_t75" style="height:16.9pt;width:73.15pt;" o:ole="t" filled="f" o:preferrelative="t" stroked="f" coordsize="21600,21600">
            <v:path/>
            <v:fill on="f" focussize="0,0"/>
            <v:stroke on="f" joinstyle="miter"/>
            <v:imagedata r:id="rId53" o:title="eqId22323f70ce1b43a29e6a002a3d1f8e78"/>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，将正方形学具变形为菱形（如图</w:t>
      </w:r>
      <w:r>
        <w:rPr>
          <w:rFonts w:ascii="Times New Roman" w:hAnsi="Times New Roman" w:eastAsia="Times New Roman" w:cs="Times New Roman"/>
          <w:color w:val="000000"/>
        </w:rPr>
        <w:t>2</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55" o:title="eqIdea4f5eec0addba78f2e0cdfb7ecc59a6"/>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，则图</w:t>
      </w:r>
      <w:r>
        <w:rPr>
          <w:rFonts w:ascii="Times New Roman" w:hAnsi="Times New Roman" w:eastAsia="Times New Roman" w:cs="Times New Roman"/>
          <w:color w:val="000000"/>
        </w:rPr>
        <w:t>2</w:t>
      </w:r>
      <w:r>
        <w:rPr>
          <w:rFonts w:ascii="宋体" w:hAnsi="宋体" w:eastAsia="宋体" w:cs="宋体"/>
          <w:color w:val="000000"/>
        </w:rPr>
        <w:t>中对角线</w:t>
      </w:r>
      <w:r>
        <w:object>
          <v:shape id="_x0000_i104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7" o:title="eqId60ef95894ceebaf236170e8832dcf7e3"/>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1C3CEF36">
      <w:pPr>
        <w:spacing w:line="360" w:lineRule="auto"/>
        <w:jc w:val="both"/>
        <w:textAlignment w:val="center"/>
        <w:rPr>
          <w:color w:val="000000"/>
        </w:rPr>
      </w:pPr>
      <w:r>
        <w:rPr>
          <w:color w:val="000000"/>
        </w:rPr>
        <w:drawing>
          <wp:inline distT="0" distB="0" distL="114300" distR="114300">
            <wp:extent cx="3200400" cy="1362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3200400" cy="1362075"/>
                    </a:xfrm>
                    <a:prstGeom prst="rect">
                      <a:avLst/>
                    </a:prstGeom>
                  </pic:spPr>
                </pic:pic>
              </a:graphicData>
            </a:graphic>
          </wp:inline>
        </w:drawing>
      </w:r>
    </w:p>
    <w:p w14:paraId="69D6D2B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0" o:title="eqIdfbe9f7abf7bcf4e1aa2579cd191d7761"/>
            <o:lock v:ext="edit" aspectratio="t"/>
            <w10:wrap type="none"/>
            <w10:anchorlock/>
          </v:shape>
          <o:OLEObject Type="Embed" ProgID="Equation.DSMT4" ShapeID="_x0000_i1050" DrawAspect="Content" ObjectID="_1468075750" r:id="rId59">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62" o:title="eqId4beb7b0623a96036c04cc57e6ef2c916"/>
            <o:lock v:ext="edit" aspectratio="t"/>
            <w10:wrap type="none"/>
            <w10:anchorlock/>
          </v:shape>
          <o:OLEObject Type="Embed" ProgID="Equation.DSMT4" ShapeID="_x0000_i1051" DrawAspect="Content" ObjectID="_1468075751" r:id="rId61">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64" o:title="eqId508d67cfc9c4265343bfffbd6ac0a123"/>
            <o:lock v:ext="edit" aspectratio="t"/>
            <w10:wrap type="none"/>
            <w10:anchorlock/>
          </v:shape>
          <o:OLEObject Type="Embed" ProgID="Equation.DSMT4" ShapeID="_x0000_i1052" DrawAspect="Content" ObjectID="_1468075752" r:id="rId63">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7.4pt;width:42.6pt;" o:ole="t" filled="f" o:preferrelative="t" stroked="f" coordsize="21600,21600">
            <v:path/>
            <v:fill on="f" focussize="0,0"/>
            <v:stroke on="f" joinstyle="miter"/>
            <v:imagedata r:id="rId66" o:title="eqIdab8ec7d6f565b124300c8ffe3c5ecf30"/>
            <o:lock v:ext="edit" aspectratio="t"/>
            <w10:wrap type="none"/>
            <w10:anchorlock/>
          </v:shape>
          <o:OLEObject Type="Embed" ProgID="Equation.DSMT4" ShapeID="_x0000_i1053" DrawAspect="Content" ObjectID="_1468075753" r:id="rId65">
            <o:LockedField>false</o:LockedField>
          </o:OLEObject>
        </w:object>
      </w:r>
    </w:p>
    <w:p w14:paraId="6B2C6ACB">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分）【请将结果直接填入答题纸的相应位置上】</w:t>
      </w:r>
    </w:p>
    <w:p w14:paraId="2D6F0282">
      <w:pPr>
        <w:spacing w:line="360" w:lineRule="auto"/>
        <w:jc w:val="both"/>
        <w:textAlignment w:val="center"/>
        <w:rPr>
          <w:color w:val="000000"/>
        </w:rPr>
      </w:pPr>
      <w:r>
        <w:rPr>
          <w:color w:val="000000"/>
        </w:rPr>
        <w:t xml:space="preserve">7. </w:t>
      </w:r>
      <w:r>
        <w:rPr>
          <w:rFonts w:ascii="宋体" w:hAnsi="宋体" w:eastAsia="宋体" w:cs="宋体"/>
          <w:color w:val="000000"/>
        </w:rPr>
        <w:t>方程</w:t>
      </w:r>
      <w:r>
        <w:object>
          <v:shape id="_x0000_i1054" o:spt="75" alt="学科网(www.zxxk.com)--教育资源门户，提供试卷、教案、课件、论文、素材以及各类教学资源下载，还有大量而丰富的教学相关资讯！" type="#_x0000_t75" style="height:16.15pt;width:55.1pt;" o:ole="t" filled="f" o:preferrelative="t" stroked="f" coordsize="21600,21600">
            <v:path/>
            <v:fill on="f" focussize="0,0"/>
            <v:stroke on="f" joinstyle="miter"/>
            <v:imagedata r:id="rId68" o:title="eqId414e86599812a9dfcf2cec11c3c9ddc4"/>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的解是</w:t>
      </w:r>
      <w:r>
        <w:rPr>
          <w:color w:val="000000"/>
        </w:rPr>
        <w:t>_____</w:t>
      </w:r>
      <w:r>
        <w:rPr>
          <w:rFonts w:ascii="宋体" w:hAnsi="宋体" w:eastAsia="宋体" w:cs="宋体"/>
          <w:color w:val="000000"/>
        </w:rPr>
        <w:t>．</w:t>
      </w:r>
    </w:p>
    <w:p w14:paraId="344DA0D0">
      <w:pPr>
        <w:spacing w:line="360" w:lineRule="auto"/>
        <w:jc w:val="left"/>
        <w:textAlignment w:val="center"/>
        <w:rPr>
          <w:color w:val="000000"/>
        </w:rPr>
      </w:pPr>
      <w:r>
        <w:rPr>
          <w:color w:val="000000"/>
        </w:rPr>
        <w:t xml:space="preserve">8.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bx</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）的根是</w:t>
      </w:r>
      <w:r>
        <w:rPr>
          <w:color w:val="000000"/>
        </w:rPr>
        <w:t>__________________</w:t>
      </w:r>
      <w:r>
        <w:rPr>
          <w:rFonts w:ascii="宋体" w:hAnsi="宋体" w:eastAsia="宋体" w:cs="宋体"/>
          <w:color w:val="000000"/>
        </w:rPr>
        <w:t>．</w:t>
      </w:r>
    </w:p>
    <w:p w14:paraId="4E611780">
      <w:pPr>
        <w:spacing w:line="360" w:lineRule="auto"/>
        <w:jc w:val="left"/>
        <w:textAlignment w:val="center"/>
        <w:rPr>
          <w:color w:val="000000"/>
        </w:rPr>
      </w:pPr>
      <w:r>
        <w:rPr>
          <w:color w:val="000000"/>
        </w:rPr>
        <w:t xml:space="preserve">9. </w:t>
      </w:r>
      <w:r>
        <w:rPr>
          <w:rFonts w:ascii="宋体" w:hAnsi="宋体" w:eastAsia="宋体" w:cs="宋体"/>
          <w:color w:val="000000"/>
        </w:rPr>
        <w:t>一辆汽车，新车购买价为</w:t>
      </w:r>
      <w:r>
        <w:rPr>
          <w:rFonts w:ascii="Times New Roman" w:hAnsi="Times New Roman" w:eastAsia="Times New Roman" w:cs="Times New Roman"/>
          <w:color w:val="000000"/>
        </w:rPr>
        <w:t>20</w:t>
      </w:r>
      <w:r>
        <w:rPr>
          <w:rFonts w:ascii="宋体" w:hAnsi="宋体" w:eastAsia="宋体" w:cs="宋体"/>
          <w:color w:val="000000"/>
        </w:rPr>
        <w:t>万元，以后每年的年折旧率为</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，如果该车购买之后的第二年年末折旧后的价值为</w:t>
      </w:r>
      <w:r>
        <w:rPr>
          <w:rFonts w:ascii="Times New Roman" w:hAnsi="Times New Roman" w:eastAsia="Times New Roman" w:cs="Times New Roman"/>
          <w:color w:val="000000"/>
        </w:rPr>
        <w:t>14.45</w:t>
      </w:r>
      <w:r>
        <w:rPr>
          <w:rFonts w:ascii="宋体" w:hAnsi="宋体" w:eastAsia="宋体" w:cs="宋体"/>
          <w:color w:val="000000"/>
        </w:rPr>
        <w:t>万元，那么可以列出关于</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的方程是</w:t>
      </w:r>
      <w:r>
        <w:rPr>
          <w:color w:val="000000"/>
        </w:rPr>
        <w:t>_______</w:t>
      </w:r>
      <w:r>
        <w:rPr>
          <w:rFonts w:ascii="宋体" w:hAnsi="宋体" w:eastAsia="宋体" w:cs="宋体"/>
          <w:color w:val="000000"/>
        </w:rPr>
        <w:t>．（列出方程即可，无需求解）</w:t>
      </w:r>
    </w:p>
    <w:p w14:paraId="7137FA76">
      <w:pPr>
        <w:spacing w:line="360" w:lineRule="auto"/>
        <w:jc w:val="left"/>
        <w:textAlignment w:val="center"/>
        <w:rPr>
          <w:color w:val="000000"/>
        </w:rPr>
      </w:pPr>
      <w:r>
        <w:rPr>
          <w:color w:val="000000"/>
        </w:rPr>
        <w:t xml:space="preserve">10. </w:t>
      </w:r>
      <w:r>
        <w:rPr>
          <w:rFonts w:ascii="宋体" w:hAnsi="宋体" w:eastAsia="宋体" w:cs="宋体"/>
          <w:color w:val="000000"/>
        </w:rPr>
        <w:t>一个多边形的内角和是它的外角和的</w:t>
      </w:r>
      <w:r>
        <w:rPr>
          <w:rFonts w:ascii="Times New Roman" w:hAnsi="Times New Roman" w:eastAsia="Times New Roman" w:cs="Times New Roman"/>
          <w:color w:val="000000"/>
        </w:rPr>
        <w:t>2</w:t>
      </w:r>
      <w:r>
        <w:rPr>
          <w:rFonts w:ascii="宋体" w:hAnsi="宋体" w:eastAsia="宋体" w:cs="宋体"/>
          <w:color w:val="000000"/>
        </w:rPr>
        <w:t>倍，这个多边形是</w:t>
      </w:r>
      <w:r>
        <w:rPr>
          <w:color w:val="000000"/>
        </w:rPr>
        <w:t>______</w:t>
      </w:r>
      <w:r>
        <w:rPr>
          <w:rFonts w:ascii="宋体" w:hAnsi="宋体" w:eastAsia="宋体" w:cs="宋体"/>
          <w:color w:val="000000"/>
        </w:rPr>
        <w:t>边形．</w:t>
      </w:r>
    </w:p>
    <w:p w14:paraId="01A158B2">
      <w:pPr>
        <w:spacing w:line="360" w:lineRule="auto"/>
        <w:jc w:val="left"/>
        <w:textAlignment w:val="center"/>
        <w:rPr>
          <w:color w:val="000000"/>
        </w:rPr>
      </w:pPr>
      <w:r>
        <w:rPr>
          <w:color w:val="000000"/>
        </w:rPr>
        <w:t xml:space="preserve">11. </w:t>
      </w:r>
      <w:r>
        <w:rPr>
          <w:rFonts w:ascii="宋体" w:hAnsi="宋体" w:eastAsia="宋体" w:cs="宋体"/>
          <w:color w:val="000000"/>
        </w:rPr>
        <w:t>若关于</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的分式方程</w:t>
      </w:r>
      <w:r>
        <w:object>
          <v:shape id="_x0000_i1058"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74" o:title="eqId8e46a831aa25494588bbd2c92faab8f9"/>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有增根，则</w:t>
      </w:r>
      <w:r>
        <w:object>
          <v:shape id="_x0000_i105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6" o:title="eqId0a6936d370d6a238a608ca56f87198de"/>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3D77BC8B">
      <w:pPr>
        <w:spacing w:line="360" w:lineRule="auto"/>
        <w:jc w:val="both"/>
        <w:textAlignment w:val="center"/>
        <w:rPr>
          <w:color w:val="000000"/>
        </w:rPr>
      </w:pPr>
      <w:r>
        <w:rPr>
          <w:color w:val="000000"/>
        </w:rPr>
        <w:t xml:space="preserve">12. </w:t>
      </w:r>
      <w:r>
        <w:rPr>
          <w:rFonts w:ascii="宋体" w:hAnsi="宋体" w:eastAsia="宋体" w:cs="宋体"/>
          <w:color w:val="000000"/>
        </w:rPr>
        <w:t>方程</w:t>
      </w:r>
      <w:r>
        <w:object>
          <v:shape id="_x0000_i1060" o:spt="75" alt="学科网(www.zxxk.com)--教育资源门户，提供试卷、教案、课件、论文、素材以及各类教学资源下载，还有大量而丰富的教学相关资讯！" type="#_x0000_t75" style="height:18pt;width:89.5pt;" o:ole="t" filled="f" o:preferrelative="t" stroked="f" coordsize="21600,21600">
            <v:path/>
            <v:fill on="f" focussize="0,0"/>
            <v:stroke on="f" joinstyle="miter"/>
            <v:imagedata r:id="rId78" o:title="eqIdc6e5b4fe48add0b5aa1a340db625f17c"/>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的解是</w:t>
      </w:r>
      <w:r>
        <w:rPr>
          <w:color w:val="000000"/>
        </w:rPr>
        <w:t>_____</w:t>
      </w:r>
      <w:r>
        <w:rPr>
          <w:rFonts w:ascii="宋体" w:hAnsi="宋体" w:eastAsia="宋体" w:cs="宋体"/>
          <w:color w:val="000000"/>
        </w:rPr>
        <w:t>．</w:t>
      </w:r>
    </w:p>
    <w:p w14:paraId="4AB97A86">
      <w:pPr>
        <w:spacing w:line="360" w:lineRule="auto"/>
        <w:jc w:val="both"/>
        <w:textAlignment w:val="center"/>
        <w:rPr>
          <w:color w:val="000000"/>
        </w:rPr>
      </w:pPr>
      <w:r>
        <w:rPr>
          <w:color w:val="000000"/>
        </w:rPr>
        <w:t xml:space="preserve">13. </w:t>
      </w:r>
      <w:r>
        <w:rPr>
          <w:rFonts w:ascii="宋体" w:hAnsi="宋体" w:eastAsia="宋体" w:cs="宋体"/>
          <w:color w:val="000000"/>
        </w:rPr>
        <w:t>方程</w:t>
      </w:r>
      <w:r>
        <w:object>
          <v:shape id="_x0000_i1061"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80" o:title="eqId0ecc583f77693509a04a0ef27abc2919"/>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无实数根，则</w:t>
      </w:r>
      <w:r>
        <w:object>
          <v:shape id="_x0000_i106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2" o:title="eqIdf0a532e15e232cb4b99a8d4d07c89575"/>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的取值范围为</w:t>
      </w:r>
      <w:r>
        <w:rPr>
          <w:color w:val="000000"/>
        </w:rPr>
        <w:t>_____</w:t>
      </w:r>
      <w:r>
        <w:rPr>
          <w:rFonts w:ascii="宋体" w:hAnsi="宋体" w:eastAsia="宋体" w:cs="宋体"/>
          <w:color w:val="000000"/>
        </w:rPr>
        <w:t>．</w:t>
      </w:r>
    </w:p>
    <w:p w14:paraId="560F2625">
      <w:pPr>
        <w:spacing w:line="360" w:lineRule="auto"/>
        <w:jc w:val="left"/>
        <w:textAlignment w:val="center"/>
        <w:rPr>
          <w:color w:val="000000"/>
        </w:rPr>
      </w:pPr>
      <w:r>
        <w:rPr>
          <w:color w:val="000000"/>
        </w:rPr>
        <w:t xml:space="preserve">14. </w:t>
      </w:r>
      <w:r>
        <w:rPr>
          <w:rFonts w:ascii="宋体" w:hAnsi="宋体" w:eastAsia="宋体" w:cs="宋体"/>
          <w:color w:val="000000"/>
        </w:rPr>
        <w:t>如图，在四边形</w:t>
      </w:r>
      <w:r>
        <w:rPr>
          <w:rFonts w:ascii="Times New Roman" w:hAnsi="Times New Roman" w:eastAsia="Times New Roman" w:cs="Times New Roman"/>
          <w:color w:val="000000"/>
        </w:rPr>
        <w:t>ABCD</w:t>
      </w:r>
      <w:r>
        <w:rPr>
          <w:rFonts w:ascii="宋体" w:hAnsi="宋体" w:eastAsia="宋体" w:cs="宋体"/>
          <w:color w:val="000000"/>
        </w:rPr>
        <w:t>中，</w:t>
      </w:r>
      <w:r>
        <w:rPr>
          <w:rFonts w:ascii="Times New Roman" w:hAnsi="Times New Roman" w:eastAsia="Times New Roman" w:cs="Times New Roman"/>
          <w:color w:val="000000"/>
        </w:rPr>
        <w:t>∠BAD=∠ADC=90°</w:t>
      </w:r>
      <w:r>
        <w:rPr>
          <w:rFonts w:ascii="宋体" w:hAnsi="宋体" w:eastAsia="宋体" w:cs="宋体"/>
          <w:color w:val="000000"/>
        </w:rPr>
        <w:t>，且</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的长为</w:t>
      </w:r>
      <w:r>
        <w:rPr>
          <w:rFonts w:ascii="Times New Roman" w:hAnsi="Times New Roman" w:eastAsia="Times New Roman" w:cs="Times New Roman"/>
          <w:color w:val="000000"/>
        </w:rPr>
        <w:t>16</w:t>
      </w:r>
      <w:r>
        <w:rPr>
          <w:rFonts w:ascii="宋体" w:hAnsi="宋体" w:eastAsia="宋体" w:cs="宋体"/>
          <w:color w:val="000000"/>
        </w:rPr>
        <w:t>，则</w:t>
      </w:r>
      <w:r>
        <w:rPr>
          <w:rFonts w:ascii="Times New Roman" w:hAnsi="Times New Roman" w:eastAsia="Times New Roman" w:cs="Times New Roman"/>
          <w:color w:val="000000"/>
        </w:rPr>
        <w:t>DO</w:t>
      </w:r>
      <w:r>
        <w:rPr>
          <w:rFonts w:ascii="宋体" w:hAnsi="宋体" w:eastAsia="宋体" w:cs="宋体"/>
          <w:color w:val="000000"/>
        </w:rPr>
        <w:t>的长为</w:t>
      </w:r>
      <w:r>
        <w:rPr>
          <w:color w:val="000000"/>
        </w:rPr>
        <w:t>___</w:t>
      </w:r>
      <w:r>
        <w:rPr>
          <w:rFonts w:ascii="宋体" w:hAnsi="宋体" w:eastAsia="宋体" w:cs="宋体"/>
          <w:color w:val="000000"/>
        </w:rPr>
        <w:t>．</w:t>
      </w:r>
    </w:p>
    <w:p w14:paraId="4AA38FB5">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504950" cy="1104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504950" cy="1104900"/>
                    </a:xfrm>
                    <a:prstGeom prst="rect">
                      <a:avLst/>
                    </a:prstGeom>
                  </pic:spPr>
                </pic:pic>
              </a:graphicData>
            </a:graphic>
          </wp:inline>
        </w:drawing>
      </w:r>
    </w:p>
    <w:p w14:paraId="18EBBC78">
      <w:pPr>
        <w:spacing w:line="360" w:lineRule="auto"/>
        <w:jc w:val="both"/>
        <w:textAlignment w:val="center"/>
        <w:rPr>
          <w:color w:val="000000"/>
        </w:rPr>
      </w:pPr>
      <w:r>
        <w:rPr>
          <w:color w:val="000000"/>
        </w:rPr>
        <w:t xml:space="preserve">15. </w:t>
      </w:r>
      <w:r>
        <w:rPr>
          <w:rFonts w:ascii="宋体" w:hAnsi="宋体" w:eastAsia="宋体" w:cs="宋体"/>
          <w:color w:val="000000"/>
        </w:rPr>
        <w:t>如图，在梯形</w:t>
      </w:r>
      <w:r>
        <w:object>
          <v:shape id="_x0000_i10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9" o:title="eqId411b38a18046fea8e9fab1f9f9b80a5f"/>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中，</w:t>
      </w:r>
      <w:r>
        <w:object>
          <v:shape id="_x0000_i106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6" o:title="eqId4adf90a8c2b29334cdc5aa5b554991f9"/>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2.9pt;width:66.65pt;" o:ole="t" filled="f" o:preferrelative="t" stroked="f" coordsize="21600,21600">
            <v:path/>
            <v:fill on="f" focussize="0,0"/>
            <v:stroke on="f" joinstyle="miter"/>
            <v:imagedata r:id="rId88" o:title="eqId5441d73845911db1993bf903c4d8700f"/>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90" o:title="eqIda8b768530dc812e6642bd852f0f50cbd"/>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，那么边</w:t>
      </w:r>
      <w:r>
        <w:object>
          <v:shape id="_x0000_i106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3" o:title="eqId0dc5c9827dfd0be5a9c85962d6ccbfb1"/>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6B53681B">
      <w:pPr>
        <w:spacing w:line="360" w:lineRule="auto"/>
        <w:jc w:val="both"/>
        <w:textAlignment w:val="center"/>
        <w:rPr>
          <w:color w:val="000000"/>
        </w:rPr>
      </w:pPr>
      <w:r>
        <w:rPr>
          <w:color w:val="000000"/>
        </w:rPr>
        <w:drawing>
          <wp:inline distT="0" distB="0" distL="114300" distR="114300">
            <wp:extent cx="1609725" cy="828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609725" cy="828675"/>
                    </a:xfrm>
                    <a:prstGeom prst="rect">
                      <a:avLst/>
                    </a:prstGeom>
                  </pic:spPr>
                </pic:pic>
              </a:graphicData>
            </a:graphic>
          </wp:inline>
        </w:drawing>
      </w:r>
      <w:r>
        <w:rPr>
          <w:color w:val="000000"/>
        </w:rPr>
        <w:t xml:space="preserve">  </w:t>
      </w:r>
    </w:p>
    <w:p w14:paraId="1A41FA72">
      <w:pPr>
        <w:spacing w:line="360" w:lineRule="auto"/>
        <w:jc w:val="left"/>
        <w:textAlignment w:val="center"/>
        <w:rPr>
          <w:color w:val="000000"/>
        </w:rPr>
      </w:pPr>
      <w:r>
        <w:rPr>
          <w:color w:val="000000"/>
        </w:rPr>
        <w:t xml:space="preserve">16. </w:t>
      </w:r>
      <w:r>
        <w:rPr>
          <w:rFonts w:ascii="宋体" w:hAnsi="宋体" w:eastAsia="宋体" w:cs="宋体"/>
          <w:color w:val="000000"/>
        </w:rPr>
        <w:t>七巧板是中国民间流传的一种传统智力玩具，它是由等腰直角三角形，正方形和平行四边形组成的</w:t>
      </w:r>
      <w:r>
        <w:object>
          <v:shape id="_x0000_i1068" o:spt="75" alt="学科网(www.zxxk.com)--教育资源门户，提供试卷、教案、课件、论文、素材以及各类教学资源下载，还有大量而丰富的教学相关资讯！" type="#_x0000_t75" style="height:6pt;width:6pt;" o:ole="t" filled="f" o:preferrelative="t" stroked="f" coordsize="21600,21600">
            <v:path/>
            <v:fill on="f" focussize="0,0"/>
            <v:stroke on="f" joinstyle="miter"/>
            <v:imagedata r:id="rId94" o:title="eqId54e1d0f65817ba32a732040518f41440"/>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如图，有一块边长为</w:t>
      </w:r>
      <w:r>
        <w:object>
          <v:shape id="_x0000_i106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96" o:title="eqIdb8860d9787671b53b1ab68b3d526f5ca"/>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的正方形厚纸板</w:t>
      </w:r>
      <w:r>
        <w:object>
          <v:shape id="_x0000_i10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9" o:title="eqId411b38a18046fea8e9fab1f9f9b80a5f"/>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，做成如图</w:t>
      </w:r>
      <w:r>
        <w:object>
          <v:shape id="_x0000_i107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9" o:title="eqId6e1c9ae241fd78126274c65e17990c88"/>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所示的一套七巧板（点</w:t>
      </w:r>
      <w:r>
        <w:object>
          <v:shape id="_x0000_i107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1" o:title="eqId1dde8112e8eb968fd042418dd632759e"/>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为正方形纸板对角线的交点，点</w:t>
      </w:r>
      <w:r>
        <w:object>
          <v:shape id="_x0000_i10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3" o:title="eqId2a30f3a8b673cc28bd90c50cf1a35281"/>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5" o:title="eqIda0ed1ec316bc54c37c4286c208f55667"/>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分别为</w:t>
      </w:r>
      <w:r>
        <w:object>
          <v:shape id="_x0000_i107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1" o:title="eqId03902478df1a55bc99703210bccab910"/>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8" o:title="eqId9d78abbad68bbbf12af10cd40ef4c353"/>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的中点，</w:t>
      </w:r>
      <w:r>
        <w:object>
          <v:shape id="_x0000_i1077"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110" o:title="eqId15a373c9508ef3a9b5100f8ec215ef64"/>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12" o:title="eqIdbc81db71b7f821dfc3dab635c7c1ed62"/>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），将图</w:t>
      </w:r>
      <w:r>
        <w:object>
          <v:shape id="_x0000_i107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9" o:title="eqId6e1c9ae241fd78126274c65e17990c88"/>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示七巧板拼成如图</w:t>
      </w:r>
      <w:r>
        <w:object>
          <v:shape id="_x0000_i108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15" o:title="eqId5c650fe55b7603f106c53ca2423451c6"/>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所示的“鱼形”，则“鱼尾”</w:t>
      </w:r>
      <w:r>
        <w:object>
          <v:shape id="_x0000_i108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17" o:title="eqId411461db15ee8086332c531e086c40c7"/>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的长为</w:t>
      </w:r>
      <w:r>
        <w:rPr>
          <w:color w:val="000000"/>
        </w:rPr>
        <w:t>______</w:t>
      </w:r>
      <w:r>
        <w:rPr>
          <w:rFonts w:ascii="Times New Roman" w:hAnsi="Times New Roman" w:eastAsia="Times New Roman" w:cs="Times New Roman"/>
          <w:color w:val="000000"/>
        </w:rPr>
        <w:t xml:space="preserve"> </w:t>
      </w:r>
      <w:r>
        <w:rPr>
          <w:rFonts w:ascii="宋体" w:hAnsi="宋体" w:eastAsia="宋体" w:cs="宋体"/>
          <w:color w:val="000000"/>
        </w:rPr>
        <w:t>．</w:t>
      </w:r>
    </w:p>
    <w:p w14:paraId="0A1FC918">
      <w:pPr>
        <w:spacing w:line="360" w:lineRule="auto"/>
        <w:jc w:val="left"/>
        <w:textAlignment w:val="center"/>
        <w:rPr>
          <w:color w:val="000000"/>
        </w:rPr>
      </w:pPr>
      <w:r>
        <w:rPr>
          <w:color w:val="000000"/>
        </w:rPr>
        <w:drawing>
          <wp:inline distT="0" distB="0" distL="114300" distR="114300">
            <wp:extent cx="2600325" cy="1447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2600325" cy="1447800"/>
                    </a:xfrm>
                    <a:prstGeom prst="rect">
                      <a:avLst/>
                    </a:prstGeom>
                  </pic:spPr>
                </pic:pic>
              </a:graphicData>
            </a:graphic>
          </wp:inline>
        </w:drawing>
      </w:r>
    </w:p>
    <w:p w14:paraId="066C4EC3">
      <w:pPr>
        <w:spacing w:line="360" w:lineRule="auto"/>
        <w:jc w:val="left"/>
        <w:textAlignment w:val="center"/>
        <w:rPr>
          <w:color w:val="000000"/>
        </w:rPr>
      </w:pPr>
      <w:r>
        <w:rPr>
          <w:color w:val="000000"/>
        </w:rPr>
        <w:t xml:space="preserve">17. </w:t>
      </w:r>
      <w:r>
        <w:rPr>
          <w:rFonts w:ascii="宋体" w:hAnsi="宋体" w:eastAsia="宋体" w:cs="宋体"/>
          <w:color w:val="000000"/>
        </w:rPr>
        <w:t>如图，菱形</w:t>
      </w:r>
      <w:r>
        <w:object>
          <v:shape id="_x0000_i108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0" o:title="eqId5cb3f9a5da641be35117fd35ba07a6aa"/>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的边长为</w:t>
      </w:r>
      <w:r>
        <w:object>
          <v:shape id="_x0000_i108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2" o:title="eqId61128ab996360a038e6e64d82fcba004"/>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24" o:title="eqId1d05cf9c349a95b54fff7dffb062d31d"/>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，连接</w:t>
      </w:r>
      <w:r>
        <w:object>
          <v:shape id="_x0000_i108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6" o:title="eqIde1a9c6a736e6eac98a676fa3232db5a5"/>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，将菱形</w:t>
      </w:r>
      <w:r>
        <w:object>
          <v:shape id="_x0000_i108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0" o:title="eqId5cb3f9a5da641be35117fd35ba07a6aa"/>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绕点</w:t>
      </w:r>
      <w:r>
        <w:object>
          <v:shape id="_x0000_i108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9" o:title="eqId5963abe8f421bd99a2aaa94831a951e9"/>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旋转，使点</w:t>
      </w:r>
      <w:r>
        <w:object>
          <v:shape id="_x0000_i108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1" o:title="eqId8455657dde27aabe6adb7b188e031c11"/>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的对应点</w:t>
      </w:r>
      <w:r>
        <w:object>
          <v:shape id="_x0000_i10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3" o:title="eqId2a30f3a8b673cc28bd90c50cf1a35281"/>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落在对角线</w:t>
      </w:r>
      <w:r>
        <w:object>
          <v:shape id="_x0000_i10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6" o:title="eqIde1a9c6a736e6eac98a676fa3232db5a5"/>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上，连接</w:t>
      </w:r>
      <w:r>
        <w:object>
          <v:shape id="_x0000_i109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5" o:title="eqId1a6c6e7c025362c46a64a8956761f08e"/>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，那么</w:t>
      </w:r>
      <w:r>
        <w:object>
          <v:shape id="_x0000_i109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37" o:title="eqId6fe59deb5eff9123704c5505830b597e"/>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的面积是</w:t>
      </w:r>
      <w:r>
        <w:rPr>
          <w:color w:val="000000"/>
        </w:rPr>
        <w:t>______</w:t>
      </w:r>
      <w:r>
        <w:rPr>
          <w:rFonts w:ascii="宋体" w:hAnsi="宋体" w:eastAsia="宋体" w:cs="宋体"/>
          <w:color w:val="000000"/>
        </w:rPr>
        <w:t>．</w:t>
      </w:r>
    </w:p>
    <w:p w14:paraId="69C7EC09">
      <w:pPr>
        <w:spacing w:line="360" w:lineRule="auto"/>
        <w:jc w:val="left"/>
        <w:textAlignment w:val="center"/>
        <w:rPr>
          <w:color w:val="000000"/>
        </w:rPr>
      </w:pPr>
      <w:r>
        <w:rPr>
          <w:color w:val="000000"/>
        </w:rPr>
        <w:drawing>
          <wp:inline distT="0" distB="0" distL="114300" distR="114300">
            <wp:extent cx="2047875" cy="1333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2047875" cy="1333500"/>
                    </a:xfrm>
                    <a:prstGeom prst="rect">
                      <a:avLst/>
                    </a:prstGeom>
                  </pic:spPr>
                </pic:pic>
              </a:graphicData>
            </a:graphic>
          </wp:inline>
        </w:drawing>
      </w:r>
      <w:r>
        <w:rPr>
          <w:color w:val="000000"/>
        </w:rPr>
        <w:t xml:space="preserve">  </w:t>
      </w:r>
    </w:p>
    <w:p w14:paraId="587E5D03">
      <w:pPr>
        <w:spacing w:line="360" w:lineRule="auto"/>
        <w:jc w:val="left"/>
        <w:textAlignment w:val="center"/>
        <w:rPr>
          <w:color w:val="000000"/>
        </w:rPr>
      </w:pPr>
      <w:r>
        <w:rPr>
          <w:color w:val="000000"/>
        </w:rPr>
        <w:t xml:space="preserve">18. </w:t>
      </w:r>
      <w:r>
        <w:rPr>
          <w:rFonts w:ascii="宋体" w:hAnsi="宋体" w:eastAsia="宋体" w:cs="宋体"/>
          <w:color w:val="000000"/>
        </w:rPr>
        <w:t>已知矩形</w:t>
      </w:r>
      <w:r>
        <w:object>
          <v:shape id="_x0000_i10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9" o:title="eqId411b38a18046fea8e9fab1f9f9b80a5f"/>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41" o:title="eqIdfc34db5860990e51ba31edc8cdd077c2"/>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，将</w:t>
      </w:r>
      <w:r>
        <w:object>
          <v:shape id="_x0000_i1095"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43" o:title="eqId7ac451db3443cabb204f96c31fd4a02e"/>
            <o:lock v:ext="edit" aspectratio="t"/>
            <w10:wrap type="none"/>
            <w10:anchorlock/>
          </v:shape>
          <o:OLEObject Type="Embed" ProgID="Equation.DSMT4" ShapeID="_x0000_i1095" DrawAspect="Content" ObjectID="_1468075795" r:id="rId142">
            <o:LockedField>false</o:LockedField>
          </o:OLEObject>
        </w:object>
      </w:r>
      <w:r>
        <w:rPr>
          <w:rFonts w:ascii="宋体" w:hAnsi="宋体" w:eastAsia="宋体" w:cs="宋体"/>
          <w:color w:val="000000"/>
        </w:rPr>
        <w:t>沿着直线</w:t>
      </w:r>
      <w:r>
        <w:object>
          <v:shape id="_x0000_i109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7" o:title="eqId60ef95894ceebaf236170e8832dcf7e3"/>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D</w:t>
      </w:r>
      <w:r>
        <w:rPr>
          <w:rFonts w:ascii="宋体" w:hAnsi="宋体" w:eastAsia="宋体" w:cs="宋体"/>
          <w:color w:val="000000"/>
        </w:rPr>
        <w:t>落在点</w:t>
      </w:r>
      <w:r>
        <w:rPr>
          <w:rFonts w:ascii="Times New Roman" w:hAnsi="Times New Roman" w:eastAsia="Times New Roman" w:cs="Times New Roman"/>
          <w:i/>
          <w:color w:val="000000"/>
        </w:rPr>
        <w:t>E</w:t>
      </w:r>
      <w:r>
        <w:rPr>
          <w:rFonts w:ascii="宋体" w:hAnsi="宋体" w:eastAsia="宋体" w:cs="宋体"/>
          <w:color w:val="000000"/>
        </w:rPr>
        <w:t>处，如果点</w:t>
      </w:r>
      <w:r>
        <w:rPr>
          <w:rFonts w:ascii="Times New Roman" w:hAnsi="Times New Roman" w:eastAsia="Times New Roman" w:cs="Times New Roman"/>
          <w:i/>
          <w:color w:val="000000"/>
        </w:rPr>
        <w:t>E</w:t>
      </w:r>
      <w:r>
        <w:rPr>
          <w:rFonts w:ascii="宋体" w:hAnsi="宋体" w:eastAsia="宋体" w:cs="宋体"/>
          <w:color w:val="000000"/>
        </w:rPr>
        <w:t>到直线</w:t>
      </w:r>
      <w:r>
        <w:object>
          <v:shape id="_x0000_i109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3" o:title="eqId0dc5c9827dfd0be5a9c85962d6ccbfb1"/>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的距离是</w:t>
      </w:r>
      <w:r>
        <w:rPr>
          <w:rFonts w:ascii="Times New Roman" w:hAnsi="Times New Roman" w:eastAsia="Times New Roman" w:cs="Times New Roman"/>
          <w:color w:val="000000"/>
        </w:rPr>
        <w:t>6</w:t>
      </w:r>
      <w:r>
        <w:rPr>
          <w:rFonts w:ascii="宋体" w:hAnsi="宋体" w:eastAsia="宋体" w:cs="宋体"/>
          <w:color w:val="000000"/>
        </w:rPr>
        <w:t>，那么</w:t>
      </w:r>
      <w:r>
        <w:object>
          <v:shape id="_x0000_i109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1" o:title="eqId03902478df1a55bc99703210bccab910"/>
            <o:lock v:ext="edit" aspectratio="t"/>
            <w10:wrap type="none"/>
            <w10:anchorlock/>
          </v:shape>
          <o:OLEObject Type="Embed" ProgID="Equation.DSMT4" ShapeID="_x0000_i1098" DrawAspect="Content" ObjectID="_1468075798" r:id="rId146">
            <o:LockedField>false</o:LockedField>
          </o:OLEObject>
        </w:object>
      </w:r>
      <w:r>
        <w:rPr>
          <w:rFonts w:ascii="宋体" w:hAnsi="宋体" w:eastAsia="宋体" w:cs="宋体"/>
          <w:color w:val="000000"/>
        </w:rPr>
        <w:t>的长是</w:t>
      </w:r>
      <w:r>
        <w:rPr>
          <w:color w:val="000000"/>
        </w:rPr>
        <w:t>______</w:t>
      </w:r>
      <w:r>
        <w:rPr>
          <w:rFonts w:ascii="宋体" w:hAnsi="宋体" w:eastAsia="宋体" w:cs="宋体"/>
          <w:color w:val="000000"/>
        </w:rPr>
        <w:t>．</w:t>
      </w:r>
    </w:p>
    <w:p w14:paraId="1D98A5C4">
      <w:pPr>
        <w:spacing w:line="285"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w:t>
      </w:r>
      <w:r>
        <w:rPr>
          <w:rFonts w:ascii="Times New Roman" w:hAnsi="Times New Roman" w:eastAsia="Times New Roman" w:cs="Times New Roman"/>
          <w:b/>
          <w:color w:val="000000"/>
          <w:sz w:val="24"/>
        </w:rPr>
        <w:t>19-20</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21-22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23-25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6E1F4EAB">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099"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148" o:title="eqId794f1e70afb5d579473543cc2db8dc9d"/>
            <o:lock v:ext="edit" aspectratio="t"/>
            <w10:wrap type="none"/>
            <w10:anchorlock/>
          </v:shape>
          <o:OLEObject Type="Embed" ProgID="Equation.DSMT4" ShapeID="_x0000_i1099" DrawAspect="Content" ObjectID="_1468075799" r:id="rId147">
            <o:LockedField>false</o:LockedField>
          </o:OLEObject>
        </w:object>
      </w:r>
      <w:r>
        <w:rPr>
          <w:rFonts w:ascii="宋体" w:hAnsi="宋体" w:eastAsia="宋体" w:cs="宋体"/>
          <w:color w:val="000000"/>
        </w:rPr>
        <w:t>．</w:t>
      </w:r>
    </w:p>
    <w:p w14:paraId="661EB61C">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100" o:spt="75" alt="学科网(www.zxxk.com)--教育资源门户，提供试卷、教案、课件、论文、素材以及各类教学资源下载，还有大量而丰富的教学相关资讯！" type="#_x0000_t75" style="height:18.35pt;width:78.1pt;" o:ole="t" filled="f" o:preferrelative="t" stroked="f" coordsize="21600,21600">
            <v:path/>
            <v:fill on="f" focussize="0,0"/>
            <v:stroke on="f" joinstyle="miter"/>
            <v:imagedata r:id="rId150" o:title="eqId48ba44a67468e2430c6bfceb215e4666"/>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rPr>
        <w:t>．</w:t>
      </w:r>
    </w:p>
    <w:p w14:paraId="467D2288">
      <w:pPr>
        <w:spacing w:line="360" w:lineRule="auto"/>
        <w:jc w:val="both"/>
        <w:textAlignment w:val="center"/>
        <w:rPr>
          <w:color w:val="000000"/>
        </w:rPr>
      </w:pPr>
      <w:r>
        <w:rPr>
          <w:color w:val="000000"/>
        </w:rPr>
        <w:t xml:space="preserve">21. </w:t>
      </w:r>
      <w:r>
        <w:rPr>
          <w:rFonts w:ascii="宋体" w:hAnsi="宋体" w:eastAsia="宋体" w:cs="宋体"/>
          <w:color w:val="000000"/>
        </w:rPr>
        <w:t>解方程组∶</w:t>
      </w:r>
      <w:r>
        <w:rPr>
          <w:rFonts w:ascii="Times New Roman" w:hAnsi="Times New Roman" w:eastAsia="Times New Roman" w:cs="Times New Roman"/>
          <w:color w:val="000000"/>
        </w:rPr>
        <w:t xml:space="preserve"> </w:t>
      </w:r>
      <w:r>
        <w:object>
          <v:shape id="_x0000_i1101" o:spt="75" alt="学科网(www.zxxk.com)--教育资源门户，提供试卷、教案、课件、论文、素材以及各类教学资源下载，还有大量而丰富的教学相关资讯！" type="#_x0000_t75" style="height:38.25pt;width:95.25pt;" o:ole="t" filled="f" o:preferrelative="t" stroked="f" coordsize="21600,21600">
            <v:path/>
            <v:fill on="f" focussize="0,0"/>
            <v:stroke on="f" joinstyle="miter"/>
            <v:imagedata r:id="rId152" o:title="eqIda96f8122373352bfa884a75304bfef77"/>
            <o:lock v:ext="edit" aspectratio="t"/>
            <w10:wrap type="none"/>
            <w10:anchorlock/>
          </v:shape>
          <o:OLEObject Type="Embed" ProgID="Equation.DSMT4" ShapeID="_x0000_i1101" DrawAspect="Content" ObjectID="_1468075801" r:id="rId151">
            <o:LockedField>false</o:LockedField>
          </o:OLEObject>
        </w:object>
      </w:r>
    </w:p>
    <w:p w14:paraId="37AFA915">
      <w:pPr>
        <w:spacing w:line="360" w:lineRule="auto"/>
        <w:jc w:val="left"/>
        <w:textAlignment w:val="center"/>
        <w:rPr>
          <w:color w:val="000000"/>
        </w:rPr>
      </w:pPr>
      <w:r>
        <w:rPr>
          <w:color w:val="000000"/>
        </w:rPr>
        <w:t xml:space="preserve">22. </w:t>
      </w:r>
      <w:r>
        <w:rPr>
          <w:rFonts w:ascii="宋体" w:hAnsi="宋体" w:eastAsia="宋体" w:cs="宋体"/>
          <w:color w:val="000000"/>
        </w:rPr>
        <w:t>如图，在</w:t>
      </w:r>
      <w:r>
        <w:object>
          <v:shape id="_x0000_i110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54" o:title="eqId15c0dbe3c080c4c4636c64803e5c1f76"/>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的中点，点</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CB</w:t>
      </w:r>
      <w:r>
        <w:rPr>
          <w:rFonts w:ascii="宋体" w:hAnsi="宋体" w:eastAsia="宋体" w:cs="宋体"/>
          <w:color w:val="000000"/>
        </w:rPr>
        <w:t>延长线上的一点，且</w:t>
      </w:r>
      <w:r>
        <w:object>
          <v:shape id="_x0000_i110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56" o:title="eqIdcc68246c6e5502b67fbcf3583dafe019"/>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，连接</w:t>
      </w:r>
      <w:r>
        <w:rPr>
          <w:rFonts w:ascii="Times New Roman" w:hAnsi="Times New Roman" w:eastAsia="Times New Roman" w:cs="Times New Roman"/>
          <w:i/>
          <w:color w:val="000000"/>
        </w:rPr>
        <w:t>DB</w:t>
      </w: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．若</w:t>
      </w:r>
      <w:r>
        <w:object>
          <v:shape id="_x0000_i110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58" o:title="eqIded10df4140819d5451773a45de66201b"/>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60" o:title="eqId42e78e09d194bf11cc12858fd22d58b7"/>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25pt;width:53.85pt;" o:ole="t" filled="f" o:preferrelative="t" stroked="f" coordsize="21600,21600">
            <v:path/>
            <v:fill on="f" focussize="0,0"/>
            <v:stroke on="f" joinstyle="miter"/>
            <v:imagedata r:id="rId162" o:title="eqId4c750cbbbe03c2d4fb2b4ea84f659631"/>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w:t>
      </w:r>
    </w:p>
    <w:p w14:paraId="034AB9A9">
      <w:pPr>
        <w:spacing w:line="360" w:lineRule="auto"/>
        <w:jc w:val="left"/>
        <w:textAlignment w:val="center"/>
        <w:rPr>
          <w:color w:val="000000"/>
        </w:rPr>
      </w:pPr>
      <w:r>
        <w:rPr>
          <w:color w:val="000000"/>
        </w:rPr>
        <w:drawing>
          <wp:inline distT="0" distB="0" distL="114300" distR="114300">
            <wp:extent cx="1628775" cy="1685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1628775" cy="1685925"/>
                    </a:xfrm>
                    <a:prstGeom prst="rect">
                      <a:avLst/>
                    </a:prstGeom>
                  </pic:spPr>
                </pic:pic>
              </a:graphicData>
            </a:graphic>
          </wp:inline>
        </w:drawing>
      </w:r>
    </w:p>
    <w:p w14:paraId="5FAEA655">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07" o:spt="75" alt="学科网(www.zxxk.com)--教育资源门户，提供试卷、教案、课件、论文、素材以及各类教学资源下载，还有大量而丰富的教学相关资讯！" type="#_x0000_t75" style="height:11.85pt;width:44.3pt;" o:ole="t" filled="f" o:preferrelative="t" stroked="f" coordsize="21600,21600">
            <v:path/>
            <v:fill on="f" focussize="0,0"/>
            <v:stroke on="f" joinstyle="miter"/>
            <v:imagedata r:id="rId165" o:title="eqId86d1125b47dec1c5e93143ee59ad862a"/>
            <o:lock v:ext="edit" aspectratio="t"/>
            <w10:wrap type="none"/>
            <w10:anchorlock/>
          </v:shape>
          <o:OLEObject Type="Embed" ProgID="Equation.DSMT4" ShapeID="_x0000_i1107" DrawAspect="Content" ObjectID="_1468075807" r:id="rId164">
            <o:LockedField>false</o:LockedField>
          </o:OLEObject>
        </w:object>
      </w:r>
      <w:r>
        <w:rPr>
          <w:rFonts w:ascii="宋体" w:hAnsi="宋体" w:eastAsia="宋体" w:cs="宋体"/>
          <w:color w:val="000000"/>
        </w:rPr>
        <w:t>；</w:t>
      </w:r>
    </w:p>
    <w:p w14:paraId="71EC9903">
      <w:pPr>
        <w:spacing w:line="360" w:lineRule="auto"/>
        <w:jc w:val="left"/>
        <w:textAlignment w:val="center"/>
        <w:rPr>
          <w:color w:val="000000"/>
        </w:rPr>
      </w:pPr>
      <w:r>
        <w:rPr>
          <w:color w:val="000000"/>
        </w:rPr>
        <w:t>（2）</w:t>
      </w:r>
      <w:r>
        <w:rPr>
          <w:rFonts w:ascii="宋体" w:hAnsi="宋体" w:eastAsia="宋体" w:cs="宋体"/>
          <w:color w:val="000000"/>
        </w:rPr>
        <w:t>求四边形</w:t>
      </w:r>
      <w:r>
        <w:rPr>
          <w:rFonts w:ascii="Times New Roman" w:hAnsi="Times New Roman" w:eastAsia="Times New Roman" w:cs="Times New Roman"/>
          <w:i/>
          <w:color w:val="000000"/>
        </w:rPr>
        <w:t>DEFB</w:t>
      </w:r>
      <w:r>
        <w:rPr>
          <w:rFonts w:ascii="宋体" w:hAnsi="宋体" w:eastAsia="宋体" w:cs="宋体"/>
          <w:color w:val="000000"/>
          <w:position w:val="0"/>
        </w:rPr>
        <w:drawing>
          <wp:inline distT="0" distB="0" distL="114300" distR="114300">
            <wp:extent cx="133350" cy="177800"/>
            <wp:effectExtent l="0" t="0" r="0" b="13335"/>
            <wp:docPr id="94716133" name="图片 94716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16133" name="图片 94716133"/>
                    <pic:cNvPicPr>
                      <a:picLocks noChangeAspect="1"/>
                    </pic:cNvPicPr>
                  </pic:nvPicPr>
                  <pic:blipFill>
                    <a:blip r:embed="rId1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周长．</w:t>
      </w:r>
    </w:p>
    <w:p w14:paraId="74F9013F">
      <w:pPr>
        <w:spacing w:line="360" w:lineRule="auto"/>
        <w:jc w:val="left"/>
        <w:textAlignment w:val="center"/>
        <w:rPr>
          <w:color w:val="000000"/>
        </w:rPr>
      </w:pPr>
      <w:r>
        <w:rPr>
          <w:color w:val="000000"/>
        </w:rPr>
        <w:t xml:space="preserve">23. </w:t>
      </w:r>
      <w:r>
        <w:rPr>
          <w:rFonts w:ascii="宋体" w:hAnsi="宋体" w:eastAsia="宋体" w:cs="宋体"/>
          <w:color w:val="000000"/>
        </w:rPr>
        <w:t>松江区于</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日，举办“</w:t>
      </w:r>
      <w:r>
        <w:object>
          <v:shape id="_x0000_i110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8" o:title="eqIde73c4d9f51f25a49af918a292f2af45f"/>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”上海佘山半程马拉松比赛．主办方打算为参赛选手定制一批护膝，并交由</w:t>
      </w:r>
      <w:r>
        <w:rPr>
          <w:rFonts w:ascii="Times New Roman" w:hAnsi="Times New Roman" w:eastAsia="Times New Roman" w:cs="Times New Roman"/>
          <w:i/>
          <w:color w:val="000000"/>
        </w:rPr>
        <w:t>A</w:t>
      </w:r>
      <w:r>
        <w:rPr>
          <w:rFonts w:ascii="宋体" w:hAnsi="宋体" w:eastAsia="宋体" w:cs="宋体"/>
          <w:color w:val="000000"/>
        </w:rPr>
        <w:t>厂家完成．已知</w:t>
      </w:r>
      <w:r>
        <w:rPr>
          <w:rFonts w:ascii="Times New Roman" w:hAnsi="Times New Roman" w:eastAsia="Times New Roman" w:cs="Times New Roman"/>
          <w:i/>
          <w:color w:val="000000"/>
        </w:rPr>
        <w:t>A</w:t>
      </w:r>
      <w:r>
        <w:rPr>
          <w:rFonts w:ascii="宋体" w:hAnsi="宋体" w:eastAsia="宋体" w:cs="宋体"/>
          <w:color w:val="000000"/>
        </w:rPr>
        <w:t>厂家要在规定的天数内生产</w:t>
      </w:r>
      <w:r>
        <w:rPr>
          <w:rFonts w:ascii="Times New Roman" w:hAnsi="Times New Roman" w:eastAsia="Times New Roman" w:cs="Times New Roman"/>
          <w:color w:val="000000"/>
        </w:rPr>
        <w:t>3600</w:t>
      </w:r>
      <w:r>
        <w:rPr>
          <w:rFonts w:ascii="宋体" w:hAnsi="宋体" w:eastAsia="宋体" w:cs="宋体"/>
          <w:color w:val="000000"/>
        </w:rPr>
        <w:t>对护膝，但由于参赛选手临时增加，不但要求</w:t>
      </w:r>
      <w:r>
        <w:rPr>
          <w:rFonts w:ascii="Times New Roman" w:hAnsi="Times New Roman" w:eastAsia="Times New Roman" w:cs="Times New Roman"/>
          <w:i/>
          <w:color w:val="000000"/>
        </w:rPr>
        <w:t>A</w:t>
      </w:r>
      <w:r>
        <w:rPr>
          <w:rFonts w:ascii="宋体" w:hAnsi="宋体" w:eastAsia="宋体" w:cs="宋体"/>
          <w:color w:val="000000"/>
        </w:rPr>
        <w:t>厂家在原计划基础上增加</w:t>
      </w:r>
      <w:r>
        <w:rPr>
          <w:rFonts w:ascii="Times New Roman" w:hAnsi="Times New Roman" w:eastAsia="Times New Roman" w:cs="Times New Roman"/>
          <w:color w:val="000000"/>
        </w:rPr>
        <w:t>10%</w:t>
      </w:r>
      <w:r>
        <w:rPr>
          <w:rFonts w:ascii="宋体" w:hAnsi="宋体" w:eastAsia="宋体" w:cs="宋体"/>
          <w:color w:val="000000"/>
        </w:rPr>
        <w:t>的总量，而且还要比原计划提前</w:t>
      </w:r>
      <w:r>
        <w:rPr>
          <w:rFonts w:ascii="Times New Roman" w:hAnsi="Times New Roman" w:eastAsia="Times New Roman" w:cs="Times New Roman"/>
          <w:color w:val="000000"/>
        </w:rPr>
        <w:t>3</w:t>
      </w:r>
      <w:r>
        <w:rPr>
          <w:rFonts w:ascii="宋体" w:hAnsi="宋体" w:eastAsia="宋体" w:cs="宋体"/>
          <w:color w:val="000000"/>
        </w:rPr>
        <w:t>天完成．经预测，要完成新计划，平均每天的生产总量要比原计划多</w:t>
      </w:r>
      <w:r>
        <w:rPr>
          <w:rFonts w:ascii="Times New Roman" w:hAnsi="Times New Roman" w:eastAsia="Times New Roman" w:cs="Times New Roman"/>
          <w:color w:val="000000"/>
        </w:rPr>
        <w:t>20</w:t>
      </w:r>
      <w:r>
        <w:rPr>
          <w:rFonts w:ascii="宋体" w:hAnsi="宋体" w:eastAsia="宋体" w:cs="宋体"/>
          <w:color w:val="000000"/>
        </w:rPr>
        <w:t>对．求原计划每天生产多少对护膝．</w:t>
      </w:r>
    </w:p>
    <w:p w14:paraId="69A40791">
      <w:pPr>
        <w:spacing w:line="360" w:lineRule="auto"/>
        <w:jc w:val="left"/>
        <w:textAlignment w:val="center"/>
        <w:rPr>
          <w:color w:val="000000"/>
        </w:rPr>
      </w:pPr>
      <w:r>
        <w:rPr>
          <w:color w:val="000000"/>
        </w:rPr>
        <w:t xml:space="preserve">24. </w:t>
      </w:r>
      <w:r>
        <w:rPr>
          <w:rFonts w:ascii="宋体" w:hAnsi="宋体" w:eastAsia="宋体" w:cs="宋体"/>
          <w:color w:val="000000"/>
        </w:rPr>
        <w:t>如图，在四边形</w:t>
      </w:r>
      <w:r>
        <w:object>
          <v:shape id="_x0000_i110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0" o:title="eqId5cb3f9a5da641be35117fd35ba07a6aa"/>
            <o:lock v:ext="edit" aspectratio="t"/>
            <w10:wrap type="none"/>
            <w10:anchorlock/>
          </v:shape>
          <o:OLEObject Type="Embed" ProgID="Equation.DSMT4" ShapeID="_x0000_i1109" DrawAspect="Content" ObjectID="_1468075809" r:id="rId169">
            <o:LockedField>false</o:LockedField>
          </o:OLEObject>
        </w:object>
      </w:r>
      <w:r>
        <w:rPr>
          <w:rFonts w:ascii="宋体" w:hAnsi="宋体" w:eastAsia="宋体" w:cs="宋体"/>
          <w:color w:val="000000"/>
        </w:rPr>
        <w:t>中，</w:t>
      </w:r>
      <w:r>
        <w:object>
          <v:shape id="_x0000_i111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6" o:title="eqId4adf90a8c2b29334cdc5aa5b554991f9"/>
            <o:lock v:ext="edit" aspectratio="t"/>
            <w10:wrap type="none"/>
            <w10:anchorlock/>
          </v:shape>
          <o:OLEObject Type="Embed" ProgID="Equation.DSMT4" ShapeID="_x0000_i1110" DrawAspect="Content" ObjectID="_1468075810" r:id="rId170">
            <o:LockedField>false</o:LockedField>
          </o:OLEObject>
        </w:object>
      </w:r>
      <w:r>
        <w:rPr>
          <w:rFonts w:ascii="宋体" w:hAnsi="宋体" w:eastAsia="宋体" w:cs="宋体"/>
          <w:color w:val="000000"/>
        </w:rPr>
        <w:t>，点</w:t>
      </w:r>
      <w:r>
        <w:object>
          <v:shape id="_x0000_i11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3" o:title="eqId2a30f3a8b673cc28bd90c50cf1a35281"/>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在边</w:t>
      </w:r>
      <w:r>
        <w:object>
          <v:shape id="_x0000_i11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3" o:title="eqId764509115979e9958101808383672ec0"/>
            <o:lock v:ext="edit" aspectratio="t"/>
            <w10:wrap type="none"/>
            <w10:anchorlock/>
          </v:shape>
          <o:OLEObject Type="Embed" ProgID="Equation.DSMT4" ShapeID="_x0000_i1112" DrawAspect="Content" ObjectID="_1468075812" r:id="rId172">
            <o:LockedField>false</o:LockedField>
          </o:OLEObject>
        </w:object>
      </w:r>
      <w:r>
        <w:rPr>
          <w:rFonts w:ascii="宋体" w:hAnsi="宋体" w:eastAsia="宋体" w:cs="宋体"/>
          <w:color w:val="000000"/>
        </w:rPr>
        <w:t>上，点</w:t>
      </w:r>
      <w:r>
        <w:object>
          <v:shape id="_x0000_i11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5" o:title="eqIda0ed1ec316bc54c37c4286c208f55667"/>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在边</w:t>
      </w:r>
      <w:r>
        <w:object>
          <v:shape id="_x0000_i111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3" o:title="eqId764509115979e9958101808383672ec0"/>
            <o:lock v:ext="edit" aspectratio="t"/>
            <w10:wrap type="none"/>
            <w10:anchorlock/>
          </v:shape>
          <o:OLEObject Type="Embed" ProgID="Equation.DSMT4" ShapeID="_x0000_i1114" DrawAspect="Content" ObjectID="_1468075814" r:id="rId175">
            <o:LockedField>false</o:LockedField>
          </o:OLEObject>
        </w:object>
      </w:r>
      <w:r>
        <w:rPr>
          <w:rFonts w:ascii="宋体" w:hAnsi="宋体" w:eastAsia="宋体" w:cs="宋体"/>
          <w:color w:val="000000"/>
        </w:rPr>
        <w:t>的延长线上，四边形</w:t>
      </w:r>
      <w:r>
        <w:object>
          <v:shape id="_x0000_i111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77" o:title="eqId8057131f4bae6260aaeda1eb3c77fb7c"/>
            <o:lock v:ext="edit" aspectratio="t"/>
            <w10:wrap type="none"/>
            <w10:anchorlock/>
          </v:shape>
          <o:OLEObject Type="Embed" ProgID="Equation.DSMT4" ShapeID="_x0000_i1115" DrawAspect="Content" ObjectID="_1468075815" r:id="rId176">
            <o:LockedField>false</o:LockedField>
          </o:OLEObject>
        </w:object>
      </w:r>
      <w:r>
        <w:rPr>
          <w:rFonts w:ascii="宋体" w:hAnsi="宋体" w:eastAsia="宋体" w:cs="宋体"/>
          <w:color w:val="000000"/>
        </w:rPr>
        <w:t>的对角线</w:t>
      </w:r>
      <w:r>
        <w:object>
          <v:shape id="_x0000_i111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79" o:title="eqId79ff575e55857af133edb24c8e61504f"/>
            <o:lock v:ext="edit" aspectratio="t"/>
            <w10:wrap type="none"/>
            <w10:anchorlock/>
          </v:shape>
          <o:OLEObject Type="Embed" ProgID="Equation.DSMT4" ShapeID="_x0000_i1116" DrawAspect="Content" ObjectID="_1468075816" r:id="rId178">
            <o:LockedField>false</o:LockedField>
          </o:OLEObject>
        </w:object>
      </w:r>
      <w:r>
        <w:rPr>
          <w:rFonts w:ascii="宋体" w:hAnsi="宋体" w:eastAsia="宋体" w:cs="宋体"/>
          <w:color w:val="000000"/>
        </w:rPr>
        <w:t>分别交</w:t>
      </w:r>
      <w:r>
        <w:object>
          <v:shape id="_x0000_i111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5" o:title="eqId1a6c6e7c025362c46a64a8956761f08e"/>
            <o:lock v:ext="edit" aspectratio="t"/>
            <w10:wrap type="none"/>
            <w10:anchorlock/>
          </v:shape>
          <o:OLEObject Type="Embed" ProgID="Equation.DSMT4" ShapeID="_x0000_i1117" DrawAspect="Content" ObjectID="_1468075817" r:id="rId180">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2" o:title="eqId8cdd9f345915ae742ed3dcd3f9678264"/>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于点</w:t>
      </w:r>
      <w:r>
        <w:object>
          <v:shape id="_x0000_i11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4" o:title="eqIddad2a36927223bd70f426ba06aea4b45"/>
            <o:lock v:ext="edit" aspectratio="t"/>
            <w10:wrap type="none"/>
            <w10:anchorlock/>
          </v:shape>
          <o:OLEObject Type="Embed" ProgID="Equation.DSMT4" ShapeID="_x0000_i1119" DrawAspect="Content" ObjectID="_1468075819" r:id="rId183">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86" o:title="eqIdacc290b44635265137fdf13146b6a6d9"/>
            <o:lock v:ext="edit" aspectratio="t"/>
            <w10:wrap type="none"/>
            <w10:anchorlock/>
          </v:shape>
          <o:OLEObject Type="Embed" ProgID="Equation.DSMT4" ShapeID="_x0000_i1120" DrawAspect="Content" ObjectID="_1468075820" r:id="rId185">
            <o:LockedField>false</o:LockedField>
          </o:OLEObject>
        </w:object>
      </w:r>
      <w:r>
        <w:rPr>
          <w:rFonts w:ascii="宋体" w:hAnsi="宋体" w:eastAsia="宋体" w:cs="宋体"/>
          <w:color w:val="000000"/>
        </w:rPr>
        <w:t>，且</w:t>
      </w:r>
      <w:r>
        <w:object>
          <v:shape id="_x0000_i112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88" o:title="eqIdfa7271fd7fdf569d46fa74a35b259270"/>
            <o:lock v:ext="edit" aspectratio="t"/>
            <w10:wrap type="none"/>
            <w10:anchorlock/>
          </v:shape>
          <o:OLEObject Type="Embed" ProgID="Equation.DSMT4" ShapeID="_x0000_i1121" DrawAspect="Content" ObjectID="_1468075821" r:id="rId187">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5" o:title="eqId1a6c6e7c025362c46a64a8956761f08e"/>
            <o:lock v:ext="edit" aspectratio="t"/>
            <w10:wrap type="none"/>
            <w10:anchorlock/>
          </v:shape>
          <o:OLEObject Type="Embed" ProgID="Equation.DSMT4" ShapeID="_x0000_i1122" DrawAspect="Content" ObjectID="_1468075822" r:id="rId189">
            <o:LockedField>false</o:LockedField>
          </o:OLEObject>
        </w:object>
      </w:r>
      <w:r>
        <w:rPr>
          <w:rFonts w:ascii="宋体" w:hAnsi="宋体" w:eastAsia="宋体" w:cs="宋体"/>
          <w:color w:val="000000"/>
        </w:rPr>
        <w:t>平分</w:t>
      </w:r>
      <w:r>
        <w:object>
          <v:shape id="_x0000_i112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91" o:title="eqId1fbed3d60a48bdac77ab1b0cf8f5dd33"/>
            <o:lock v:ext="edit" aspectratio="t"/>
            <w10:wrap type="none"/>
            <w10:anchorlock/>
          </v:shape>
          <o:OLEObject Type="Embed" ProgID="Equation.DSMT4" ShapeID="_x0000_i1123" DrawAspect="Content" ObjectID="_1468075823" r:id="rId190">
            <o:LockedField>false</o:LockedField>
          </o:OLEObject>
        </w:object>
      </w:r>
      <w:r>
        <w:rPr>
          <w:rFonts w:ascii="宋体" w:hAnsi="宋体" w:eastAsia="宋体" w:cs="宋体"/>
          <w:color w:val="000000"/>
        </w:rPr>
        <w:t>．</w:t>
      </w:r>
    </w:p>
    <w:p w14:paraId="2B616734">
      <w:pPr>
        <w:spacing w:line="360" w:lineRule="auto"/>
        <w:jc w:val="left"/>
        <w:textAlignment w:val="center"/>
        <w:rPr>
          <w:color w:val="000000"/>
        </w:rPr>
      </w:pPr>
      <w:r>
        <w:rPr>
          <w:color w:val="000000"/>
        </w:rPr>
        <w:drawing>
          <wp:inline distT="0" distB="0" distL="114300" distR="114300">
            <wp:extent cx="2400300" cy="1219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2400300" cy="1219200"/>
                    </a:xfrm>
                    <a:prstGeom prst="rect">
                      <a:avLst/>
                    </a:prstGeom>
                  </pic:spPr>
                </pic:pic>
              </a:graphicData>
            </a:graphic>
          </wp:inline>
        </w:drawing>
      </w:r>
      <w:r>
        <w:rPr>
          <w:color w:val="000000"/>
        </w:rPr>
        <w:t xml:space="preserve">  </w:t>
      </w:r>
    </w:p>
    <w:p w14:paraId="7CDF51B6">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2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77" o:title="eqId8057131f4bae6260aaeda1eb3c77fb7c"/>
            <o:lock v:ext="edit" aspectratio="t"/>
            <w10:wrap type="none"/>
            <w10:anchorlock/>
          </v:shape>
          <o:OLEObject Type="Embed" ProgID="Equation.DSMT4" ShapeID="_x0000_i1124" DrawAspect="Content" ObjectID="_1468075824" r:id="rId193">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94716139" name="图片 94716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16139" name="图片 94716139"/>
                    <pic:cNvPicPr>
                      <a:picLocks noChangeAspect="1"/>
                    </pic:cNvPicPr>
                  </pic:nvPicPr>
                  <pic:blipFill>
                    <a:blip r:embed="rId194"/>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菱形；</w:t>
      </w:r>
    </w:p>
    <w:p w14:paraId="3C47DF1B">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2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96" o:title="eqId1f3e6746389305367e7b524ea7aa6e45"/>
            <o:lock v:ext="edit" aspectratio="t"/>
            <w10:wrap type="none"/>
            <w10:anchorlock/>
          </v:shape>
          <o:OLEObject Type="Embed" ProgID="Equation.DSMT4" ShapeID="_x0000_i1125" DrawAspect="Content" ObjectID="_1468075825" r:id="rId195">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98" o:title="eqIdcf0b03ac98e0fba5ff1fea057573a8c9"/>
            <o:lock v:ext="edit" aspectratio="t"/>
            <w10:wrap type="none"/>
            <w10:anchorlock/>
          </v:shape>
          <o:OLEObject Type="Embed" ProgID="Equation.DSMT4" ShapeID="_x0000_i1126" DrawAspect="Content" ObjectID="_1468075826" r:id="rId197">
            <o:LockedField>false</o:LockedField>
          </o:OLEObject>
        </w:object>
      </w:r>
      <w:r>
        <w:rPr>
          <w:rFonts w:ascii="宋体" w:hAnsi="宋体" w:eastAsia="宋体" w:cs="宋体"/>
          <w:color w:val="000000"/>
        </w:rPr>
        <w:t>，求证：四边形</w:t>
      </w:r>
      <w:r>
        <w:object>
          <v:shape id="_x0000_i112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0" o:title="eqId5cb3f9a5da641be35117fd35ba07a6aa"/>
            <o:lock v:ext="edit" aspectratio="t"/>
            <w10:wrap type="none"/>
            <w10:anchorlock/>
          </v:shape>
          <o:OLEObject Type="Embed" ProgID="Equation.DSMT4" ShapeID="_x0000_i1127" DrawAspect="Content" ObjectID="_1468075827" r:id="rId199">
            <o:LockedField>false</o:LockedField>
          </o:OLEObject>
        </w:object>
      </w:r>
      <w:r>
        <w:rPr>
          <w:rFonts w:ascii="宋体" w:hAnsi="宋体" w:eastAsia="宋体" w:cs="宋体"/>
          <w:color w:val="000000"/>
        </w:rPr>
        <w:t>为矩形．</w:t>
      </w:r>
    </w:p>
    <w:p w14:paraId="099CF3B4">
      <w:pPr>
        <w:spacing w:line="360" w:lineRule="auto"/>
        <w:jc w:val="both"/>
        <w:textAlignment w:val="center"/>
        <w:rPr>
          <w:color w:val="000000"/>
        </w:rPr>
      </w:pPr>
      <w:r>
        <w:rPr>
          <w:color w:val="000000"/>
        </w:rPr>
        <w:t xml:space="preserve">25. </w:t>
      </w:r>
      <w:r>
        <w:rPr>
          <w:rFonts w:ascii="宋体" w:hAnsi="宋体" w:eastAsia="宋体" w:cs="宋体"/>
          <w:color w:val="000000"/>
        </w:rPr>
        <w:t>已知直线</w:t>
      </w:r>
      <w:r>
        <w:object>
          <v:shape id="_x0000_i112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01" o:title="eqId5e136e7637543c8ae92c8dcd55b31924"/>
            <o:lock v:ext="edit" aspectratio="t"/>
            <w10:wrap type="none"/>
            <w10:anchorlock/>
          </v:shape>
          <o:OLEObject Type="Embed" ProgID="Equation.DSMT4" ShapeID="_x0000_i1128" DrawAspect="Content" ObjectID="_1468075828" r:id="rId20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轴分别相交于</w:t>
      </w:r>
      <w:r>
        <w:object>
          <v:shape id="_x0000_i112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03" o:title="eqIde357eebd36c7985f6624b016be0edff3"/>
            <o:lock v:ext="edit" aspectratio="t"/>
            <w10:wrap type="none"/>
            <w10:anchorlock/>
          </v:shape>
          <o:OLEObject Type="Embed" ProgID="Equation.DSMT4" ShapeID="_x0000_i1129" DrawAspect="Content" ObjectID="_1468075829" r:id="rId202">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05" o:title="eqId549f5e607ed8f8812cd9d40b693074fe"/>
            <o:lock v:ext="edit" aspectratio="t"/>
            <w10:wrap type="none"/>
            <w10:anchorlock/>
          </v:shape>
          <o:OLEObject Type="Embed" ProgID="Equation.DSMT4" ShapeID="_x0000_i1130" DrawAspect="Content" ObjectID="_1468075830" r:id="rId204">
            <o:LockedField>false</o:LockedField>
          </o:OLEObject>
        </w:object>
      </w:r>
      <w:r>
        <w:rPr>
          <w:rFonts w:ascii="宋体" w:hAnsi="宋体" w:eastAsia="宋体" w:cs="宋体"/>
          <w:color w:val="000000"/>
        </w:rPr>
        <w:t>两点，点</w:t>
      </w:r>
      <w:r>
        <w:object>
          <v:shape id="_x0000_i113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7" o:title="eqIdc5db41a1f31d6baee7c69990811edb9f"/>
            <o:lock v:ext="edit" aspectratio="t"/>
            <w10:wrap type="none"/>
            <w10:anchorlock/>
          </v:shape>
          <o:OLEObject Type="Embed" ProgID="Equation.DSMT4" ShapeID="_x0000_i1131" DrawAspect="Content" ObjectID="_1468075831" r:id="rId206">
            <o:LockedField>false</o:LockedField>
          </o:OLEObject>
        </w:object>
      </w:r>
      <w:r>
        <w:rPr>
          <w:rFonts w:ascii="宋体" w:hAnsi="宋体" w:eastAsia="宋体" w:cs="宋体"/>
          <w:color w:val="000000"/>
        </w:rPr>
        <w:t>在线段</w:t>
      </w:r>
      <w:r>
        <w:object>
          <v:shape id="_x0000_i113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09" o:title="eqIdf52a58fbaf4fea03567e88a9f0f6e37e"/>
            <o:lock v:ext="edit" aspectratio="t"/>
            <w10:wrap type="none"/>
            <w10:anchorlock/>
          </v:shape>
          <o:OLEObject Type="Embed" ProgID="Equation.DSMT4" ShapeID="_x0000_i1132" DrawAspect="Content" ObjectID="_1468075832" r:id="rId208">
            <o:LockedField>false</o:LockedField>
          </o:OLEObject>
        </w:object>
      </w:r>
      <w:r>
        <w:rPr>
          <w:rFonts w:ascii="宋体" w:hAnsi="宋体" w:eastAsia="宋体" w:cs="宋体"/>
          <w:color w:val="000000"/>
        </w:rPr>
        <w:t>上，过点</w:t>
      </w:r>
      <w:r>
        <w:object>
          <v:shape id="_x0000_i113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7" o:title="eqIdc5db41a1f31d6baee7c69990811edb9f"/>
            <o:lock v:ext="edit" aspectratio="t"/>
            <w10:wrap type="none"/>
            <w10:anchorlock/>
          </v:shape>
          <o:OLEObject Type="Embed" ProgID="Equation.DSMT4" ShapeID="_x0000_i1133" DrawAspect="Content" ObjectID="_1468075833" r:id="rId210">
            <o:LockedField>false</o:LockedField>
          </o:OLEObject>
        </w:object>
      </w:r>
      <w:r>
        <w:rPr>
          <w:rFonts w:ascii="宋体" w:hAnsi="宋体" w:eastAsia="宋体" w:cs="宋体"/>
          <w:color w:val="000000"/>
        </w:rPr>
        <w:t>作</w:t>
      </w:r>
      <w:r>
        <w:object>
          <v:shape id="_x0000_i1134" o:spt="75" alt="学科网(www.zxxk.com)--教育资源门户，提供试卷、教案、课件、论文、素材以及各类教学资源下载，还有大量而丰富的教学相关资讯！" type="#_x0000_t75" style="height:13.4pt;width:40.6pt;" o:ole="t" filled="f" o:preferrelative="t" stroked="f" coordsize="21600,21600">
            <v:path/>
            <v:fill on="f" focussize="0,0"/>
            <v:stroke on="f" joinstyle="miter"/>
            <v:imagedata r:id="rId212" o:title="eqIdb4d6eb67e32034c7c7312d6442e5ef40"/>
            <o:lock v:ext="edit" aspectratio="t"/>
            <w10:wrap type="none"/>
            <w10:anchorlock/>
          </v:shape>
          <o:OLEObject Type="Embed" ProgID="Equation.DSMT4" ShapeID="_x0000_i1134" DrawAspect="Content" ObjectID="_1468075834" r:id="rId211">
            <o:LockedField>false</o:LockedField>
          </o:OLEObject>
        </w:object>
      </w:r>
      <w:r>
        <w:rPr>
          <w:rFonts w:ascii="宋体" w:hAnsi="宋体" w:eastAsia="宋体" w:cs="宋体"/>
          <w:color w:val="000000"/>
        </w:rPr>
        <w:t>轴，交</w:t>
      </w:r>
      <w:r>
        <w:object>
          <v:shape id="_x0000_i11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4" o:title="eqIdd053b14c8588eee2acbbe44fc37a6886"/>
            <o:lock v:ext="edit" aspectratio="t"/>
            <w10:wrap type="none"/>
            <w10:anchorlock/>
          </v:shape>
          <o:OLEObject Type="Embed" ProgID="Equation.DSMT4" ShapeID="_x0000_i1135" DrawAspect="Content" ObjectID="_1468075835" r:id="rId213">
            <o:LockedField>false</o:LockedField>
          </o:OLEObject>
        </w:object>
      </w:r>
      <w:r>
        <w:rPr>
          <w:rFonts w:ascii="宋体" w:hAnsi="宋体" w:eastAsia="宋体" w:cs="宋体"/>
          <w:color w:val="000000"/>
        </w:rPr>
        <w:t>轴于点</w:t>
      </w:r>
      <w:r>
        <w:object>
          <v:shape id="_x0000_i113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1" o:title="eqId8455657dde27aabe6adb7b188e031c11"/>
            <o:lock v:ext="edit" aspectratio="t"/>
            <w10:wrap type="none"/>
            <w10:anchorlock/>
          </v:shape>
          <o:OLEObject Type="Embed" ProgID="Equation.DSMT4" ShapeID="_x0000_i1136" DrawAspect="Content" ObjectID="_1468075836" r:id="rId215">
            <o:LockedField>false</o:LockedField>
          </o:OLEObject>
        </w:object>
      </w:r>
      <w:r>
        <w:rPr>
          <w:rFonts w:ascii="宋体" w:hAnsi="宋体" w:eastAsia="宋体" w:cs="宋体"/>
          <w:color w:val="000000"/>
        </w:rPr>
        <w:t>，再过</w:t>
      </w:r>
      <w:r>
        <w:object>
          <v:shape id="_x0000_i11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1" o:title="eqId8455657dde27aabe6adb7b188e031c11"/>
            <o:lock v:ext="edit" aspectratio="t"/>
            <w10:wrap type="none"/>
            <w10:anchorlock/>
          </v:shape>
          <o:OLEObject Type="Embed" ProgID="Equation.DSMT4" ShapeID="_x0000_i1137" DrawAspect="Content" ObjectID="_1468075837" r:id="rId216">
            <o:LockedField>false</o:LockedField>
          </o:OLEObject>
        </w:object>
      </w:r>
      <w:r>
        <w:rPr>
          <w:rFonts w:ascii="宋体" w:hAnsi="宋体" w:eastAsia="宋体" w:cs="宋体"/>
          <w:color w:val="000000"/>
        </w:rPr>
        <w:t>作</w:t>
      </w:r>
      <w:r>
        <w:object>
          <v:shape id="_x0000_i1138"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218" o:title="eqId066cd386723885c535ea720f5817847a"/>
            <o:lock v:ext="edit" aspectratio="t"/>
            <w10:wrap type="none"/>
            <w10:anchorlock/>
          </v:shape>
          <o:OLEObject Type="Embed" ProgID="Equation.DSMT4" ShapeID="_x0000_i1138" DrawAspect="Content" ObjectID="_1468075838" r:id="rId217">
            <o:LockedField>false</o:LockedField>
          </o:OLEObject>
        </w:object>
      </w:r>
      <w:r>
        <w:rPr>
          <w:rFonts w:ascii="宋体" w:hAnsi="宋体" w:eastAsia="宋体" w:cs="宋体"/>
          <w:color w:val="000000"/>
        </w:rPr>
        <w:t>，交</w:t>
      </w:r>
      <w:r>
        <w:object>
          <v:shape id="_x0000_i11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4" o:title="eqIdd053b14c8588eee2acbbe44fc37a6886"/>
            <o:lock v:ext="edit" aspectratio="t"/>
            <w10:wrap type="none"/>
            <w10:anchorlock/>
          </v:shape>
          <o:OLEObject Type="Embed" ProgID="Equation.DSMT4" ShapeID="_x0000_i1139" DrawAspect="Content" ObjectID="_1468075839" r:id="rId219">
            <o:LockedField>false</o:LockedField>
          </o:OLEObject>
        </w:object>
      </w:r>
      <w:r>
        <w:rPr>
          <w:rFonts w:ascii="宋体" w:hAnsi="宋体" w:eastAsia="宋体" w:cs="宋体"/>
          <w:color w:val="000000"/>
        </w:rPr>
        <w:t>轴于点</w:t>
      </w:r>
      <w:r>
        <w:object>
          <v:shape id="_x0000_i114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3" o:title="eqId2a30f3a8b673cc28bd90c50cf1a35281"/>
            <o:lock v:ext="edit" aspectratio="t"/>
            <w10:wrap type="none"/>
            <w10:anchorlock/>
          </v:shape>
          <o:OLEObject Type="Embed" ProgID="Equation.DSMT4" ShapeID="_x0000_i1140" DrawAspect="Content" ObjectID="_1468075840" r:id="rId220">
            <o:LockedField>false</o:LockedField>
          </o:OLEObject>
        </w:object>
      </w:r>
      <w:r>
        <w:rPr>
          <w:rFonts w:ascii="宋体" w:hAnsi="宋体" w:eastAsia="宋体" w:cs="宋体"/>
          <w:color w:val="000000"/>
        </w:rPr>
        <w:t>，</w:t>
      </w:r>
    </w:p>
    <w:p w14:paraId="04A715BC">
      <w:pPr>
        <w:spacing w:line="360" w:lineRule="auto"/>
        <w:jc w:val="both"/>
        <w:textAlignment w:val="center"/>
        <w:rPr>
          <w:color w:val="000000"/>
        </w:rPr>
      </w:pPr>
      <w:r>
        <w:rPr>
          <w:color w:val="000000"/>
        </w:rPr>
        <w:drawing>
          <wp:inline distT="0" distB="0" distL="114300" distR="114300">
            <wp:extent cx="2247900" cy="1543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1"/>
                    <a:stretch>
                      <a:fillRect/>
                    </a:stretch>
                  </pic:blipFill>
                  <pic:spPr>
                    <a:xfrm>
                      <a:off x="0" y="0"/>
                      <a:ext cx="2247900" cy="1543050"/>
                    </a:xfrm>
                    <a:prstGeom prst="rect">
                      <a:avLst/>
                    </a:prstGeom>
                  </pic:spPr>
                </pic:pic>
              </a:graphicData>
            </a:graphic>
          </wp:inline>
        </w:drawing>
      </w:r>
    </w:p>
    <w:p w14:paraId="69F8E357">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14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01" o:title="eqId5e136e7637543c8ae92c8dcd55b31924"/>
            <o:lock v:ext="edit" aspectratio="t"/>
            <w10:wrap type="none"/>
            <w10:anchorlock/>
          </v:shape>
          <o:OLEObject Type="Embed" ProgID="Equation.DSMT4" ShapeID="_x0000_i1141" DrawAspect="Content" ObjectID="_1468075841" r:id="rId22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4716137" name="图片 94716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16137" name="图片 94716137"/>
                    <pic:cNvPicPr>
                      <a:picLocks noChangeAspect="1"/>
                    </pic:cNvPicPr>
                  </pic:nvPicPr>
                  <pic:blipFill>
                    <a:blip r:embed="rId1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w:t>
      </w:r>
    </w:p>
    <w:p w14:paraId="0CC1CBE6">
      <w:pPr>
        <w:spacing w:line="360" w:lineRule="auto"/>
        <w:jc w:val="left"/>
        <w:textAlignment w:val="center"/>
        <w:rPr>
          <w:color w:val="000000"/>
        </w:rPr>
      </w:pPr>
      <w:r>
        <w:rPr>
          <w:color w:val="000000"/>
        </w:rPr>
        <w:t>（2）</w:t>
      </w:r>
      <w:r>
        <w:rPr>
          <w:rFonts w:ascii="宋体" w:hAnsi="宋体" w:eastAsia="宋体" w:cs="宋体"/>
          <w:color w:val="000000"/>
        </w:rPr>
        <w:t>已知点</w:t>
      </w:r>
      <w:r>
        <w:object>
          <v:shape id="_x0000_i114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7" o:title="eqIdc5db41a1f31d6baee7c69990811edb9f"/>
            <o:lock v:ext="edit" aspectratio="t"/>
            <w10:wrap type="none"/>
            <w10:anchorlock/>
          </v:shape>
          <o:OLEObject Type="Embed" ProgID="Equation.DSMT4" ShapeID="_x0000_i1142" DrawAspect="Content" ObjectID="_1468075842" r:id="rId223">
            <o:LockedField>false</o:LockedField>
          </o:OLEObject>
        </w:object>
      </w:r>
      <w:r>
        <w:rPr>
          <w:rFonts w:ascii="宋体" w:hAnsi="宋体" w:eastAsia="宋体" w:cs="宋体"/>
          <w:color w:val="000000"/>
        </w:rPr>
        <w:t>的横坐标为</w:t>
      </w:r>
      <w:r>
        <w:rPr>
          <w:rFonts w:ascii="Times New Roman" w:hAnsi="Times New Roman" w:eastAsia="Times New Roman" w:cs="Times New Roman"/>
          <w:color w:val="000000"/>
        </w:rPr>
        <w:t>4</w:t>
      </w:r>
      <w:r>
        <w:rPr>
          <w:rFonts w:ascii="宋体" w:hAnsi="宋体" w:eastAsia="宋体" w:cs="宋体"/>
          <w:color w:val="000000"/>
        </w:rPr>
        <w:t>，求四边形</w:t>
      </w:r>
      <w:r>
        <w:object>
          <v:shape id="_x0000_i1143" o:spt="75" alt="学科网(www.zxxk.com)--教育资源门户，提供试卷、教案、课件、论文、素材以及各类教学资源下载，还有大量而丰富的教学相关资讯！" type="#_x0000_t75" style="height:14.5pt;width:36.55pt;" o:ole="t" filled="f" o:preferrelative="t" stroked="f" coordsize="21600,21600">
            <v:path/>
            <v:fill on="f" focussize="0,0"/>
            <v:stroke on="f" joinstyle="miter"/>
            <v:imagedata r:id="rId225" o:title="eqId4b9d54cbbf601f4583659771eb534997"/>
            <o:lock v:ext="edit" aspectratio="t"/>
            <w10:wrap type="none"/>
            <w10:anchorlock/>
          </v:shape>
          <o:OLEObject Type="Embed" ProgID="Equation.DSMT4" ShapeID="_x0000_i1143" DrawAspect="Content" ObjectID="_1468075843" r:id="rId224">
            <o:LockedField>false</o:LockedField>
          </o:OLEObject>
        </w:object>
      </w:r>
      <w:r>
        <w:rPr>
          <w:rFonts w:ascii="宋体" w:hAnsi="宋体" w:eastAsia="宋体" w:cs="宋体"/>
          <w:color w:val="000000"/>
        </w:rPr>
        <w:t>的面积；</w:t>
      </w:r>
    </w:p>
    <w:p w14:paraId="330EE8FB">
      <w:pPr>
        <w:spacing w:line="360" w:lineRule="auto"/>
        <w:jc w:val="left"/>
        <w:textAlignment w:val="center"/>
        <w:rPr>
          <w:color w:val="000000"/>
        </w:rPr>
      </w:pPr>
      <w:r>
        <w:rPr>
          <w:color w:val="000000"/>
        </w:rPr>
        <w:t>（3）</w:t>
      </w:r>
      <w:r>
        <w:rPr>
          <w:rFonts w:ascii="宋体" w:hAnsi="宋体" w:eastAsia="宋体" w:cs="宋体"/>
          <w:color w:val="000000"/>
        </w:rPr>
        <w:t>联结</w:t>
      </w:r>
      <w:r>
        <w:object>
          <v:shape id="_x0000_i114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1" o:title="eqId03902478df1a55bc99703210bccab910"/>
            <o:lock v:ext="edit" aspectratio="t"/>
            <w10:wrap type="none"/>
            <w10:anchorlock/>
          </v:shape>
          <o:OLEObject Type="Embed" ProgID="Equation.DSMT4" ShapeID="_x0000_i1144" DrawAspect="Content" ObjectID="_1468075844" r:id="rId226">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28" o:title="eqId4eedae8d316c76e3d0b451256de03fb9"/>
            <o:lock v:ext="edit" aspectratio="t"/>
            <w10:wrap type="none"/>
            <w10:anchorlock/>
          </v:shape>
          <o:OLEObject Type="Embed" ProgID="Equation.DSMT4" ShapeID="_x0000_i1145" DrawAspect="Content" ObjectID="_1468075845" r:id="rId227">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在线段</w:t>
      </w:r>
      <w:r>
        <w:object>
          <v:shape id="_x0000_i114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09" o:title="eqIdf52a58fbaf4fea03567e88a9f0f6e37e"/>
            <o:lock v:ext="edit" aspectratio="t"/>
            <w10:wrap type="none"/>
            <w10:anchorlock/>
          </v:shape>
          <o:OLEObject Type="Embed" ProgID="Equation.DSMT4" ShapeID="_x0000_i1146" DrawAspect="Content" ObjectID="_1468075846" r:id="rId229">
            <o:LockedField>false</o:LockedField>
          </o:OLEObject>
        </w:object>
      </w:r>
      <w:r>
        <w:rPr>
          <w:rFonts w:ascii="宋体" w:hAnsi="宋体" w:eastAsia="宋体" w:cs="宋体"/>
          <w:color w:val="000000"/>
        </w:rPr>
        <w:t>上移动时，问</w:t>
      </w:r>
      <w:r>
        <w:object>
          <v:shape id="_x0000_i114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1" o:title="eqId03902478df1a55bc99703210bccab910"/>
            <o:lock v:ext="edit" aspectratio="t"/>
            <w10:wrap type="none"/>
            <w10:anchorlock/>
          </v:shape>
          <o:OLEObject Type="Embed" ProgID="Equation.DSMT4" ShapeID="_x0000_i1147" DrawAspect="Content" ObjectID="_1468075847" r:id="rId230">
            <o:LockedField>false</o:LockedField>
          </o:OLEObject>
        </w:object>
      </w:r>
      <w:r>
        <w:rPr>
          <w:rFonts w:ascii="宋体" w:hAnsi="宋体" w:eastAsia="宋体" w:cs="宋体"/>
          <w:color w:val="000000"/>
        </w:rPr>
        <w:t>与</w:t>
      </w:r>
      <w:r>
        <w:object>
          <v:shape id="_x0000_i114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28" o:title="eqId4eedae8d316c76e3d0b451256de03fb9"/>
            <o:lock v:ext="edit" aspectratio="t"/>
            <w10:wrap type="none"/>
            <w10:anchorlock/>
          </v:shape>
          <o:OLEObject Type="Embed" ProgID="Equation.DSMT4" ShapeID="_x0000_i1148" DrawAspect="Content" ObjectID="_1468075848" r:id="rId231">
            <o:LockedField>false</o:LockedField>
          </o:OLEObject>
        </w:object>
      </w:r>
      <w:r>
        <w:rPr>
          <w:rFonts w:ascii="宋体" w:hAnsi="宋体" w:eastAsia="宋体" w:cs="宋体"/>
          <w:color w:val="000000"/>
        </w:rPr>
        <w:t>是否有可能互相垂直？如有可能，试求出点</w:t>
      </w:r>
      <w:r>
        <w:object>
          <v:shape id="_x0000_i114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7" o:title="eqIdc5db41a1f31d6baee7c69990811edb9f"/>
            <o:lock v:ext="edit" aspectratio="t"/>
            <w10:wrap type="none"/>
            <w10:anchorlock/>
          </v:shape>
          <o:OLEObject Type="Embed" ProgID="Equation.DSMT4" ShapeID="_x0000_i1149" DrawAspect="Content" ObjectID="_1468075849" r:id="rId232">
            <o:LockedField>false</o:LockedField>
          </o:OLEObject>
        </w:object>
      </w:r>
      <w:r>
        <w:rPr>
          <w:rFonts w:ascii="宋体" w:hAnsi="宋体" w:eastAsia="宋体" w:cs="宋体"/>
          <w:color w:val="000000"/>
        </w:rPr>
        <w:t>的坐标；如不可能，请简要说明理由．</w:t>
      </w:r>
    </w:p>
    <w:p w14:paraId="75AF8C26">
      <w:pPr>
        <w:spacing w:line="360" w:lineRule="auto"/>
        <w:jc w:val="both"/>
        <w:textAlignment w:val="center"/>
        <w:rPr>
          <w:color w:val="000000"/>
        </w:rPr>
      </w:pPr>
      <w:r>
        <w:rPr>
          <w:color w:val="000000"/>
        </w:rPr>
        <w:t xml:space="preserve">26. </w:t>
      </w:r>
      <w:r>
        <w:rPr>
          <w:rFonts w:ascii="宋体" w:hAnsi="宋体" w:eastAsia="宋体" w:cs="宋体"/>
          <w:color w:val="000000"/>
        </w:rPr>
        <w:t>如图，已知梯形</w:t>
      </w:r>
      <w:r>
        <w:object>
          <v:shape id="_x0000_i115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9" o:title="eqId411b38a18046fea8e9fab1f9f9b80a5f"/>
            <o:lock v:ext="edit" aspectratio="t"/>
            <w10:wrap type="none"/>
            <w10:anchorlock/>
          </v:shape>
          <o:OLEObject Type="Embed" ProgID="Equation.DSMT4" ShapeID="_x0000_i1150" DrawAspect="Content" ObjectID="_1468075850" r:id="rId233">
            <o:LockedField>false</o:LockedField>
          </o:OLEObject>
        </w:object>
      </w:r>
      <w:r>
        <w:rPr>
          <w:rFonts w:ascii="宋体" w:hAnsi="宋体" w:eastAsia="宋体" w:cs="宋体"/>
          <w:color w:val="000000"/>
        </w:rPr>
        <w:t>中，</w:t>
      </w:r>
      <w:r>
        <w:object>
          <v:shape id="_x0000_i115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35" o:title="eqId8a11029ca6b4b9e7f777af0280cf163c"/>
            <o:lock v:ext="edit" aspectratio="t"/>
            <w10:wrap type="none"/>
            <w10:anchorlock/>
          </v:shape>
          <o:OLEObject Type="Embed" ProgID="Equation.DSMT4" ShapeID="_x0000_i1151" DrawAspect="Content" ObjectID="_1468075851" r:id="rId234">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37" o:title="eqId7e3262fc038bbec5e7c8cc47df08bef7"/>
            <o:lock v:ext="edit" aspectratio="t"/>
            <w10:wrap type="none"/>
            <w10:anchorlock/>
          </v:shape>
          <o:OLEObject Type="Embed" ProgID="Equation.DSMT4" ShapeID="_x0000_i1152" DrawAspect="Content" ObjectID="_1468075852" r:id="rId236">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239" o:title="eqIde4611ceb2a28f7a7e4d24266d7f99b22"/>
            <o:lock v:ext="edit" aspectratio="t"/>
            <w10:wrap type="none"/>
            <w10:anchorlock/>
          </v:shape>
          <o:OLEObject Type="Embed" ProgID="Equation.DSMT4" ShapeID="_x0000_i1153" DrawAspect="Content" ObjectID="_1468075853" r:id="rId238">
            <o:LockedField>false</o:LockedField>
          </o:OLEObject>
        </w:object>
      </w:r>
      <w:r>
        <w:rPr>
          <w:rFonts w:ascii="宋体" w:hAnsi="宋体" w:eastAsia="宋体" w:cs="宋体"/>
          <w:color w:val="000000"/>
        </w:rPr>
        <w:t>，点</w:t>
      </w:r>
      <w:r>
        <w:object>
          <v:shape id="_x0000_i11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5" o:title="eqIda0ed1ec316bc54c37c4286c208f55667"/>
            <o:lock v:ext="edit" aspectratio="t"/>
            <w10:wrap type="none"/>
            <w10:anchorlock/>
          </v:shape>
          <o:OLEObject Type="Embed" ProgID="Equation.DSMT4" ShapeID="_x0000_i1154" DrawAspect="Content" ObjectID="_1468075854" r:id="rId240">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94716131" name="图片 94716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16131" name="图片 94716131"/>
                    <pic:cNvPicPr>
                      <a:picLocks noChangeAspect="1"/>
                    </pic:cNvPicPr>
                  </pic:nvPicPr>
                  <pic:blipFill>
                    <a:blip r:embed="rId194"/>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射线</w:t>
      </w:r>
      <w:r>
        <w:object>
          <v:shape id="_x0000_i115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3" o:title="eqId0dc5c9827dfd0be5a9c85962d6ccbfb1"/>
            <o:lock v:ext="edit" aspectratio="t"/>
            <w10:wrap type="none"/>
            <w10:anchorlock/>
          </v:shape>
          <o:OLEObject Type="Embed" ProgID="Equation.DSMT4" ShapeID="_x0000_i1155" DrawAspect="Content" ObjectID="_1468075855" r:id="rId241">
            <o:LockedField>false</o:LockedField>
          </o:OLEObject>
        </w:object>
      </w:r>
      <w:r>
        <w:rPr>
          <w:rFonts w:ascii="宋体" w:hAnsi="宋体" w:eastAsia="宋体" w:cs="宋体"/>
          <w:color w:val="000000"/>
        </w:rPr>
        <w:t>上一点，</w:t>
      </w:r>
      <w:r>
        <w:object>
          <v:shape id="_x0000_i115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43" o:title="eqIdabf0db6853a914da88c714272ab5b037"/>
            <o:lock v:ext="edit" aspectratio="t"/>
            <w10:wrap type="none"/>
            <w10:anchorlock/>
          </v:shape>
          <o:OLEObject Type="Embed" ProgID="Equation.DSMT4" ShapeID="_x0000_i1156" DrawAspect="Content" ObjectID="_1468075856" r:id="rId242">
            <o:LockedField>false</o:LockedField>
          </o:OLEObject>
        </w:object>
      </w:r>
      <w:r>
        <w:rPr>
          <w:rFonts w:ascii="宋体" w:hAnsi="宋体" w:eastAsia="宋体" w:cs="宋体"/>
          <w:color w:val="000000"/>
        </w:rPr>
        <w:t>，垂足为点</w:t>
      </w:r>
      <w:r>
        <w:object>
          <v:shape id="_x0000_i115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45" o:title="eqId895dc3dc3a6606ff487a4c4863e18509"/>
            <o:lock v:ext="edit" aspectratio="t"/>
            <w10:wrap type="none"/>
            <w10:anchorlock/>
          </v:shape>
          <o:OLEObject Type="Embed" ProgID="Equation.DSMT4" ShapeID="_x0000_i1157" DrawAspect="Content" ObjectID="_1468075857" r:id="rId244">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47" o:title="eqIdc63e36329f5e0979f5ee776ac5d06327"/>
            <o:lock v:ext="edit" aspectratio="t"/>
            <w10:wrap type="none"/>
            <w10:anchorlock/>
          </v:shape>
          <o:OLEObject Type="Embed" ProgID="Equation.DSMT4" ShapeID="_x0000_i1158" DrawAspect="Content" ObjectID="_1468075858" r:id="rId246">
            <o:LockedField>false</o:LockedField>
          </o:OLEObject>
        </w:object>
      </w:r>
      <w:r>
        <w:rPr>
          <w:rFonts w:ascii="宋体" w:hAnsi="宋体" w:eastAsia="宋体" w:cs="宋体"/>
          <w:color w:val="000000"/>
        </w:rPr>
        <w:t>交线段</w:t>
      </w:r>
      <w:r>
        <w:object>
          <v:shape id="_x0000_i115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9" o:title="eqId68a83fdd2ba72a2dba0b6b10bb3e06b9"/>
            <o:lock v:ext="edit" aspectratio="t"/>
            <w10:wrap type="none"/>
            <w10:anchorlock/>
          </v:shape>
          <o:OLEObject Type="Embed" ProgID="Equation.DSMT4" ShapeID="_x0000_i1159" DrawAspect="Content" ObjectID="_1468075859" r:id="rId248">
            <o:LockedField>false</o:LockedField>
          </o:OLEObject>
        </w:object>
      </w:r>
      <w:r>
        <w:rPr>
          <w:rFonts w:ascii="宋体" w:hAnsi="宋体" w:eastAsia="宋体" w:cs="宋体"/>
          <w:color w:val="000000"/>
        </w:rPr>
        <w:t>于点</w:t>
      </w:r>
      <w:r>
        <w:object>
          <v:shape id="_x0000_i116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51" o:title="eqId73465a1f9aa03481295bf6bd3c6903ac"/>
            <o:lock v:ext="edit" aspectratio="t"/>
            <w10:wrap type="none"/>
            <w10:anchorlock/>
          </v:shape>
          <o:OLEObject Type="Embed" ProgID="Equation.DSMT4" ShapeID="_x0000_i1160" DrawAspect="Content" ObjectID="_1468075860" r:id="rId250">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253" o:title="eqId78b65065ec3a0cb4b050989165c003d1"/>
            <o:lock v:ext="edit" aspectratio="t"/>
            <w10:wrap type="none"/>
            <w10:anchorlock/>
          </v:shape>
          <o:OLEObject Type="Embed" ProgID="Equation.DSMT4" ShapeID="_x0000_i1161" DrawAspect="Content" ObjectID="_1468075861" r:id="rId252">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255" o:title="eqIdd065104bda6d96fe48cb7e2300d6bee9"/>
            <o:lock v:ext="edit" aspectratio="t"/>
            <w10:wrap type="none"/>
            <w10:anchorlock/>
          </v:shape>
          <o:OLEObject Type="Embed" ProgID="Equation.DSMT4" ShapeID="_x0000_i1162" DrawAspect="Content" ObjectID="_1468075862" r:id="rId254">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257" o:title="eqIda18b5e7ad8fde2001e99ae54838adb9c"/>
            <o:lock v:ext="edit" aspectratio="t"/>
            <w10:wrap type="none"/>
            <w10:anchorlock/>
          </v:shape>
          <o:OLEObject Type="Embed" ProgID="Equation.DSMT4" ShapeID="_x0000_i1163" DrawAspect="Content" ObjectID="_1468075863" r:id="rId256">
            <o:LockedField>false</o:LockedField>
          </o:OLEObject>
        </w:object>
      </w:r>
      <w:r>
        <w:rPr>
          <w:rFonts w:ascii="宋体" w:hAnsi="宋体" w:eastAsia="宋体" w:cs="宋体"/>
          <w:color w:val="000000"/>
        </w:rPr>
        <w:t>．</w:t>
      </w:r>
    </w:p>
    <w:p w14:paraId="1E6AC282">
      <w:pPr>
        <w:spacing w:line="360" w:lineRule="auto"/>
        <w:jc w:val="both"/>
        <w:textAlignment w:val="center"/>
        <w:rPr>
          <w:color w:val="000000"/>
        </w:rPr>
      </w:pPr>
      <w:r>
        <w:rPr>
          <w:color w:val="000000"/>
        </w:rPr>
        <w:drawing>
          <wp:inline distT="0" distB="0" distL="114300" distR="114300">
            <wp:extent cx="1190625" cy="933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190625" cy="933450"/>
                    </a:xfrm>
                    <a:prstGeom prst="rect">
                      <a:avLst/>
                    </a:prstGeom>
                  </pic:spPr>
                </pic:pic>
              </a:graphicData>
            </a:graphic>
          </wp:inline>
        </w:drawing>
      </w:r>
    </w:p>
    <w:p w14:paraId="75F4B14C">
      <w:pPr>
        <w:spacing w:line="360" w:lineRule="auto"/>
        <w:jc w:val="left"/>
        <w:textAlignment w:val="center"/>
        <w:rPr>
          <w:color w:val="000000"/>
        </w:rPr>
      </w:pPr>
      <w:r>
        <w:rPr>
          <w:color w:val="000000"/>
        </w:rPr>
        <w:t>（1）</w:t>
      </w:r>
      <w:r>
        <w:rPr>
          <w:rFonts w:ascii="宋体" w:hAnsi="宋体" w:eastAsia="宋体" w:cs="宋体"/>
          <w:color w:val="000000"/>
        </w:rPr>
        <w:t>求梯形</w:t>
      </w:r>
      <w:r>
        <w:object>
          <v:shape id="_x0000_i116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9" o:title="eqId411b38a18046fea8e9fab1f9f9b80a5f"/>
            <o:lock v:ext="edit" aspectratio="t"/>
            <w10:wrap type="none"/>
            <w10:anchorlock/>
          </v:shape>
          <o:OLEObject Type="Embed" ProgID="Equation.DSMT4" ShapeID="_x0000_i1164" DrawAspect="Content" ObjectID="_1468075864" r:id="rId259">
            <o:LockedField>false</o:LockedField>
          </o:OLEObject>
        </w:object>
      </w:r>
      <w:r>
        <w:rPr>
          <w:rFonts w:ascii="宋体" w:hAnsi="宋体" w:eastAsia="宋体" w:cs="宋体"/>
          <w:color w:val="000000"/>
        </w:rPr>
        <w:t>的面积；</w:t>
      </w:r>
    </w:p>
    <w:p w14:paraId="6B875E0D">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1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5" o:title="eqIda0ed1ec316bc54c37c4286c208f55667"/>
            <o:lock v:ext="edit" aspectratio="t"/>
            <w10:wrap type="none"/>
            <w10:anchorlock/>
          </v:shape>
          <o:OLEObject Type="Embed" ProgID="Equation.DSMT4" ShapeID="_x0000_i1165" DrawAspect="Content" ObjectID="_1468075865" r:id="rId260">
            <o:LockedField>false</o:LockedField>
          </o:OLEObject>
        </w:object>
      </w:r>
      <w:r>
        <w:rPr>
          <w:rFonts w:ascii="宋体" w:hAnsi="宋体" w:eastAsia="宋体" w:cs="宋体"/>
          <w:color w:val="000000"/>
        </w:rPr>
        <w:t>在线段</w:t>
      </w:r>
      <w:r>
        <w:object>
          <v:shape id="_x0000_i116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3" o:title="eqId0dc5c9827dfd0be5a9c85962d6ccbfb1"/>
            <o:lock v:ext="edit" aspectratio="t"/>
            <w10:wrap type="none"/>
            <w10:anchorlock/>
          </v:shape>
          <o:OLEObject Type="Embed" ProgID="Equation.DSMT4" ShapeID="_x0000_i1166" DrawAspect="Content" ObjectID="_1468075866" r:id="rId261">
            <o:LockedField>false</o:LockedField>
          </o:OLEObject>
        </w:object>
      </w:r>
      <w:r>
        <w:rPr>
          <w:rFonts w:ascii="宋体" w:hAnsi="宋体" w:eastAsia="宋体" w:cs="宋体"/>
          <w:color w:val="000000"/>
        </w:rPr>
        <w:t>上时，设</w:t>
      </w:r>
      <w:r>
        <w:object>
          <v:shape id="_x0000_i1167"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263" o:title="eqIddd523133970e12ca6aa5c22e70519bb5"/>
            <o:lock v:ext="edit" aspectratio="t"/>
            <w10:wrap type="none"/>
            <w10:anchorlock/>
          </v:shape>
          <o:OLEObject Type="Embed" ProgID="Equation.DSMT4" ShapeID="_x0000_i1167" DrawAspect="Content" ObjectID="_1468075867" r:id="rId262">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6.4pt;width:40.85pt;" o:ole="t" filled="f" o:preferrelative="t" stroked="f" coordsize="21600,21600">
            <v:path/>
            <v:fill on="f" focussize="0,0"/>
            <v:stroke on="f" joinstyle="miter"/>
            <v:imagedata r:id="rId265" o:title="eqId9ae43a980fcb050020ecd07014225815"/>
            <o:lock v:ext="edit" aspectratio="t"/>
            <w10:wrap type="none"/>
            <w10:anchorlock/>
          </v:shape>
          <o:OLEObject Type="Embed" ProgID="Equation.DSMT4" ShapeID="_x0000_i1168" DrawAspect="Content" ObjectID="_1468075868" r:id="rId264">
            <o:LockedField>false</o:LockedField>
          </o:OLEObject>
        </w:object>
      </w:r>
      <w:r>
        <w:rPr>
          <w:rFonts w:ascii="宋体" w:hAnsi="宋体" w:eastAsia="宋体" w:cs="宋体"/>
          <w:color w:val="000000"/>
        </w:rPr>
        <w:t>，求</w:t>
      </w:r>
      <w:r>
        <w:object>
          <v:shape id="_x0000_i11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4" o:title="eqIdd053b14c8588eee2acbbe44fc37a6886"/>
            <o:lock v:ext="edit" aspectratio="t"/>
            <w10:wrap type="none"/>
            <w10:anchorlock/>
          </v:shape>
          <o:OLEObject Type="Embed" ProgID="Equation.DSMT4" ShapeID="_x0000_i1169" DrawAspect="Content" ObjectID="_1468075869" r:id="rId266">
            <o:LockedField>false</o:LockedField>
          </o:OLEObject>
        </w:object>
      </w:r>
      <w:r>
        <w:rPr>
          <w:rFonts w:ascii="宋体" w:hAnsi="宋体" w:eastAsia="宋体" w:cs="宋体"/>
          <w:color w:val="000000"/>
        </w:rPr>
        <w:t>关于</w:t>
      </w:r>
      <w:r>
        <w:object>
          <v:shape id="_x0000_i11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170" DrawAspect="Content" ObjectID="_1468075870" r:id="rId267">
            <o:LockedField>false</o:LockedField>
          </o:OLEObject>
        </w:object>
      </w:r>
      <w:r>
        <w:rPr>
          <w:rFonts w:ascii="宋体" w:hAnsi="宋体" w:eastAsia="宋体" w:cs="宋体"/>
          <w:color w:val="000000"/>
        </w:rPr>
        <w:t>的函数关系式及自变量</w:t>
      </w:r>
      <w:r>
        <w:object>
          <v:shape id="_x0000_i11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171" DrawAspect="Content" ObjectID="_1468075871" r:id="rId268">
            <o:LockedField>false</o:LockedField>
          </o:OLEObject>
        </w:object>
      </w:r>
      <w:r>
        <w:rPr>
          <w:rFonts w:ascii="宋体" w:hAnsi="宋体" w:eastAsia="宋体" w:cs="宋体"/>
          <w:color w:val="000000"/>
        </w:rPr>
        <w:t>的取值范围；</w:t>
      </w:r>
    </w:p>
    <w:p w14:paraId="6FCC09DE">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172"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270" o:title="eqIdec6aaa4eac0d4ae4dedb7aa8a746c866"/>
            <o:lock v:ext="edit" aspectratio="t"/>
            <w10:wrap type="none"/>
            <w10:anchorlock/>
          </v:shape>
          <o:OLEObject Type="Embed" ProgID="Equation.DSMT4" ShapeID="_x0000_i1172" DrawAspect="Content" ObjectID="_1468075872" r:id="rId269">
            <o:LockedField>false</o:LockedField>
          </o:OLEObject>
        </w:object>
      </w:r>
      <w:r>
        <w:rPr>
          <w:rFonts w:ascii="宋体" w:hAnsi="宋体" w:eastAsia="宋体" w:cs="宋体"/>
          <w:color w:val="000000"/>
        </w:rPr>
        <w:t>是以</w:t>
      </w:r>
      <w:r>
        <w:object>
          <v:shape id="_x0000_i1173"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272" o:title="eqIdbcdae78f4d3b8d8213ac3ac9a9567eb5"/>
            <o:lock v:ext="edit" aspectratio="t"/>
            <w10:wrap type="none"/>
            <w10:anchorlock/>
          </v:shape>
          <o:OLEObject Type="Embed" ProgID="Equation.DSMT4" ShapeID="_x0000_i1173" DrawAspect="Content" ObjectID="_1468075873" r:id="rId271">
            <o:LockedField>false</o:LockedField>
          </o:OLEObject>
        </w:object>
      </w:r>
      <w:r>
        <w:rPr>
          <w:rFonts w:ascii="宋体" w:hAnsi="宋体" w:eastAsia="宋体" w:cs="宋体"/>
          <w:color w:val="000000"/>
        </w:rPr>
        <w:t>为腰的等腰三角形，请直接写出</w:t>
      </w:r>
      <w:r>
        <w:object>
          <v:shape id="_x0000_i117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74" o:title="eqId826c728050e3378921442ace20269ef6"/>
            <o:lock v:ext="edit" aspectratio="t"/>
            <w10:wrap type="none"/>
            <w10:anchorlock/>
          </v:shape>
          <o:OLEObject Type="Embed" ProgID="Equation.DSMT4" ShapeID="_x0000_i1174" DrawAspect="Content" ObjectID="_1468075874" r:id="rId273">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4797CA8">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B45F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62F55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png"/><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oleObject" Target="embeddings/oleObject39.bin"/><Relationship Id="rId83" Type="http://schemas.openxmlformats.org/officeDocument/2006/relationships/image" Target="media/image40.png"/><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oleObject" Target="embeddings/oleObject33.bin"/><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png"/><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6" Type="http://schemas.openxmlformats.org/officeDocument/2006/relationships/fontTable" Target="fontTable.xml"/><Relationship Id="rId275" Type="http://schemas.openxmlformats.org/officeDocument/2006/relationships/customXml" Target="../customXml/item1.xml"/><Relationship Id="rId274" Type="http://schemas.openxmlformats.org/officeDocument/2006/relationships/image" Target="media/image119.wmf"/><Relationship Id="rId273" Type="http://schemas.openxmlformats.org/officeDocument/2006/relationships/oleObject" Target="embeddings/oleObject150.bin"/><Relationship Id="rId272" Type="http://schemas.openxmlformats.org/officeDocument/2006/relationships/image" Target="media/image118.wmf"/><Relationship Id="rId271" Type="http://schemas.openxmlformats.org/officeDocument/2006/relationships/oleObject" Target="embeddings/oleObject149.bin"/><Relationship Id="rId270" Type="http://schemas.openxmlformats.org/officeDocument/2006/relationships/image" Target="media/image117.wmf"/><Relationship Id="rId27" Type="http://schemas.openxmlformats.org/officeDocument/2006/relationships/image" Target="media/image12.wmf"/><Relationship Id="rId269" Type="http://schemas.openxmlformats.org/officeDocument/2006/relationships/oleObject" Target="embeddings/oleObject148.bin"/><Relationship Id="rId268" Type="http://schemas.openxmlformats.org/officeDocument/2006/relationships/oleObject" Target="embeddings/oleObject147.bin"/><Relationship Id="rId267" Type="http://schemas.openxmlformats.org/officeDocument/2006/relationships/oleObject" Target="embeddings/oleObject146.bin"/><Relationship Id="rId266" Type="http://schemas.openxmlformats.org/officeDocument/2006/relationships/oleObject" Target="embeddings/oleObject145.bin"/><Relationship Id="rId265" Type="http://schemas.openxmlformats.org/officeDocument/2006/relationships/image" Target="media/image116.wmf"/><Relationship Id="rId264" Type="http://schemas.openxmlformats.org/officeDocument/2006/relationships/oleObject" Target="embeddings/oleObject144.bin"/><Relationship Id="rId263" Type="http://schemas.openxmlformats.org/officeDocument/2006/relationships/image" Target="media/image115.wmf"/><Relationship Id="rId262" Type="http://schemas.openxmlformats.org/officeDocument/2006/relationships/oleObject" Target="embeddings/oleObject143.bin"/><Relationship Id="rId261" Type="http://schemas.openxmlformats.org/officeDocument/2006/relationships/oleObject" Target="embeddings/oleObject142.bin"/><Relationship Id="rId260" Type="http://schemas.openxmlformats.org/officeDocument/2006/relationships/oleObject" Target="embeddings/oleObject141.bin"/><Relationship Id="rId26" Type="http://schemas.openxmlformats.org/officeDocument/2006/relationships/oleObject" Target="embeddings/oleObject10.bin"/><Relationship Id="rId259" Type="http://schemas.openxmlformats.org/officeDocument/2006/relationships/oleObject" Target="embeddings/oleObject140.bin"/><Relationship Id="rId258" Type="http://schemas.openxmlformats.org/officeDocument/2006/relationships/image" Target="media/image114.png"/><Relationship Id="rId257" Type="http://schemas.openxmlformats.org/officeDocument/2006/relationships/image" Target="media/image113.wmf"/><Relationship Id="rId256" Type="http://schemas.openxmlformats.org/officeDocument/2006/relationships/oleObject" Target="embeddings/oleObject139.bin"/><Relationship Id="rId255" Type="http://schemas.openxmlformats.org/officeDocument/2006/relationships/image" Target="media/image112.wmf"/><Relationship Id="rId254" Type="http://schemas.openxmlformats.org/officeDocument/2006/relationships/oleObject" Target="embeddings/oleObject138.bin"/><Relationship Id="rId253" Type="http://schemas.openxmlformats.org/officeDocument/2006/relationships/image" Target="media/image111.wmf"/><Relationship Id="rId252" Type="http://schemas.openxmlformats.org/officeDocument/2006/relationships/oleObject" Target="embeddings/oleObject137.bin"/><Relationship Id="rId251" Type="http://schemas.openxmlformats.org/officeDocument/2006/relationships/image" Target="media/image110.wmf"/><Relationship Id="rId250" Type="http://schemas.openxmlformats.org/officeDocument/2006/relationships/oleObject" Target="embeddings/oleObject136.bin"/><Relationship Id="rId25" Type="http://schemas.openxmlformats.org/officeDocument/2006/relationships/image" Target="media/image11.wmf"/><Relationship Id="rId249" Type="http://schemas.openxmlformats.org/officeDocument/2006/relationships/image" Target="media/image109.wmf"/><Relationship Id="rId248" Type="http://schemas.openxmlformats.org/officeDocument/2006/relationships/oleObject" Target="embeddings/oleObject135.bin"/><Relationship Id="rId247" Type="http://schemas.openxmlformats.org/officeDocument/2006/relationships/image" Target="media/image108.wmf"/><Relationship Id="rId246" Type="http://schemas.openxmlformats.org/officeDocument/2006/relationships/oleObject" Target="embeddings/oleObject134.bin"/><Relationship Id="rId245" Type="http://schemas.openxmlformats.org/officeDocument/2006/relationships/image" Target="media/image107.wmf"/><Relationship Id="rId244" Type="http://schemas.openxmlformats.org/officeDocument/2006/relationships/oleObject" Target="embeddings/oleObject133.bin"/><Relationship Id="rId243" Type="http://schemas.openxmlformats.org/officeDocument/2006/relationships/image" Target="media/image106.wmf"/><Relationship Id="rId242" Type="http://schemas.openxmlformats.org/officeDocument/2006/relationships/oleObject" Target="embeddings/oleObject132.bin"/><Relationship Id="rId241" Type="http://schemas.openxmlformats.org/officeDocument/2006/relationships/oleObject" Target="embeddings/oleObject131.bin"/><Relationship Id="rId240" Type="http://schemas.openxmlformats.org/officeDocument/2006/relationships/oleObject" Target="embeddings/oleObject130.bin"/><Relationship Id="rId24" Type="http://schemas.openxmlformats.org/officeDocument/2006/relationships/oleObject" Target="embeddings/oleObject9.bin"/><Relationship Id="rId239" Type="http://schemas.openxmlformats.org/officeDocument/2006/relationships/image" Target="media/image105.wmf"/><Relationship Id="rId238" Type="http://schemas.openxmlformats.org/officeDocument/2006/relationships/oleObject" Target="embeddings/oleObject129.bin"/><Relationship Id="rId237" Type="http://schemas.openxmlformats.org/officeDocument/2006/relationships/image" Target="media/image104.wmf"/><Relationship Id="rId236" Type="http://schemas.openxmlformats.org/officeDocument/2006/relationships/oleObject" Target="embeddings/oleObject128.bin"/><Relationship Id="rId235" Type="http://schemas.openxmlformats.org/officeDocument/2006/relationships/image" Target="media/image103.wmf"/><Relationship Id="rId234" Type="http://schemas.openxmlformats.org/officeDocument/2006/relationships/oleObject" Target="embeddings/oleObject127.bin"/><Relationship Id="rId233" Type="http://schemas.openxmlformats.org/officeDocument/2006/relationships/oleObject" Target="embeddings/oleObject126.bin"/><Relationship Id="rId232" Type="http://schemas.openxmlformats.org/officeDocument/2006/relationships/oleObject" Target="embeddings/oleObject125.bin"/><Relationship Id="rId231" Type="http://schemas.openxmlformats.org/officeDocument/2006/relationships/oleObject" Target="embeddings/oleObject124.bin"/><Relationship Id="rId230" Type="http://schemas.openxmlformats.org/officeDocument/2006/relationships/oleObject" Target="embeddings/oleObject123.bin"/><Relationship Id="rId23" Type="http://schemas.openxmlformats.org/officeDocument/2006/relationships/image" Target="media/image10.wmf"/><Relationship Id="rId229" Type="http://schemas.openxmlformats.org/officeDocument/2006/relationships/oleObject" Target="embeddings/oleObject122.bin"/><Relationship Id="rId228" Type="http://schemas.openxmlformats.org/officeDocument/2006/relationships/image" Target="media/image102.wmf"/><Relationship Id="rId227" Type="http://schemas.openxmlformats.org/officeDocument/2006/relationships/oleObject" Target="embeddings/oleObject121.bin"/><Relationship Id="rId226" Type="http://schemas.openxmlformats.org/officeDocument/2006/relationships/oleObject" Target="embeddings/oleObject120.bin"/><Relationship Id="rId225" Type="http://schemas.openxmlformats.org/officeDocument/2006/relationships/image" Target="media/image101.wmf"/><Relationship Id="rId224" Type="http://schemas.openxmlformats.org/officeDocument/2006/relationships/oleObject" Target="embeddings/oleObject119.bin"/><Relationship Id="rId223" Type="http://schemas.openxmlformats.org/officeDocument/2006/relationships/oleObject" Target="embeddings/oleObject118.bin"/><Relationship Id="rId222" Type="http://schemas.openxmlformats.org/officeDocument/2006/relationships/oleObject" Target="embeddings/oleObject117.bin"/><Relationship Id="rId221" Type="http://schemas.openxmlformats.org/officeDocument/2006/relationships/image" Target="media/image100.png"/><Relationship Id="rId220" Type="http://schemas.openxmlformats.org/officeDocument/2006/relationships/oleObject" Target="embeddings/oleObject116.bin"/><Relationship Id="rId22" Type="http://schemas.openxmlformats.org/officeDocument/2006/relationships/oleObject" Target="embeddings/oleObject8.bin"/><Relationship Id="rId219" Type="http://schemas.openxmlformats.org/officeDocument/2006/relationships/oleObject" Target="embeddings/oleObject115.bin"/><Relationship Id="rId218" Type="http://schemas.openxmlformats.org/officeDocument/2006/relationships/image" Target="media/image99.wmf"/><Relationship Id="rId217" Type="http://schemas.openxmlformats.org/officeDocument/2006/relationships/oleObject" Target="embeddings/oleObject114.bin"/><Relationship Id="rId216" Type="http://schemas.openxmlformats.org/officeDocument/2006/relationships/oleObject" Target="embeddings/oleObject113.bin"/><Relationship Id="rId215" Type="http://schemas.openxmlformats.org/officeDocument/2006/relationships/oleObject" Target="embeddings/oleObject112.bin"/><Relationship Id="rId214" Type="http://schemas.openxmlformats.org/officeDocument/2006/relationships/image" Target="media/image98.wmf"/><Relationship Id="rId213" Type="http://schemas.openxmlformats.org/officeDocument/2006/relationships/oleObject" Target="embeddings/oleObject111.bin"/><Relationship Id="rId212" Type="http://schemas.openxmlformats.org/officeDocument/2006/relationships/image" Target="media/image97.wmf"/><Relationship Id="rId211" Type="http://schemas.openxmlformats.org/officeDocument/2006/relationships/oleObject" Target="embeddings/oleObject110.bin"/><Relationship Id="rId210" Type="http://schemas.openxmlformats.org/officeDocument/2006/relationships/oleObject" Target="embeddings/oleObject109.bin"/><Relationship Id="rId21" Type="http://schemas.openxmlformats.org/officeDocument/2006/relationships/image" Target="media/image9.wmf"/><Relationship Id="rId209" Type="http://schemas.openxmlformats.org/officeDocument/2006/relationships/image" Target="media/image96.wmf"/><Relationship Id="rId208" Type="http://schemas.openxmlformats.org/officeDocument/2006/relationships/oleObject" Target="embeddings/oleObject108.bin"/><Relationship Id="rId207" Type="http://schemas.openxmlformats.org/officeDocument/2006/relationships/image" Target="media/image95.wmf"/><Relationship Id="rId206" Type="http://schemas.openxmlformats.org/officeDocument/2006/relationships/oleObject" Target="embeddings/oleObject107.bin"/><Relationship Id="rId205" Type="http://schemas.openxmlformats.org/officeDocument/2006/relationships/image" Target="media/image94.wmf"/><Relationship Id="rId204" Type="http://schemas.openxmlformats.org/officeDocument/2006/relationships/oleObject" Target="embeddings/oleObject106.bin"/><Relationship Id="rId203" Type="http://schemas.openxmlformats.org/officeDocument/2006/relationships/image" Target="media/image93.wmf"/><Relationship Id="rId202" Type="http://schemas.openxmlformats.org/officeDocument/2006/relationships/oleObject" Target="embeddings/oleObject105.bin"/><Relationship Id="rId201" Type="http://schemas.openxmlformats.org/officeDocument/2006/relationships/image" Target="media/image92.wmf"/><Relationship Id="rId200" Type="http://schemas.openxmlformats.org/officeDocument/2006/relationships/oleObject" Target="embeddings/oleObject104.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3.bin"/><Relationship Id="rId198" Type="http://schemas.openxmlformats.org/officeDocument/2006/relationships/image" Target="media/image91.wmf"/><Relationship Id="rId197" Type="http://schemas.openxmlformats.org/officeDocument/2006/relationships/oleObject" Target="embeddings/oleObject102.bin"/><Relationship Id="rId196" Type="http://schemas.openxmlformats.org/officeDocument/2006/relationships/image" Target="media/image90.wmf"/><Relationship Id="rId195" Type="http://schemas.openxmlformats.org/officeDocument/2006/relationships/oleObject" Target="embeddings/oleObject101.bin"/><Relationship Id="rId194" Type="http://schemas.openxmlformats.org/officeDocument/2006/relationships/image" Target="media/image89.wmf"/><Relationship Id="rId193" Type="http://schemas.openxmlformats.org/officeDocument/2006/relationships/oleObject" Target="embeddings/oleObject100.bin"/><Relationship Id="rId192" Type="http://schemas.openxmlformats.org/officeDocument/2006/relationships/image" Target="media/image88.png"/><Relationship Id="rId191" Type="http://schemas.openxmlformats.org/officeDocument/2006/relationships/image" Target="media/image87.wmf"/><Relationship Id="rId190" Type="http://schemas.openxmlformats.org/officeDocument/2006/relationships/oleObject" Target="embeddings/oleObject99.bin"/><Relationship Id="rId19" Type="http://schemas.openxmlformats.org/officeDocument/2006/relationships/image" Target="media/image8.wmf"/><Relationship Id="rId189" Type="http://schemas.openxmlformats.org/officeDocument/2006/relationships/oleObject" Target="embeddings/oleObject98.bin"/><Relationship Id="rId188" Type="http://schemas.openxmlformats.org/officeDocument/2006/relationships/image" Target="media/image86.wmf"/><Relationship Id="rId187" Type="http://schemas.openxmlformats.org/officeDocument/2006/relationships/oleObject" Target="embeddings/oleObject97.bin"/><Relationship Id="rId186" Type="http://schemas.openxmlformats.org/officeDocument/2006/relationships/image" Target="media/image85.wmf"/><Relationship Id="rId185" Type="http://schemas.openxmlformats.org/officeDocument/2006/relationships/oleObject" Target="embeddings/oleObject96.bin"/><Relationship Id="rId184" Type="http://schemas.openxmlformats.org/officeDocument/2006/relationships/image" Target="media/image84.wmf"/><Relationship Id="rId183" Type="http://schemas.openxmlformats.org/officeDocument/2006/relationships/oleObject" Target="embeddings/oleObject95.bin"/><Relationship Id="rId182" Type="http://schemas.openxmlformats.org/officeDocument/2006/relationships/image" Target="media/image83.wmf"/><Relationship Id="rId181" Type="http://schemas.openxmlformats.org/officeDocument/2006/relationships/oleObject" Target="embeddings/oleObject94.bin"/><Relationship Id="rId180" Type="http://schemas.openxmlformats.org/officeDocument/2006/relationships/oleObject" Target="embeddings/oleObject93.bin"/><Relationship Id="rId18" Type="http://schemas.openxmlformats.org/officeDocument/2006/relationships/oleObject" Target="embeddings/oleObject6.bin"/><Relationship Id="rId179" Type="http://schemas.openxmlformats.org/officeDocument/2006/relationships/image" Target="media/image82.wmf"/><Relationship Id="rId178" Type="http://schemas.openxmlformats.org/officeDocument/2006/relationships/oleObject" Target="embeddings/oleObject92.bin"/><Relationship Id="rId177" Type="http://schemas.openxmlformats.org/officeDocument/2006/relationships/image" Target="media/image81.wmf"/><Relationship Id="rId176" Type="http://schemas.openxmlformats.org/officeDocument/2006/relationships/oleObject" Target="embeddings/oleObject91.bin"/><Relationship Id="rId175" Type="http://schemas.openxmlformats.org/officeDocument/2006/relationships/oleObject" Target="embeddings/oleObject90.bin"/><Relationship Id="rId174" Type="http://schemas.openxmlformats.org/officeDocument/2006/relationships/oleObject" Target="embeddings/oleObject89.bin"/><Relationship Id="rId173" Type="http://schemas.openxmlformats.org/officeDocument/2006/relationships/image" Target="media/image80.wmf"/><Relationship Id="rId172" Type="http://schemas.openxmlformats.org/officeDocument/2006/relationships/oleObject" Target="embeddings/oleObject88.bin"/><Relationship Id="rId171" Type="http://schemas.openxmlformats.org/officeDocument/2006/relationships/oleObject" Target="embeddings/oleObject87.bin"/><Relationship Id="rId170" Type="http://schemas.openxmlformats.org/officeDocument/2006/relationships/oleObject" Target="embeddings/oleObject86.bin"/><Relationship Id="rId17" Type="http://schemas.openxmlformats.org/officeDocument/2006/relationships/image" Target="media/image7.wmf"/><Relationship Id="rId169" Type="http://schemas.openxmlformats.org/officeDocument/2006/relationships/oleObject" Target="embeddings/oleObject85.bin"/><Relationship Id="rId168" Type="http://schemas.openxmlformats.org/officeDocument/2006/relationships/image" Target="media/image79.wmf"/><Relationship Id="rId167" Type="http://schemas.openxmlformats.org/officeDocument/2006/relationships/oleObject" Target="embeddings/oleObject84.bin"/><Relationship Id="rId166" Type="http://schemas.openxmlformats.org/officeDocument/2006/relationships/image" Target="media/image78.wmf"/><Relationship Id="rId165" Type="http://schemas.openxmlformats.org/officeDocument/2006/relationships/image" Target="media/image77.wmf"/><Relationship Id="rId164" Type="http://schemas.openxmlformats.org/officeDocument/2006/relationships/oleObject" Target="embeddings/oleObject83.bin"/><Relationship Id="rId163" Type="http://schemas.openxmlformats.org/officeDocument/2006/relationships/image" Target="media/image76.png"/><Relationship Id="rId162" Type="http://schemas.openxmlformats.org/officeDocument/2006/relationships/image" Target="media/image75.wmf"/><Relationship Id="rId161" Type="http://schemas.openxmlformats.org/officeDocument/2006/relationships/oleObject" Target="embeddings/oleObject82.bin"/><Relationship Id="rId160" Type="http://schemas.openxmlformats.org/officeDocument/2006/relationships/image" Target="media/image74.wmf"/><Relationship Id="rId16" Type="http://schemas.openxmlformats.org/officeDocument/2006/relationships/oleObject" Target="embeddings/oleObject5.bin"/><Relationship Id="rId159" Type="http://schemas.openxmlformats.org/officeDocument/2006/relationships/oleObject" Target="embeddings/oleObject81.bin"/><Relationship Id="rId158" Type="http://schemas.openxmlformats.org/officeDocument/2006/relationships/image" Target="media/image73.wmf"/><Relationship Id="rId157" Type="http://schemas.openxmlformats.org/officeDocument/2006/relationships/oleObject" Target="embeddings/oleObject80.bin"/><Relationship Id="rId156" Type="http://schemas.openxmlformats.org/officeDocument/2006/relationships/image" Target="media/image72.wmf"/><Relationship Id="rId155" Type="http://schemas.openxmlformats.org/officeDocument/2006/relationships/oleObject" Target="embeddings/oleObject79.bin"/><Relationship Id="rId154" Type="http://schemas.openxmlformats.org/officeDocument/2006/relationships/image" Target="media/image71.wmf"/><Relationship Id="rId153" Type="http://schemas.openxmlformats.org/officeDocument/2006/relationships/oleObject" Target="embeddings/oleObject78.bin"/><Relationship Id="rId152" Type="http://schemas.openxmlformats.org/officeDocument/2006/relationships/image" Target="media/image70.wmf"/><Relationship Id="rId151" Type="http://schemas.openxmlformats.org/officeDocument/2006/relationships/oleObject" Target="embeddings/oleObject77.bin"/><Relationship Id="rId150" Type="http://schemas.openxmlformats.org/officeDocument/2006/relationships/image" Target="media/image69.wmf"/><Relationship Id="rId15" Type="http://schemas.openxmlformats.org/officeDocument/2006/relationships/image" Target="media/image6.wmf"/><Relationship Id="rId149" Type="http://schemas.openxmlformats.org/officeDocument/2006/relationships/oleObject" Target="embeddings/oleObject76.bin"/><Relationship Id="rId148" Type="http://schemas.openxmlformats.org/officeDocument/2006/relationships/image" Target="media/image68.wmf"/><Relationship Id="rId147" Type="http://schemas.openxmlformats.org/officeDocument/2006/relationships/oleObject" Target="embeddings/oleObject75.bin"/><Relationship Id="rId146" Type="http://schemas.openxmlformats.org/officeDocument/2006/relationships/oleObject" Target="embeddings/oleObject74.bin"/><Relationship Id="rId145" Type="http://schemas.openxmlformats.org/officeDocument/2006/relationships/oleObject" Target="embeddings/oleObject73.bin"/><Relationship Id="rId144" Type="http://schemas.openxmlformats.org/officeDocument/2006/relationships/oleObject" Target="embeddings/oleObject72.bin"/><Relationship Id="rId143" Type="http://schemas.openxmlformats.org/officeDocument/2006/relationships/image" Target="media/image67.wmf"/><Relationship Id="rId142" Type="http://schemas.openxmlformats.org/officeDocument/2006/relationships/oleObject" Target="embeddings/oleObject71.bin"/><Relationship Id="rId141" Type="http://schemas.openxmlformats.org/officeDocument/2006/relationships/image" Target="media/image66.wmf"/><Relationship Id="rId140" Type="http://schemas.openxmlformats.org/officeDocument/2006/relationships/oleObject" Target="embeddings/oleObject70.bin"/><Relationship Id="rId14" Type="http://schemas.openxmlformats.org/officeDocument/2006/relationships/image" Target="media/image5.wmf"/><Relationship Id="rId139" Type="http://schemas.openxmlformats.org/officeDocument/2006/relationships/oleObject" Target="embeddings/oleObject69.bin"/><Relationship Id="rId138" Type="http://schemas.openxmlformats.org/officeDocument/2006/relationships/image" Target="media/image65.png"/><Relationship Id="rId137" Type="http://schemas.openxmlformats.org/officeDocument/2006/relationships/image" Target="media/image64.wmf"/><Relationship Id="rId136" Type="http://schemas.openxmlformats.org/officeDocument/2006/relationships/oleObject" Target="embeddings/oleObject68.bin"/><Relationship Id="rId135" Type="http://schemas.openxmlformats.org/officeDocument/2006/relationships/image" Target="media/image63.wmf"/><Relationship Id="rId134" Type="http://schemas.openxmlformats.org/officeDocument/2006/relationships/oleObject" Target="embeddings/oleObject67.bin"/><Relationship Id="rId133" Type="http://schemas.openxmlformats.org/officeDocument/2006/relationships/oleObject" Target="embeddings/oleObject66.bin"/><Relationship Id="rId132" Type="http://schemas.openxmlformats.org/officeDocument/2006/relationships/oleObject" Target="embeddings/oleObject65.bin"/><Relationship Id="rId131" Type="http://schemas.openxmlformats.org/officeDocument/2006/relationships/image" Target="media/image62.wmf"/><Relationship Id="rId130" Type="http://schemas.openxmlformats.org/officeDocument/2006/relationships/oleObject" Target="embeddings/oleObject64.bin"/><Relationship Id="rId13" Type="http://schemas.openxmlformats.org/officeDocument/2006/relationships/oleObject" Target="embeddings/oleObject4.bin"/><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image" Target="media/image59.wmf"/><Relationship Id="rId123" Type="http://schemas.openxmlformats.org/officeDocument/2006/relationships/oleObject" Target="embeddings/oleObject60.bin"/><Relationship Id="rId122" Type="http://schemas.openxmlformats.org/officeDocument/2006/relationships/image" Target="media/image58.wmf"/><Relationship Id="rId121" Type="http://schemas.openxmlformats.org/officeDocument/2006/relationships/oleObject" Target="embeddings/oleObject59.bin"/><Relationship Id="rId120" Type="http://schemas.openxmlformats.org/officeDocument/2006/relationships/image" Target="media/image57.wmf"/><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image" Target="media/image56.png"/><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oleObject" Target="embeddings/oleObject55.bin"/><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2025-04-23T14:10:00Z</dcterms:created>
  <dc:creator>学科网试题生产平台</dc:creator>
  <dc:description>3738642650488832</dc:description>
  <cp:lastModifiedBy>Administrator</cp:lastModifiedBy>
  <dcterms:modified xsi:type="dcterms:W3CDTF">2025-05-07T01:31:57Z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968CF272CE5C439DBE50404F7F58511D_12</vt:lpwstr>
  </property>
</Properties>
</file>