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D03B0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11239500</wp:posOffset>
            </wp:positionH>
            <wp:positionV relativeFrom="topMargin">
              <wp:posOffset>11214100</wp:posOffset>
            </wp:positionV>
            <wp:extent cx="457200" cy="381000"/>
            <wp:effectExtent l="0" t="0" r="0" b="0"/>
            <wp:wrapNone/>
            <wp:docPr id="100095" name="图片 100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pic:cNvPicPr>
                      <a:picLocks noChangeAspect="1"/>
                    </pic:cNvPicPr>
                  </pic:nvPicPr>
                  <pic:blipFill>
                    <a:blip r:embed="rId6"/>
                    <a:stretch>
                      <a:fillRect/>
                    </a:stretch>
                  </pic:blipFill>
                  <pic:spPr>
                    <a:xfrm>
                      <a:off x="0" y="0"/>
                      <a:ext cx="4572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闵行七宝三中</w:t>
      </w:r>
    </w:p>
    <w:p w14:paraId="32A752A9">
      <w:pPr>
        <w:spacing w:line="360" w:lineRule="auto"/>
        <w:jc w:val="center"/>
      </w:pPr>
      <w:r>
        <w:rPr>
          <w:rFonts w:ascii="宋体" w:hAnsi="宋体" w:eastAsia="宋体" w:cs="宋体"/>
          <w:b/>
          <w:color w:val="auto"/>
          <w:sz w:val="32"/>
        </w:rPr>
        <w:t>六年级第一学学年期中考试卷</w:t>
      </w:r>
    </w:p>
    <w:p w14:paraId="20E75B74">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11762B1">
      <w:pPr>
        <w:spacing w:line="360" w:lineRule="auto"/>
        <w:jc w:val="left"/>
      </w:pPr>
      <w:r>
        <w:rPr>
          <w:color w:val="auto"/>
        </w:rPr>
        <w:t xml:space="preserve">1. </w:t>
      </w:r>
      <w:r>
        <w:rPr>
          <w:rFonts w:ascii="宋体" w:hAnsi="宋体" w:eastAsia="宋体" w:cs="宋体"/>
          <w:color w:val="auto"/>
        </w:rPr>
        <w:t>如果将分数</w:t>
      </w:r>
      <w:r>
        <w:object>
          <v:shape id="_x0000_i10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6f09add440f6ed6c518a801508e3436c"/>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的分子和分母都加上</w:t>
      </w:r>
      <w:r>
        <w:rPr>
          <w:rFonts w:ascii="Times New Roman" w:hAnsi="Times New Roman" w:eastAsia="Times New Roman" w:cs="Times New Roman"/>
          <w:color w:val="auto"/>
        </w:rPr>
        <w:t>2</w:t>
      </w:r>
      <w:r>
        <w:rPr>
          <w:rFonts w:ascii="宋体" w:hAnsi="宋体" w:eastAsia="宋体" w:cs="宋体"/>
          <w:color w:val="auto"/>
        </w:rPr>
        <w:t>，那么所得的分数与</w:t>
      </w:r>
      <w:r>
        <w:object>
          <v:shape id="_x0000_i10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6f09add440f6ed6c518a801508e3436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比较（</w:t>
      </w:r>
      <w:r>
        <w:rPr>
          <w:rFonts w:ascii="Times New Roman" w:hAnsi="Times New Roman" w:eastAsia="Times New Roman" w:cs="Times New Roman"/>
          <w:color w:val="auto"/>
        </w:rPr>
        <w:t xml:space="preserve">    </w:t>
      </w:r>
      <w:r>
        <w:rPr>
          <w:rFonts w:ascii="宋体" w:hAnsi="宋体" w:eastAsia="宋体" w:cs="宋体"/>
          <w:color w:val="auto"/>
        </w:rPr>
        <w:t>）</w:t>
      </w:r>
    </w:p>
    <w:p w14:paraId="71ADD8A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比</w:t>
      </w:r>
      <w:r>
        <w:object>
          <v:shape id="_x0000_i10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6f09add440f6ed6c518a801508e3436c"/>
            <o:lock v:ext="edit" aspectratio="t"/>
            <w10:wrap type="none"/>
            <w10:anchorlock/>
          </v:shape>
          <o:OLEObject Type="Embed" ProgID="Equation.DSMT4" ShapeID="_x0000_i1027" DrawAspect="Content" ObjectID="_1468075727" r:id="rId10">
            <o:LockedField>false</o:LockedField>
          </o:OLEObject>
        </w:object>
      </w:r>
      <w:r>
        <w:rPr>
          <w:rFonts w:ascii="宋体" w:hAnsi="宋体" w:eastAsia="宋体" w:cs="宋体"/>
          <w:color w:val="auto"/>
        </w:rPr>
        <w:t>大</w:t>
      </w:r>
      <w:r>
        <w:tab/>
      </w:r>
      <w:r>
        <w:t xml:space="preserve">B. </w:t>
      </w:r>
      <w:r>
        <w:rPr>
          <w:rFonts w:ascii="宋体" w:hAnsi="宋体" w:eastAsia="宋体" w:cs="宋体"/>
          <w:color w:val="auto"/>
        </w:rPr>
        <w:t>比</w:t>
      </w:r>
      <w:r>
        <w:object>
          <v:shape id="_x0000_i10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6f09add440f6ed6c518a801508e3436c"/>
            <o:lock v:ext="edit" aspectratio="t"/>
            <w10:wrap type="none"/>
            <w10:anchorlock/>
          </v:shape>
          <o:OLEObject Type="Embed" ProgID="Equation.DSMT4" ShapeID="_x0000_i1028" DrawAspect="Content" ObjectID="_1468075728" r:id="rId11">
            <o:LockedField>false</o:LockedField>
          </o:OLEObject>
        </w:object>
      </w:r>
      <w:r>
        <w:rPr>
          <w:rFonts w:ascii="宋体" w:hAnsi="宋体" w:eastAsia="宋体" w:cs="宋体"/>
          <w:color w:val="auto"/>
        </w:rPr>
        <w:t>小</w:t>
      </w:r>
      <w:r>
        <w:tab/>
      </w:r>
      <w:r>
        <w:t xml:space="preserve">C. </w:t>
      </w:r>
      <w:r>
        <w:rPr>
          <w:rFonts w:ascii="宋体" w:hAnsi="宋体" w:eastAsia="宋体" w:cs="宋体"/>
          <w:color w:val="auto"/>
        </w:rPr>
        <w:t>和</w:t>
      </w:r>
      <w:r>
        <w:object>
          <v:shape id="_x0000_i102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 o:title="eqId6f09add440f6ed6c518a801508e3436c"/>
            <o:lock v:ext="edit" aspectratio="t"/>
            <w10:wrap type="none"/>
            <w10:anchorlock/>
          </v:shape>
          <o:OLEObject Type="Embed" ProgID="Equation.DSMT4" ShapeID="_x0000_i1029" DrawAspect="Content" ObjectID="_1468075729" r:id="rId12">
            <o:LockedField>false</o:LockedField>
          </o:OLEObject>
        </w:object>
      </w:r>
      <w:r>
        <w:rPr>
          <w:rFonts w:ascii="宋体" w:hAnsi="宋体" w:eastAsia="宋体" w:cs="宋体"/>
          <w:color w:val="auto"/>
        </w:rPr>
        <w:t>一样大</w:t>
      </w:r>
      <w:r>
        <w:tab/>
      </w:r>
      <w:r>
        <w:t xml:space="preserve">D. </w:t>
      </w:r>
      <w:r>
        <w:rPr>
          <w:rFonts w:ascii="宋体" w:hAnsi="宋体" w:eastAsia="宋体" w:cs="宋体"/>
          <w:color w:val="auto"/>
        </w:rPr>
        <w:t>无法比较</w:t>
      </w:r>
    </w:p>
    <w:p w14:paraId="0525E713">
      <w:pPr>
        <w:spacing w:line="360" w:lineRule="auto"/>
        <w:jc w:val="left"/>
        <w:textAlignment w:val="center"/>
        <w:rPr>
          <w:color w:val="000000"/>
        </w:rPr>
      </w:pPr>
      <w:r>
        <w:rPr>
          <w:color w:val="000000"/>
        </w:rPr>
        <w:t xml:space="preserve">2. </w:t>
      </w:r>
      <w:r>
        <w:rPr>
          <w:rFonts w:ascii="宋体" w:hAnsi="宋体" w:eastAsia="宋体" w:cs="宋体"/>
          <w:color w:val="000000"/>
        </w:rPr>
        <w:t>甲数</w:t>
      </w:r>
      <w:r>
        <w:object>
          <v:shape id="_x0000_i103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4" o:title="eqId8c35303595b578ef40d44e7903f012a5"/>
            <o:lock v:ext="edit" aspectratio="t"/>
            <w10:wrap type="none"/>
            <w10:anchorlock/>
          </v:shape>
          <o:OLEObject Type="Embed" ProgID="Equation.DSMT4" ShapeID="_x0000_i1030" DrawAspect="Content" ObjectID="_1468075730" r:id="rId13">
            <o:LockedField>false</o:LockedField>
          </o:OLEObject>
        </w:object>
      </w:r>
      <w:r>
        <w:rPr>
          <w:rFonts w:ascii="宋体" w:hAnsi="宋体" w:eastAsia="宋体" w:cs="宋体"/>
          <w:color w:val="000000"/>
        </w:rPr>
        <w:t>，乙数</w:t>
      </w:r>
      <w:r>
        <w:object>
          <v:shape id="_x0000_i1031" o:spt="75" alt="学科网(www.zxxk.com)--教育资源门户，提供试卷、教案、课件、论文、素材以及各类教学资源下载，还有大量而丰富的教学相关资讯！" type="#_x0000_t75" style="height:14.25pt;width:63.7pt;" o:ole="t" filled="f" o:preferrelative="t" stroked="f" coordsize="21600,21600">
            <v:path/>
            <v:fill on="f" focussize="0,0"/>
            <v:stroke on="f" joinstyle="miter"/>
            <v:imagedata r:id="rId16" o:title="eqId4d60ae98d9c3cc2fb2dd359f06256ac7"/>
            <o:lock v:ext="edit" aspectratio="t"/>
            <w10:wrap type="none"/>
            <w10:anchorlock/>
          </v:shape>
          <o:OLEObject Type="Embed" ProgID="Equation.DSMT4" ShapeID="_x0000_i1031" DrawAspect="Content" ObjectID="_1468075731" r:id="rId15">
            <o:LockedField>false</o:LockedField>
          </o:OLEObject>
        </w:object>
      </w:r>
      <w:r>
        <w:rPr>
          <w:rFonts w:ascii="宋体" w:hAnsi="宋体" w:eastAsia="宋体" w:cs="宋体"/>
          <w:color w:val="000000"/>
        </w:rPr>
        <w:t>，它们的最大公因数是（  ）</w:t>
      </w:r>
    </w:p>
    <w:p w14:paraId="37E69B2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86</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210</w:t>
      </w:r>
    </w:p>
    <w:p w14:paraId="0A7621CD">
      <w:pPr>
        <w:spacing w:line="360" w:lineRule="auto"/>
        <w:jc w:val="both"/>
        <w:textAlignment w:val="center"/>
        <w:rPr>
          <w:color w:val="000000"/>
        </w:rPr>
      </w:pPr>
      <w:r>
        <w:rPr>
          <w:color w:val="000000"/>
        </w:rPr>
        <w:t xml:space="preserve">3. </w:t>
      </w:r>
      <w:r>
        <w:rPr>
          <w:rFonts w:ascii="宋体" w:hAnsi="宋体" w:eastAsia="宋体" w:cs="宋体"/>
          <w:color w:val="000000"/>
        </w:rPr>
        <w:t>在</w:t>
      </w:r>
      <w:r>
        <w:object>
          <v:shape id="_x0000_i1032" o:spt="75" alt="学科网(www.zxxk.com)--教育资源门户，提供试卷、教案、课件、论文、素材以及各类教学资源下载，还有大量而丰富的教学相关资讯！" type="#_x0000_t75" style="height:33.95pt;width:192.15pt;" o:ole="t" filled="f" o:preferrelative="t" stroked="f" coordsize="21600,21600">
            <v:path/>
            <v:fill on="f" focussize="0,0"/>
            <v:stroke on="f" joinstyle="miter"/>
            <v:imagedata r:id="rId18" o:title="eqId6f7ee5a462c6a618344a75c55db8fe3a"/>
            <o:lock v:ext="edit" aspectratio="t"/>
            <w10:wrap type="none"/>
            <w10:anchorlock/>
          </v:shape>
          <o:OLEObject Type="Embed" ProgID="Equation.DSMT4" ShapeID="_x0000_i1032" DrawAspect="Content" ObjectID="_1468075732" r:id="rId17">
            <o:LockedField>false</o:LockedField>
          </o:OLEObject>
        </w:object>
      </w:r>
      <w:r>
        <w:rPr>
          <w:rFonts w:ascii="宋体" w:hAnsi="宋体" w:eastAsia="宋体" w:cs="宋体"/>
          <w:color w:val="000000"/>
        </w:rPr>
        <w:t>这七个数中，非负数有（</w:t>
      </w:r>
      <w:r>
        <w:rPr>
          <w:rFonts w:ascii="Times New Roman" w:hAnsi="Times New Roman" w:eastAsia="Times New Roman" w:cs="Times New Roman"/>
          <w:color w:val="000000"/>
        </w:rPr>
        <w:t xml:space="preserve">  </w:t>
      </w:r>
      <w:r>
        <w:rPr>
          <w:rFonts w:ascii="宋体" w:hAnsi="宋体" w:eastAsia="宋体" w:cs="宋体"/>
          <w:color w:val="000000"/>
        </w:rPr>
        <w:t>）</w:t>
      </w:r>
    </w:p>
    <w:p w14:paraId="0F75BA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个</w:t>
      </w:r>
    </w:p>
    <w:p w14:paraId="07345DAA">
      <w:pPr>
        <w:spacing w:line="360" w:lineRule="auto"/>
        <w:jc w:val="left"/>
        <w:textAlignment w:val="center"/>
        <w:rPr>
          <w:color w:val="000000"/>
        </w:rPr>
      </w:pPr>
      <w:r>
        <w:rPr>
          <w:color w:val="000000"/>
        </w:rPr>
        <w:t xml:space="preserve">4. </w:t>
      </w:r>
      <w:r>
        <w:object>
          <v:shape id="_x0000_i1033"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20" o:title="eqId82218059129998b47701c3f44fb8b4ea"/>
            <o:lock v:ext="edit" aspectratio="t"/>
            <w10:wrap type="none"/>
            <w10:anchorlock/>
          </v:shape>
          <o:OLEObject Type="Embed" ProgID="Equation.DSMT4" ShapeID="_x0000_i1033" DrawAspect="Content" ObjectID="_1468075733" r:id="rId19">
            <o:LockedField>false</o:LockedField>
          </o:OLEObject>
        </w:object>
      </w:r>
      <w:r>
        <w:rPr>
          <w:rFonts w:ascii="宋体" w:hAnsi="宋体" w:eastAsia="宋体" w:cs="宋体"/>
          <w:color w:val="000000"/>
        </w:rPr>
        <w:t>这四个数中，能化成有限小数的共有（  ）个</w:t>
      </w:r>
    </w:p>
    <w:p w14:paraId="7980BFF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3C2DEF7B">
      <w:pPr>
        <w:spacing w:line="360" w:lineRule="auto"/>
        <w:jc w:val="left"/>
        <w:textAlignment w:val="center"/>
        <w:rPr>
          <w:color w:val="000000"/>
        </w:rPr>
      </w:pPr>
      <w:r>
        <w:rPr>
          <w:color w:val="000000"/>
        </w:rPr>
        <w:t xml:space="preserve">5.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0EF00E0">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0.55pt;width:15.7pt;" o:ole="t" filled="f" o:preferrelative="t" stroked="f" coordsize="21600,21600">
            <v:path/>
            <v:fill on="f" focussize="0,0"/>
            <v:stroke on="f" joinstyle="miter"/>
            <v:imagedata r:id="rId22" o:title="eqIdabc0e2d7ff26d8fbda9847fdfb2942d0"/>
            <o:lock v:ext="edit" aspectratio="t"/>
            <w10:wrap type="none"/>
            <w10:anchorlock/>
          </v:shape>
          <o:OLEObject Type="Embed" ProgID="Equation.DSMT4" ShapeID="_x0000_i1034" DrawAspect="Content" ObjectID="_1468075734" r:id="rId21">
            <o:LockedField>false</o:LockedField>
          </o:OLEObject>
        </w:object>
      </w:r>
      <w:r>
        <w:rPr>
          <w:rFonts w:ascii="宋体" w:hAnsi="宋体" w:eastAsia="宋体" w:cs="宋体"/>
          <w:color w:val="000000"/>
        </w:rPr>
        <w:t>不能化成有限小数</w:t>
      </w:r>
      <w:r>
        <w:rPr>
          <w:color w:val="000000"/>
        </w:rPr>
        <w:tab/>
      </w:r>
      <w:r>
        <w:rPr>
          <w:color w:val="000000"/>
        </w:rPr>
        <w:t xml:space="preserve">B. </w:t>
      </w:r>
      <w:r>
        <w:rPr>
          <w:rFonts w:ascii="Times New Roman" w:hAnsi="Times New Roman" w:eastAsia="Times New Roman" w:cs="Times New Roman"/>
          <w:color w:val="000000"/>
        </w:rPr>
        <w:t>10</w: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w:t>
      </w:r>
    </w:p>
    <w:p w14:paraId="264A6729">
      <w:pPr>
        <w:tabs>
          <w:tab w:val="left" w:pos="4873"/>
        </w:tabs>
        <w:spacing w:line="360" w:lineRule="auto"/>
        <w:jc w:val="left"/>
        <w:textAlignment w:val="center"/>
        <w:rPr>
          <w:color w:val="000000"/>
        </w:rPr>
      </w:pPr>
      <w:r>
        <w:rPr>
          <w:color w:val="000000"/>
        </w:rPr>
        <w:t xml:space="preserve">C. </w:t>
      </w:r>
      <w:r>
        <w:object>
          <v:shape id="_x0000_i103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4" o:title="eqIdfd02190678208059e32a9f517fc99ea3"/>
            <o:lock v:ext="edit" aspectratio="t"/>
            <w10:wrap type="none"/>
            <w10:anchorlock/>
          </v:shape>
          <o:OLEObject Type="Embed" ProgID="Equation.DSMT4" ShapeID="_x0000_i1035" DrawAspect="Content" ObjectID="_1468075735" r:id="rId23">
            <o:LockedField>false</o:LockedField>
          </o:OLEObject>
        </w:object>
      </w:r>
      <w:r>
        <w:rPr>
          <w:color w:val="000000"/>
        </w:rPr>
        <w:tab/>
      </w:r>
      <w:r>
        <w:rPr>
          <w:color w:val="000000"/>
        </w:rPr>
        <w:t xml:space="preserve">D. </w:t>
      </w:r>
      <w:r>
        <w:rPr>
          <w:rFonts w:ascii="宋体" w:hAnsi="宋体" w:eastAsia="宋体" w:cs="宋体"/>
          <w:color w:val="000000"/>
        </w:rPr>
        <w:t>互素的两数没有公因数</w:t>
      </w:r>
    </w:p>
    <w:p w14:paraId="774CACDB">
      <w:pPr>
        <w:spacing w:line="360" w:lineRule="auto"/>
        <w:jc w:val="left"/>
        <w:textAlignment w:val="center"/>
        <w:rPr>
          <w:color w:val="000000"/>
        </w:rPr>
      </w:pPr>
      <w:r>
        <w:rPr>
          <w:color w:val="000000"/>
        </w:rPr>
        <w:t xml:space="preserve">6. </w:t>
      </w:r>
      <w:r>
        <w:rPr>
          <w:rFonts w:ascii="宋体" w:hAnsi="宋体" w:eastAsia="宋体" w:cs="宋体"/>
          <w:color w:val="000000"/>
        </w:rPr>
        <w:t>以下结论中，正确的有（   ）</w:t>
      </w:r>
    </w:p>
    <w:p w14:paraId="15CFF243">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因为</w:t>
      </w:r>
      <w:r>
        <w:object>
          <v:shape id="_x0000_i103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6" o:title="eqId02f661ca549d584a8b33d69d266e636b"/>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，所以</w:t>
      </w:r>
      <w:r>
        <w:object>
          <v:shape id="_x0000_i1037"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28" o:title="eqIdfb8f58755aee89fb2cf72ba518dcee2a"/>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是</w:t>
      </w:r>
      <w:r>
        <w:object>
          <v:shape id="_x0000_i1038"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30" o:title="eqId8ec818fc0754296163206e1e8870f9e6"/>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的倍数；</w:t>
      </w:r>
      <w:r>
        <w:rPr>
          <w:rFonts w:ascii="Times New Roman" w:hAnsi="Times New Roman" w:eastAsia="Times New Roman" w:cs="Times New Roman"/>
          <w:color w:val="000000"/>
        </w:rPr>
        <w:t>②</w:t>
      </w:r>
      <w:r>
        <w:rPr>
          <w:rFonts w:ascii="宋体" w:hAnsi="宋体" w:eastAsia="宋体" w:cs="宋体"/>
          <w:color w:val="000000"/>
        </w:rPr>
        <w:t>所有的偶数都是合数；</w:t>
      </w:r>
      <w:r>
        <w:rPr>
          <w:rFonts w:ascii="Times New Roman" w:hAnsi="Times New Roman" w:eastAsia="Times New Roman" w:cs="Times New Roman"/>
          <w:color w:val="000000"/>
        </w:rPr>
        <w:t>③</w:t>
      </w:r>
      <w:r>
        <w:rPr>
          <w:rFonts w:ascii="宋体" w:hAnsi="宋体" w:eastAsia="宋体" w:cs="宋体"/>
          <w:color w:val="000000"/>
        </w:rPr>
        <w:t>正整数中不是素数就是合数；</w:t>
      </w:r>
      <w:r>
        <w:rPr>
          <w:rFonts w:ascii="Times New Roman" w:hAnsi="Times New Roman" w:eastAsia="Times New Roman" w:cs="Times New Roman"/>
          <w:color w:val="000000"/>
        </w:rPr>
        <w:t>④</w:t>
      </w:r>
      <w:r>
        <w:rPr>
          <w:rFonts w:ascii="宋体" w:hAnsi="宋体" w:eastAsia="宋体" w:cs="宋体"/>
          <w:color w:val="000000"/>
        </w:rPr>
        <w:t>任意两个数的积一定是这两个数的公倍数；</w:t>
      </w:r>
      <w:r>
        <w:rPr>
          <w:rFonts w:ascii="Times New Roman" w:hAnsi="Times New Roman" w:eastAsia="Times New Roman" w:cs="Times New Roman"/>
          <w:color w:val="000000"/>
        </w:rPr>
        <w:t>⑤</w:t>
      </w:r>
      <w:r>
        <w:rPr>
          <w:rFonts w:ascii="宋体" w:hAnsi="宋体" w:eastAsia="宋体" w:cs="宋体"/>
          <w:color w:val="000000"/>
        </w:rPr>
        <w:t>一个合数至少有</w:t>
      </w:r>
      <w:r>
        <w:rPr>
          <w:rFonts w:ascii="Times New Roman" w:hAnsi="Times New Roman" w:eastAsia="Times New Roman" w:cs="Times New Roman"/>
          <w:color w:val="000000"/>
        </w:rPr>
        <w:t>3</w:t>
      </w:r>
      <w:r>
        <w:rPr>
          <w:rFonts w:ascii="宋体" w:hAnsi="宋体" w:eastAsia="宋体" w:cs="宋体"/>
          <w:color w:val="000000"/>
        </w:rPr>
        <w:t>个因数</w:t>
      </w:r>
    </w:p>
    <w:p w14:paraId="45398E0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7795B090">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B766338">
      <w:pPr>
        <w:spacing w:line="360" w:lineRule="auto"/>
        <w:jc w:val="left"/>
        <w:textAlignment w:val="center"/>
        <w:rPr>
          <w:color w:val="000000"/>
        </w:rPr>
      </w:pPr>
      <w:r>
        <w:rPr>
          <w:color w:val="000000"/>
        </w:rPr>
        <w:t xml:space="preserve">7. </w:t>
      </w:r>
      <w:r>
        <w:object>
          <v:shape id="_x0000_i103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2" o:title="eqIdb8860d9787671b53b1ab68b3d526f5ca"/>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和</w:t>
      </w:r>
      <w:r>
        <w:object>
          <v:shape id="_x0000_i104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4" o:title="eqIdd07ae0b4264da6a8812454ffd2f20d94"/>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的最小公倍数是</w:t>
      </w:r>
      <w:r>
        <w:rPr>
          <w:color w:val="000000"/>
        </w:rPr>
        <w:t>______</w:t>
      </w:r>
      <w:r>
        <w:rPr>
          <w:rFonts w:ascii="宋体" w:hAnsi="宋体" w:eastAsia="宋体" w:cs="宋体"/>
          <w:color w:val="000000"/>
        </w:rPr>
        <w:t>．</w:t>
      </w:r>
    </w:p>
    <w:p w14:paraId="42332C7B">
      <w:pPr>
        <w:spacing w:line="360" w:lineRule="auto"/>
        <w:jc w:val="both"/>
        <w:textAlignment w:val="center"/>
        <w:rPr>
          <w:color w:val="000000"/>
        </w:rPr>
      </w:pPr>
      <w:r>
        <w:rPr>
          <w:color w:val="000000"/>
        </w:rPr>
        <w:t xml:space="preserve">8. </w:t>
      </w:r>
      <w:r>
        <w:rPr>
          <w:rFonts w:ascii="宋体" w:hAnsi="宋体" w:eastAsia="宋体" w:cs="宋体"/>
          <w:color w:val="000000"/>
        </w:rPr>
        <w:t>分解素因数：</w:t>
      </w:r>
      <w:r>
        <w:object>
          <v:shape id="_x0000_i104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6" o:title="eqIda9a0a9d1039216babb1d0a08fce6a3fd"/>
            <o:lock v:ext="edit" aspectratio="t"/>
            <w10:wrap type="none"/>
            <w10:anchorlock/>
          </v:shape>
          <o:OLEObject Type="Embed" ProgID="Equation.DSMT4" ShapeID="_x0000_i1041" DrawAspect="Content" ObjectID="_1468075741" r:id="rId35">
            <o:LockedField>false</o:LockedField>
          </o:OLEObject>
        </w:object>
      </w:r>
      <w:r>
        <w:rPr>
          <w:color w:val="000000"/>
        </w:rPr>
        <w:t>__________</w:t>
      </w:r>
      <w:r>
        <w:rPr>
          <w:rFonts w:ascii="宋体" w:hAnsi="宋体" w:eastAsia="宋体" w:cs="宋体"/>
          <w:color w:val="000000"/>
        </w:rPr>
        <w:t>．</w:t>
      </w:r>
    </w:p>
    <w:p w14:paraId="0327BBF1">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40</w: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_____________</w:t>
      </w:r>
      <w:r>
        <w:rPr>
          <w:rFonts w:ascii="宋体" w:hAnsi="宋体" w:eastAsia="宋体" w:cs="宋体"/>
          <w:color w:val="000000"/>
        </w:rPr>
        <w:t>小时（用最简分数表示）．</w:t>
      </w:r>
    </w:p>
    <w:p w14:paraId="075B9605">
      <w:pPr>
        <w:spacing w:line="360" w:lineRule="auto"/>
        <w:jc w:val="left"/>
        <w:textAlignment w:val="center"/>
        <w:rPr>
          <w:color w:val="000000"/>
        </w:rPr>
      </w:pPr>
      <w:r>
        <w:rPr>
          <w:color w:val="000000"/>
        </w:rPr>
        <w:t xml:space="preserve">10. </w:t>
      </w:r>
      <w:r>
        <w:rPr>
          <w:rFonts w:ascii="宋体" w:hAnsi="宋体" w:eastAsia="宋体" w:cs="宋体"/>
          <w:color w:val="000000"/>
        </w:rPr>
        <w:t>平方等于它本身的的数是</w:t>
      </w:r>
      <w:r>
        <w:rPr>
          <w:color w:val="000000"/>
        </w:rPr>
        <w:t>____</w:t>
      </w:r>
      <w:r>
        <w:rPr>
          <w:rFonts w:ascii="Times New Roman" w:hAnsi="Times New Roman" w:eastAsia="Times New Roman" w:cs="Times New Roman"/>
          <w:color w:val="000000"/>
        </w:rPr>
        <w:t>．</w:t>
      </w:r>
    </w:p>
    <w:p w14:paraId="231E8699">
      <w:pPr>
        <w:spacing w:line="360" w:lineRule="auto"/>
        <w:jc w:val="left"/>
        <w:textAlignment w:val="center"/>
        <w:rPr>
          <w:color w:val="000000"/>
        </w:rPr>
      </w:pPr>
      <w:r>
        <w:rPr>
          <w:color w:val="000000"/>
        </w:rPr>
        <w:t xml:space="preserve">11. </w:t>
      </w:r>
      <w:r>
        <w:rPr>
          <w:rFonts w:ascii="宋体" w:hAnsi="宋体" w:eastAsia="宋体" w:cs="宋体"/>
          <w:color w:val="000000"/>
        </w:rPr>
        <w:t>绝对值小于</w:t>
      </w:r>
      <w:r>
        <w:object>
          <v:shape id="_x0000_i1042"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38" o:title="eqId86ebba6ed1add0fe647c0226614b9290"/>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的所有整数有</w:t>
      </w:r>
      <w:r>
        <w:rPr>
          <w:color w:val="000000"/>
        </w:rPr>
        <w:t>__________</w:t>
      </w:r>
      <w:r>
        <w:rPr>
          <w:rFonts w:ascii="宋体" w:hAnsi="宋体" w:eastAsia="宋体" w:cs="宋体"/>
          <w:color w:val="000000"/>
        </w:rPr>
        <w:t>个，它们的积是</w:t>
      </w:r>
      <w:r>
        <w:rPr>
          <w:color w:val="000000"/>
        </w:rPr>
        <w:t>__________</w:t>
      </w:r>
      <w:r>
        <w:rPr>
          <w:rFonts w:ascii="宋体" w:hAnsi="宋体" w:eastAsia="宋体" w:cs="宋体"/>
          <w:color w:val="000000"/>
        </w:rPr>
        <w:t>．</w:t>
      </w:r>
    </w:p>
    <w:p w14:paraId="6D8446C7">
      <w:pPr>
        <w:spacing w:line="360" w:lineRule="auto"/>
        <w:jc w:val="both"/>
        <w:textAlignment w:val="center"/>
        <w:rPr>
          <w:color w:val="000000"/>
        </w:rPr>
      </w:pPr>
      <w:r>
        <w:rPr>
          <w:color w:val="000000"/>
        </w:rPr>
        <w:t xml:space="preserve">12. </w:t>
      </w:r>
      <w:r>
        <w:rPr>
          <w:rFonts w:ascii="宋体" w:hAnsi="宋体" w:eastAsia="宋体" w:cs="宋体"/>
          <w:color w:val="000000"/>
        </w:rPr>
        <w:t>一段公路</w:t>
      </w:r>
      <w:r>
        <w:rPr>
          <w:rFonts w:ascii="Times New Roman" w:hAnsi="Times New Roman" w:eastAsia="Times New Roman" w:cs="Times New Roman"/>
          <w:color w:val="000000"/>
        </w:rPr>
        <w:t>10</w:t>
      </w:r>
      <w:r>
        <w:rPr>
          <w:rFonts w:ascii="宋体" w:hAnsi="宋体" w:eastAsia="宋体" w:cs="宋体"/>
          <w:color w:val="000000"/>
        </w:rPr>
        <w:t>千米，</w:t>
      </w:r>
      <w:r>
        <w:rPr>
          <w:rFonts w:ascii="Times New Roman" w:hAnsi="Times New Roman" w:eastAsia="Times New Roman" w:cs="Times New Roman"/>
          <w:color w:val="000000"/>
        </w:rPr>
        <w:t>8</w:t>
      </w:r>
      <w:r>
        <w:rPr>
          <w:rFonts w:ascii="宋体" w:hAnsi="宋体" w:eastAsia="宋体" w:cs="宋体"/>
          <w:color w:val="000000"/>
        </w:rPr>
        <w:t>天修完，平均每天修</w:t>
      </w:r>
      <w:r>
        <w:rPr>
          <w:color w:val="000000"/>
        </w:rPr>
        <w:t>_____</w:t>
      </w:r>
      <w:r>
        <w:rPr>
          <w:rFonts w:ascii="宋体" w:hAnsi="宋体" w:eastAsia="宋体" w:cs="宋体"/>
          <w:color w:val="000000"/>
        </w:rPr>
        <w:t>千米，</w:t>
      </w:r>
      <w:r>
        <w:rPr>
          <w:rFonts w:ascii="Times New Roman" w:hAnsi="Times New Roman" w:eastAsia="Times New Roman" w:cs="Times New Roman"/>
          <w:color w:val="000000"/>
        </w:rPr>
        <w:t xml:space="preserve"> </w:t>
      </w:r>
      <w:r>
        <w:rPr>
          <w:rFonts w:ascii="宋体" w:hAnsi="宋体" w:eastAsia="宋体" w:cs="宋体"/>
          <w:color w:val="000000"/>
        </w:rPr>
        <w:t>每天修这段公路的</w:t>
      </w:r>
      <w:r>
        <w:rPr>
          <w:color w:val="000000"/>
        </w:rPr>
        <w:t>_______</w:t>
      </w:r>
      <w:r>
        <w:rPr>
          <w:rFonts w:ascii="宋体" w:hAnsi="宋体" w:eastAsia="宋体" w:cs="宋体"/>
          <w:color w:val="000000"/>
        </w:rPr>
        <w:t>．</w:t>
      </w:r>
    </w:p>
    <w:p w14:paraId="2BFD4464">
      <w:pPr>
        <w:spacing w:line="360" w:lineRule="auto"/>
        <w:jc w:val="left"/>
        <w:textAlignment w:val="center"/>
        <w:rPr>
          <w:color w:val="000000"/>
        </w:rPr>
      </w:pPr>
      <w:r>
        <w:rPr>
          <w:color w:val="000000"/>
        </w:rPr>
        <w:t>13</w:t>
      </w:r>
      <w:r>
        <w:rPr>
          <w:color w:val="000000"/>
          <w:position w:val="-22"/>
        </w:rPr>
        <w:drawing>
          <wp:inline distT="0" distB="0" distL="114300" distR="114300">
            <wp:extent cx="31750" cy="88900"/>
            <wp:effectExtent l="0" t="0" r="0" b="0"/>
            <wp:docPr id="100034844" name="图片 100034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844" name="图片 100034844"/>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比大小：</w:t>
      </w:r>
      <w:r>
        <w:rPr>
          <w:rFonts w:ascii="Times New Roman" w:hAnsi="Times New Roman" w:eastAsia="Times New Roman" w:cs="Times New Roman"/>
          <w:color w:val="000000"/>
        </w:rPr>
        <w:t xml:space="preserve"> </w:t>
      </w:r>
      <w:r>
        <w:object>
          <v:shape id="_x0000_i1043" o:spt="75" alt="学科网(www.zxxk.com)--教育资源门户，提供试卷、教案、课件、论文、素材以及各类教学资源下载，还有大量而丰富的教学相关资讯！" type="#_x0000_t75" style="height:31pt;width:38.2pt;" o:ole="t" filled="f" o:preferrelative="t" stroked="f" coordsize="21600,21600">
            <v:path/>
            <v:fill on="f" focussize="0,0"/>
            <v:stroke on="f" joinstyle="miter"/>
            <v:imagedata r:id="rId41" o:title="eqIdd7de2a3e9cf36eea8944aaa4544473eb"/>
            <o:lock v:ext="edit" aspectratio="t"/>
            <w10:wrap type="none"/>
            <w10:anchorlock/>
          </v:shape>
          <o:OLEObject Type="Embed" ProgID="Equation.DSMT4" ShapeID="_x0000_i1043" DrawAspect="Content" ObjectID="_1468075743" r:id="rId40">
            <o:LockedField>false</o:LockedField>
          </o:OLEObject>
        </w:object>
      </w:r>
      <w:r>
        <w:rPr>
          <w:rFonts w:ascii="Times New Roman" w:hAnsi="Times New Roman" w:eastAsia="Times New Roman" w:cs="Times New Roman"/>
          <w:color w:val="000000"/>
        </w:rPr>
        <w:t xml:space="preserve"> </w:t>
      </w:r>
      <w:r>
        <w:rPr>
          <w:color w:val="000000"/>
        </w:rPr>
        <w:t>____________</w:t>
      </w:r>
      <w:r>
        <w:rPr>
          <w:rFonts w:ascii="Times New Roman" w:hAnsi="Times New Roman" w:eastAsia="Times New Roman" w:cs="Times New Roman"/>
          <w:color w:val="000000"/>
        </w:rPr>
        <w:t xml:space="preserve"> </w:t>
      </w:r>
      <w:r>
        <w:object>
          <v:shape id="_x0000_i1044" o:spt="75" alt="学科网(www.zxxk.com)--教育资源门户，提供试卷、教案、课件、论文、素材以及各类教学资源下载，还有大量而丰富的教学相关资讯！" type="#_x0000_t75" style="height:33.85pt;width:50.15pt;" o:ole="t" filled="f" o:preferrelative="t" stroked="f" coordsize="21600,21600">
            <v:path/>
            <v:fill on="f" focussize="0,0"/>
            <v:stroke on="f" joinstyle="miter"/>
            <v:imagedata r:id="rId43" o:title="eqId17d9677644fbe16511ea27afc301c259"/>
            <o:lock v:ext="edit" aspectratio="t"/>
            <w10:wrap type="none"/>
            <w10:anchorlock/>
          </v:shape>
          <o:OLEObject Type="Embed" ProgID="Equation.DSMT4" ShapeID="_x0000_i1044" DrawAspect="Content" ObjectID="_1468075744" r:id="rId4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（填</w:t>
      </w:r>
      <w:r>
        <w:object>
          <v:shape id="_x0000_i104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5" o:title="eqId392cdb9d30684cce244bef94b8d861b9"/>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7" o:title="eqId4ff7942da6c3fc4005256fb1458557c0"/>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或</w:t>
      </w:r>
      <w:r>
        <w:object>
          <v:shape id="_x0000_i104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9" o:title="eqId6706fe00b4e231e62d9ecbec567d526b"/>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w:t>
      </w:r>
    </w:p>
    <w:p w14:paraId="67B6AA86">
      <w:pPr>
        <w:spacing w:line="360" w:lineRule="auto"/>
        <w:jc w:val="both"/>
        <w:textAlignment w:val="center"/>
        <w:rPr>
          <w:color w:val="000000"/>
        </w:rPr>
      </w:pPr>
      <w:r>
        <w:rPr>
          <w:color w:val="000000"/>
        </w:rPr>
        <w:t xml:space="preserve">14. </w:t>
      </w:r>
      <w:r>
        <w:rPr>
          <w:rFonts w:ascii="宋体" w:hAnsi="宋体" w:eastAsia="宋体" w:cs="宋体"/>
          <w:color w:val="000000"/>
        </w:rPr>
        <w:t>如果把收入</w:t>
      </w:r>
      <w:r>
        <w:rPr>
          <w:rFonts w:ascii="Times New Roman" w:hAnsi="Times New Roman" w:eastAsia="Times New Roman" w:cs="Times New Roman"/>
          <w:color w:val="000000"/>
        </w:rPr>
        <w:t>50</w:t>
      </w:r>
      <w:r>
        <w:rPr>
          <w:rFonts w:ascii="宋体" w:hAnsi="宋体" w:eastAsia="宋体" w:cs="宋体"/>
          <w:color w:val="000000"/>
        </w:rPr>
        <w:t>元记作</w:t>
      </w:r>
      <w:r>
        <w:object>
          <v:shape id="_x0000_i104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1" o:title="eqIdbb6fcaa17b52772871eeab512d0c8a99"/>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元，那么支出</w:t>
      </w:r>
      <w:r>
        <w:rPr>
          <w:rFonts w:ascii="Times New Roman" w:hAnsi="Times New Roman" w:eastAsia="Times New Roman" w:cs="Times New Roman"/>
          <w:color w:val="000000"/>
        </w:rPr>
        <w:t>18</w:t>
      </w:r>
      <w:r>
        <w:rPr>
          <w:rFonts w:ascii="宋体" w:hAnsi="宋体" w:eastAsia="宋体" w:cs="宋体"/>
          <w:color w:val="000000"/>
        </w:rPr>
        <w:t>元记作</w:t>
      </w:r>
      <w:r>
        <w:rPr>
          <w:color w:val="000000"/>
        </w:rPr>
        <w:t>__________</w:t>
      </w:r>
      <w:r>
        <w:rPr>
          <w:rFonts w:ascii="宋体" w:hAnsi="宋体" w:eastAsia="宋体" w:cs="宋体"/>
          <w:color w:val="000000"/>
        </w:rPr>
        <w:t>元．</w:t>
      </w:r>
    </w:p>
    <w:p w14:paraId="3E96054D">
      <w:pPr>
        <w:spacing w:line="360" w:lineRule="auto"/>
        <w:jc w:val="both"/>
        <w:textAlignment w:val="center"/>
        <w:rPr>
          <w:color w:val="000000"/>
        </w:rPr>
      </w:pPr>
      <w:r>
        <w:rPr>
          <w:color w:val="000000"/>
        </w:rPr>
        <w:t xml:space="preserve">15. </w:t>
      </w:r>
      <w:r>
        <w:object>
          <v:shape id="_x0000_i1049" o:spt="75" alt="学科网(www.zxxk.com)--教育资源门户，提供试卷、教案、课件、论文、素材以及各类教学资源下载，还有大量而丰富的教学相关资讯！" type="#_x0000_t75" style="height:13.75pt;width:23.8pt;" o:ole="t" filled="f" o:preferrelative="t" stroked="f" coordsize="21600,21600">
            <v:path/>
            <v:fill on="f" focussize="0,0"/>
            <v:stroke on="f" joinstyle="miter"/>
            <v:imagedata r:id="rId53" o:title="eqIdecfb825a7d0fb268ada9e1cbef458408"/>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化成最简分数是</w:t>
      </w:r>
      <w:r>
        <w:rPr>
          <w:color w:val="000000"/>
        </w:rPr>
        <w:t>________</w:t>
      </w:r>
      <w:r>
        <w:rPr>
          <w:rFonts w:ascii="宋体" w:hAnsi="宋体" w:eastAsia="宋体" w:cs="宋体"/>
          <w:color w:val="000000"/>
        </w:rPr>
        <w:t>．</w:t>
      </w:r>
    </w:p>
    <w:p w14:paraId="0785EDD3">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05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5" o:title="eqId26e97cbc17acb738cc9af38a3f21ca8b"/>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是假分数，</w:t>
      </w:r>
      <w:r>
        <w:object>
          <v:shape id="_x0000_i105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7" o:title="eqIdf17f320f2db9a25148588ccdcb303e61"/>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是真分数</w:t>
      </w:r>
      <w:r>
        <w:object>
          <v:shape id="_x0000_i105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9" o:title="eqId118c9c0597d2c72126fbc4cc3927108e"/>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，写出所以符合</w:t>
      </w:r>
      <w:r>
        <w:rPr>
          <w:rFonts w:ascii="宋体" w:hAnsi="宋体" w:eastAsia="宋体" w:cs="宋体"/>
          <w:color w:val="000000"/>
          <w:em w:val="dot"/>
        </w:rPr>
        <w:t>条件的</w:t>
      </w:r>
      <w:r>
        <w:rPr>
          <w:rFonts w:ascii="Times New Roman" w:hAnsi="Times New Roman" w:eastAsia="Times New Roman" w:cs="Times New Roman"/>
          <w:i/>
          <w:color w:val="000000"/>
        </w:rPr>
        <w:t>x</w:t>
      </w:r>
      <w:r>
        <w:rPr>
          <w:rFonts w:ascii="宋体" w:hAnsi="宋体" w:eastAsia="宋体" w:cs="宋体"/>
          <w:color w:val="000000"/>
          <w:em w:val="dot"/>
        </w:rPr>
        <w:t>值的</w:t>
      </w:r>
      <w:r>
        <w:rPr>
          <w:rFonts w:ascii="宋体" w:hAnsi="宋体" w:eastAsia="宋体" w:cs="宋体"/>
          <w:color w:val="000000"/>
        </w:rPr>
        <w:t>和为</w:t>
      </w:r>
      <w:r>
        <w:rPr>
          <w:color w:val="000000"/>
        </w:rPr>
        <w:t>_________</w:t>
      </w:r>
      <w:r>
        <w:rPr>
          <w:rFonts w:ascii="宋体" w:hAnsi="宋体" w:eastAsia="宋体" w:cs="宋体"/>
          <w:color w:val="000000"/>
        </w:rPr>
        <w:t>．</w:t>
      </w:r>
    </w:p>
    <w:p w14:paraId="55C7E2F0">
      <w:pPr>
        <w:spacing w:line="360" w:lineRule="auto"/>
        <w:jc w:val="both"/>
        <w:textAlignment w:val="center"/>
        <w:rPr>
          <w:color w:val="000000"/>
        </w:rPr>
      </w:pPr>
      <w:r>
        <w:rPr>
          <w:color w:val="000000"/>
        </w:rPr>
        <w:t xml:space="preserve">17. </w:t>
      </w:r>
      <w:r>
        <w:rPr>
          <w:rFonts w:ascii="宋体" w:hAnsi="宋体" w:eastAsia="宋体" w:cs="宋体"/>
          <w:color w:val="000000"/>
        </w:rPr>
        <w:t>若</w:t>
      </w:r>
      <w:r>
        <w:object>
          <v:shape id="_x0000_i105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3" o:title="eqId2c94bb12cee76221e13f9ef955b0aab1"/>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互为相反数，</w:t>
      </w:r>
      <w:r>
        <w:object>
          <v:shape id="_x0000_i1055"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65" o:title="eqId071a7e733d466949ac935b4b8ee8d183"/>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为最大</w:t>
      </w:r>
      <w:r>
        <w:rPr>
          <w:rFonts w:ascii="宋体" w:hAnsi="宋体" w:eastAsia="宋体" w:cs="宋体"/>
          <w:color w:val="000000"/>
          <w:position w:val="0"/>
        </w:rPr>
        <w:drawing>
          <wp:inline distT="0" distB="0" distL="114300" distR="114300">
            <wp:extent cx="133350" cy="177800"/>
            <wp:effectExtent l="0" t="0" r="0" b="13335"/>
            <wp:docPr id="100034842" name="图片 100034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842" name="图片 100034842"/>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负整数，</w:t>
      </w:r>
      <w:r>
        <w:object>
          <v:shape id="_x0000_i1056"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68" o:title="eqId5c02bc0c74292b1e8f395f90935d3174"/>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的倒数等于它本身，则</w:t>
      </w:r>
      <w:r>
        <w:object>
          <v:shape id="_x0000_i1057" o:spt="75" alt="学科网(www.zxxk.com)--教育资源门户，提供试卷、教案、课件、论文、素材以及各类教学资源下载，还有大量而丰富的教学相关资讯！" type="#_x0000_t75" style="height:14.1pt;width:62.8pt;" o:ole="t" filled="f" o:preferrelative="t" stroked="f" coordsize="21600,21600">
            <v:path/>
            <v:fill on="f" focussize="0,0"/>
            <v:stroke on="f" joinstyle="miter"/>
            <v:imagedata r:id="rId70" o:title="eqIdc4d1f0dc35c9e82ec71db48459b3ad12"/>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211CA71B">
      <w:pPr>
        <w:spacing w:line="360" w:lineRule="auto"/>
        <w:jc w:val="left"/>
        <w:textAlignment w:val="center"/>
        <w:rPr>
          <w:color w:val="000000"/>
        </w:rPr>
      </w:pPr>
      <w:r>
        <w:rPr>
          <w:color w:val="000000"/>
        </w:rPr>
        <w:t xml:space="preserve">18. </w:t>
      </w:r>
      <w:r>
        <w:rPr>
          <w:rFonts w:ascii="宋体" w:hAnsi="宋体" w:eastAsia="宋体" w:cs="宋体"/>
          <w:color w:val="000000"/>
        </w:rPr>
        <w:t>定义：</w:t>
      </w:r>
      <w:r>
        <w:object>
          <v:shape id="_x0000_i105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是不为</w:t>
      </w:r>
      <w:r>
        <w:rPr>
          <w:rFonts w:ascii="Times New Roman" w:hAnsi="Times New Roman" w:eastAsia="Times New Roman" w:cs="Times New Roman"/>
          <w:color w:val="000000"/>
        </w:rPr>
        <w:t>1</w:t>
      </w:r>
      <w:r>
        <w:rPr>
          <w:rFonts w:ascii="宋体" w:hAnsi="宋体" w:eastAsia="宋体" w:cs="宋体"/>
          <w:color w:val="000000"/>
        </w:rPr>
        <w:t>的有理数，我们称</w:t>
      </w:r>
      <w:r>
        <w:object>
          <v:shape id="_x0000_i1059" o:spt="75" alt="学科网(www.zxxk.com)--教育资源门户，提供试卷、教案、课件、论文、素材以及各类教学资源下载，还有大量而丰富的教学相关资讯！" type="#_x0000_t75" style="height:27.5pt;width:24pt;" o:ole="t" filled="f" o:preferrelative="t" stroked="f" coordsize="21600,21600">
            <v:path/>
            <v:fill on="f" focussize="0,0"/>
            <v:stroke on="f" joinstyle="miter"/>
            <v:imagedata r:id="rId73" o:title="eqId99ebf5e8c5ac0fc22e01967fd0c79bb7"/>
            <o:lock v:ext="edit" aspectratio="t"/>
            <w10:wrap type="none"/>
            <w10:anchorlock/>
          </v:shape>
          <o:OLEObject Type="Embed" ProgID="Equation.DSMT4" ShapeID="_x0000_i1059" DrawAspect="Content" ObjectID="_1468075759" r:id="rId72">
            <o:LockedField>false</o:LockedField>
          </o:OLEObject>
        </w:object>
      </w:r>
      <w:r>
        <w:rPr>
          <w:rFonts w:ascii="宋体" w:hAnsi="宋体" w:eastAsia="宋体" w:cs="宋体"/>
          <w:color w:val="000000"/>
        </w:rPr>
        <w:t>为</w:t>
      </w:r>
      <w:r>
        <w:object>
          <v:shape id="_x0000_i106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1" o:title="eqId0a6936d370d6a238a608ca56f87198de"/>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的差倒数．如</w:t>
      </w:r>
      <w:r>
        <w:rPr>
          <w:rFonts w:ascii="Times New Roman" w:hAnsi="Times New Roman" w:eastAsia="Times New Roman" w:cs="Times New Roman"/>
          <w:color w:val="000000"/>
        </w:rPr>
        <w:t>3</w:t>
      </w:r>
      <w:r>
        <w:rPr>
          <w:rFonts w:ascii="宋体" w:hAnsi="宋体" w:eastAsia="宋体" w:cs="宋体"/>
          <w:color w:val="000000"/>
        </w:rPr>
        <w:t>的差倒数是</w:t>
      </w:r>
      <w:r>
        <w:object>
          <v:shape id="_x0000_i1061"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76" o:title="eqIdff2285398ccaf5938e14ac55e182c494"/>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8" o:title="eqIdacbc6a613224461ade69362d46550474"/>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的差倒数是</w:t>
      </w:r>
      <w:r>
        <w:object>
          <v:shape id="_x0000_i1063" o:spt="75" alt="学科网(www.zxxk.com)--教育资源门户，提供试卷、教案、课件、论文、素材以及各类教学资源下载，还有大量而丰富的教学相关资讯！" type="#_x0000_t75" style="height:30pt;width:53.25pt;" o:ole="t" filled="f" o:preferrelative="t" stroked="f" coordsize="21600,21600">
            <v:path/>
            <v:fill on="f" focussize="0,0"/>
            <v:stroke on="f" joinstyle="miter"/>
            <v:imagedata r:id="rId80" o:title="eqId30ef59fb25c9976e48dfd03d72699d08"/>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．已知</w:t>
      </w:r>
      <w:r>
        <w:object>
          <v:shape id="_x0000_i1064" o:spt="75" alt="学科网(www.zxxk.com)--教育资源门户，提供试卷、教案、课件、论文、素材以及各类教学资源下载，还有大量而丰富的教学相关资讯！" type="#_x0000_t75" style="height:31.2pt;width:33pt;" o:ole="t" filled="f" o:preferrelative="t" stroked="f" coordsize="21600,21600">
            <v:path/>
            <v:fill on="f" focussize="0,0"/>
            <v:stroke on="f" joinstyle="miter"/>
            <v:imagedata r:id="rId82" o:title="eqId0ea8d0e50065114b05ef2dc1ea1129cf"/>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4" o:title="eqId3e88093a749c0d46e0ee931ecfaff925"/>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是</w:t>
      </w:r>
      <w:r>
        <w:object>
          <v:shape id="_x0000_i1066"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86" o:title="eqIde72adb45c60c2f63b46e65ff787302bf"/>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的差倒数，</w:t>
      </w:r>
      <w:r>
        <w:object>
          <v:shape id="_x0000_i106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8" o:title="eqId6c1ccc6c74b8754e9bcbb3f39a11b6f1"/>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是</w:t>
      </w:r>
      <w:r>
        <w:object>
          <v:shape id="_x0000_i1068"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4" o:title="eqId3e88093a749c0d46e0ee931ecfaff925"/>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的差倒数，</w:t>
      </w:r>
      <w:r>
        <w:object>
          <v:shape id="_x0000_i1069" o:spt="75" alt="学科网(www.zxxk.com)--教育资源门户，提供试卷、教案、课件、论文、素材以及各类教学资源下载，还有大量而丰富的教学相关资讯！" type="#_x0000_t75" style="height:17.9pt;width:12.95pt;" o:ole="t" filled="f" o:preferrelative="t" stroked="f" coordsize="21600,21600">
            <v:path/>
            <v:fill on="f" focussize="0,0"/>
            <v:stroke on="f" joinstyle="miter"/>
            <v:imagedata r:id="rId91" o:title="eqIddaf464629fa321a6ff7401ab79f07083"/>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是</w:t>
      </w:r>
      <w:r>
        <w:object>
          <v:shape id="_x0000_i1070"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88" o:title="eqId6c1ccc6c74b8754e9bcbb3f39a11b6f1"/>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的差倒数，</w:t>
      </w:r>
      <w:r>
        <w:object>
          <v:shape id="_x0000_i1071"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94" o:title="eqId07096af3b99fd1cb11c31f19a2c6408e"/>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，以此类推，则</w:t>
      </w:r>
      <w:r>
        <w:object>
          <v:shape id="_x0000_i1072"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96" o:title="eqIdafd21f4cb498101d26b4aaa2e1a6addc"/>
            <o:lock v:ext="edit" aspectratio="t"/>
            <w10:wrap type="none"/>
            <w10:anchorlock/>
          </v:shape>
          <o:OLEObject Type="Embed" ProgID="Equation.DSMT4" ShapeID="_x0000_i1072" DrawAspect="Content" ObjectID="_1468075772" r:id="rId95">
            <o:LockedField>false</o:LockedField>
          </o:OLEObject>
        </w:object>
      </w:r>
      <w:r>
        <w:rPr>
          <w:color w:val="000000"/>
        </w:rPr>
        <w:t>___________</w:t>
      </w:r>
      <w:r>
        <w:rPr>
          <w:rFonts w:ascii="宋体" w:hAnsi="宋体" w:eastAsia="宋体" w:cs="宋体"/>
          <w:color w:val="000000"/>
        </w:rPr>
        <w:t>．</w:t>
      </w:r>
    </w:p>
    <w:p w14:paraId="744B08A9">
      <w:pPr>
        <w:spacing w:line="360" w:lineRule="auto"/>
        <w:jc w:val="left"/>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计算</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40949C3">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7B840429">
      <w:pPr>
        <w:spacing w:line="360" w:lineRule="auto"/>
        <w:jc w:val="left"/>
        <w:textAlignment w:val="center"/>
        <w:rPr>
          <w:color w:val="000000"/>
        </w:rPr>
      </w:pPr>
      <w:r>
        <w:rPr>
          <w:color w:val="000000"/>
        </w:rPr>
        <w:t>（1）</w:t>
      </w:r>
      <w:r>
        <w:object>
          <v:shape id="_x0000_i1073" o:spt="75" alt="学科网(www.zxxk.com)--教育资源门户，提供试卷、教案、课件、论文、素材以及各类教学资源下载，还有大量而丰富的教学相关资讯！" type="#_x0000_t75" style="height:33.75pt;width:90.75pt;" o:ole="t" filled="f" o:preferrelative="t" stroked="f" coordsize="21600,21600">
            <v:path/>
            <v:fill on="f" focussize="0,0"/>
            <v:stroke on="f" joinstyle="miter"/>
            <v:imagedata r:id="rId98" o:title="eqIdebc54bd9195721886d31e73cf66e7566"/>
            <o:lock v:ext="edit" aspectratio="t"/>
            <w10:wrap type="none"/>
            <w10:anchorlock/>
          </v:shape>
          <o:OLEObject Type="Embed" ProgID="Equation.DSMT4" ShapeID="_x0000_i1073" DrawAspect="Content" ObjectID="_1468075773" r:id="rId97">
            <o:LockedField>false</o:LockedField>
          </o:OLEObject>
        </w:object>
      </w:r>
      <w:r>
        <w:rPr>
          <w:rFonts w:ascii="宋体" w:hAnsi="宋体" w:eastAsia="宋体" w:cs="宋体"/>
          <w:color w:val="000000"/>
        </w:rPr>
        <w:t>．</w:t>
      </w:r>
    </w:p>
    <w:p w14:paraId="5C90D747">
      <w:pPr>
        <w:spacing w:line="360" w:lineRule="auto"/>
        <w:jc w:val="left"/>
        <w:textAlignment w:val="center"/>
        <w:rPr>
          <w:color w:val="000000"/>
        </w:rPr>
      </w:pPr>
      <w:r>
        <w:rPr>
          <w:color w:val="000000"/>
        </w:rPr>
        <w:t>（2）</w:t>
      </w:r>
      <w:r>
        <w:object>
          <v:shape id="_x0000_i1074" o:spt="75" alt="学科网(www.zxxk.com)--教育资源门户，提供试卷、教案、课件、论文、素材以及各类教学资源下载，还有大量而丰富的教学相关资讯！" type="#_x0000_t75" style="height:34.2pt;width:145.8pt;" o:ole="t" filled="f" o:preferrelative="t" stroked="f" coordsize="21600,21600">
            <v:path/>
            <v:fill on="f" focussize="0,0"/>
            <v:stroke on="f" joinstyle="miter"/>
            <v:imagedata r:id="rId100" o:title="eqId961236b881a37c3945333805826d175b"/>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w:t>
      </w:r>
    </w:p>
    <w:p w14:paraId="63162C65">
      <w:pPr>
        <w:spacing w:line="360" w:lineRule="auto"/>
        <w:jc w:val="left"/>
        <w:textAlignment w:val="center"/>
        <w:rPr>
          <w:color w:val="000000"/>
        </w:rPr>
      </w:pPr>
      <w:r>
        <w:rPr>
          <w:color w:val="000000"/>
        </w:rPr>
        <w:t>（3）</w:t>
      </w:r>
      <w:r>
        <w:object>
          <v:shape id="_x0000_i1075" o:spt="75" alt="学科网(www.zxxk.com)--教育资源门户，提供试卷、教案、课件、论文、素材以及各类教学资源下载，还有大量而丰富的教学相关资讯！" type="#_x0000_t75" style="height:34.2pt;width:121.8pt;" o:ole="t" filled="f" o:preferrelative="t" stroked="f" coordsize="21600,21600">
            <v:path/>
            <v:fill on="f" focussize="0,0"/>
            <v:stroke on="f" joinstyle="miter"/>
            <v:imagedata r:id="rId102" o:title="eqId40a1dd866f3d8fba0806d7ac9aed5b07"/>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w:t>
      </w:r>
    </w:p>
    <w:p w14:paraId="7FBE4DCB">
      <w:pPr>
        <w:spacing w:line="360" w:lineRule="auto"/>
        <w:jc w:val="left"/>
        <w:textAlignment w:val="center"/>
        <w:rPr>
          <w:color w:val="000000"/>
        </w:rPr>
      </w:pPr>
      <w:r>
        <w:rPr>
          <w:color w:val="000000"/>
        </w:rPr>
        <w:t>（4）</w:t>
      </w:r>
      <w:r>
        <w:object>
          <v:shape id="_x0000_i1076" o:spt="75" alt="学科网(www.zxxk.com)--教育资源门户，提供试卷、教案、课件、论文、素材以及各类教学资源下载，还有大量而丰富的教学相关资讯！" type="#_x0000_t75" style="height:42pt;width:163.8pt;" o:ole="t" filled="f" o:preferrelative="t" stroked="f" coordsize="21600,21600">
            <v:path/>
            <v:fill on="f" focussize="0,0"/>
            <v:stroke on="f" joinstyle="miter"/>
            <v:imagedata r:id="rId104" o:title="eqId3663cdba962a23b2c44f5d153ac37805"/>
            <o:lock v:ext="edit" aspectratio="t"/>
            <w10:wrap type="none"/>
            <w10:anchorlock/>
          </v:shape>
          <o:OLEObject Type="Embed" ProgID="Equation.DSMT4" ShapeID="_x0000_i1076" DrawAspect="Content" ObjectID="_1468075776" r:id="rId103">
            <o:LockedField>false</o:LockedField>
          </o:OLEObject>
        </w:object>
      </w:r>
      <w:r>
        <w:rPr>
          <w:rFonts w:ascii="宋体" w:hAnsi="宋体" w:eastAsia="宋体" w:cs="宋体"/>
          <w:color w:val="000000"/>
        </w:rPr>
        <w:t>．</w:t>
      </w:r>
    </w:p>
    <w:p w14:paraId="7EC756F1">
      <w:pPr>
        <w:spacing w:line="360" w:lineRule="auto"/>
        <w:jc w:val="both"/>
        <w:textAlignment w:val="center"/>
        <w:rPr>
          <w:color w:val="000000"/>
        </w:rPr>
      </w:pPr>
      <w:r>
        <w:rPr>
          <w:color w:val="000000"/>
        </w:rPr>
        <w:t xml:space="preserve">20. </w:t>
      </w:r>
      <w:r>
        <w:rPr>
          <w:rFonts w:ascii="宋体" w:hAnsi="宋体" w:eastAsia="宋体" w:cs="宋体"/>
          <w:color w:val="000000"/>
        </w:rPr>
        <w:t>求</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36</w:t>
      </w:r>
      <w:r>
        <w:rPr>
          <w:rFonts w:ascii="宋体" w:hAnsi="宋体" w:eastAsia="宋体" w:cs="宋体"/>
          <w:color w:val="000000"/>
        </w:rPr>
        <w:t>的最大公因数，并写出它们的公因数．</w:t>
      </w:r>
    </w:p>
    <w:p w14:paraId="1E8C258D">
      <w:pPr>
        <w:spacing w:line="360" w:lineRule="auto"/>
        <w:jc w:val="left"/>
        <w:textAlignment w:val="center"/>
        <w:rPr>
          <w:color w:val="000000"/>
        </w:rPr>
      </w:pPr>
      <w:r>
        <w:rPr>
          <w:color w:val="000000"/>
        </w:rPr>
        <w:t xml:space="preserve">21. </w:t>
      </w:r>
      <w:r>
        <w:rPr>
          <w:rFonts w:ascii="宋体" w:hAnsi="宋体" w:eastAsia="宋体" w:cs="宋体"/>
          <w:color w:val="000000"/>
        </w:rPr>
        <w:t>写出数轴上点</w:t>
      </w:r>
      <w:r>
        <w:rPr>
          <w:rFonts w:ascii="Times New Roman" w:hAnsi="Times New Roman" w:eastAsia="Times New Roman" w:cs="Times New Roman"/>
          <w:color w:val="000000"/>
        </w:rPr>
        <w:t>A</w:t>
      </w: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表示的分数，并在数轴上画出</w:t>
      </w:r>
      <w:r>
        <w:object>
          <v:shape id="_x0000_i1077"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06" o:title="eqId6503ca085e3ca5f2ba723b0dd66e210b"/>
            <o:lock v:ext="edit" aspectratio="t"/>
            <w10:wrap type="none"/>
            <w10:anchorlock/>
          </v:shape>
          <o:OLEObject Type="Embed" ProgID="Equation.DSMT4" ShapeID="_x0000_i1077" DrawAspect="Content" ObjectID="_1468075777" r:id="rId105">
            <o:LockedField>false</o:LockedField>
          </o:OLEObject>
        </w:object>
      </w:r>
      <w:r>
        <w:rPr>
          <w:rFonts w:ascii="宋体" w:hAnsi="宋体" w:eastAsia="宋体" w:cs="宋体"/>
          <w:color w:val="000000"/>
        </w:rPr>
        <w:t>和</w:t>
      </w:r>
      <w:r>
        <w:object>
          <v:shape id="_x0000_i1078"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108" o:title="eqId348e599b432df07bb69281938e4bd110"/>
            <o:lock v:ext="edit" aspectratio="t"/>
            <w10:wrap type="none"/>
            <w10:anchorlock/>
          </v:shape>
          <o:OLEObject Type="Embed" ProgID="Equation.DSMT4" ShapeID="_x0000_i1078" DrawAspect="Content" ObjectID="_1468075778" r:id="rId107">
            <o:LockedField>false</o:LockedField>
          </o:OLEObject>
        </w:object>
      </w:r>
      <w:r>
        <w:rPr>
          <w:rFonts w:ascii="宋体" w:hAnsi="宋体" w:eastAsia="宋体" w:cs="宋体"/>
          <w:color w:val="000000"/>
        </w:rPr>
        <w:t>所表示的点，分别用点</w:t>
      </w:r>
      <w:r>
        <w:rPr>
          <w:rFonts w:ascii="Times New Roman" w:hAnsi="Times New Roman" w:eastAsia="Times New Roman" w:cs="Times New Roman"/>
          <w:color w:val="000000"/>
        </w:rPr>
        <w:t>C</w:t>
      </w:r>
      <w:r>
        <w:rPr>
          <w:rFonts w:ascii="宋体" w:hAnsi="宋体" w:eastAsia="宋体" w:cs="宋体"/>
          <w:color w:val="000000"/>
        </w:rPr>
        <w:t>、点</w:t>
      </w:r>
      <w:r>
        <w:rPr>
          <w:rFonts w:ascii="Times New Roman" w:hAnsi="Times New Roman" w:eastAsia="Times New Roman" w:cs="Times New Roman"/>
          <w:color w:val="000000"/>
        </w:rPr>
        <w:t>D</w:t>
      </w:r>
      <w:r>
        <w:rPr>
          <w:rFonts w:ascii="宋体" w:hAnsi="宋体" w:eastAsia="宋体" w:cs="宋体"/>
          <w:color w:val="000000"/>
        </w:rPr>
        <w:t>表示，最后将这些数用“</w:t>
      </w:r>
      <w:r>
        <w:rPr>
          <w:rFonts w:ascii="Times New Roman" w:hAnsi="Times New Roman" w:eastAsia="Times New Roman" w:cs="Times New Roman"/>
          <w:color w:val="000000"/>
        </w:rPr>
        <w:t>&lt;</w:t>
      </w:r>
      <w:r>
        <w:rPr>
          <w:rFonts w:ascii="宋体" w:hAnsi="宋体" w:eastAsia="宋体" w:cs="宋体"/>
          <w:color w:val="000000"/>
        </w:rPr>
        <w:t>”连接点</w:t>
      </w:r>
      <w:r>
        <w:rPr>
          <w:rFonts w:ascii="Times New Roman" w:hAnsi="Times New Roman" w:eastAsia="Times New Roman" w:cs="Times New Roman"/>
          <w:color w:val="000000"/>
        </w:rPr>
        <w:t>A</w:t>
      </w:r>
      <w:r>
        <w:rPr>
          <w:rFonts w:ascii="宋体" w:hAnsi="宋体" w:eastAsia="宋体" w:cs="宋体"/>
          <w:color w:val="000000"/>
        </w:rPr>
        <w:t>表示的分数为</w:t>
      </w:r>
      <w:r>
        <w:rPr>
          <w:rFonts w:ascii="Times New Roman" w:hAnsi="Times New Roman" w:eastAsia="Times New Roman" w:cs="Times New Roman"/>
          <w:color w:val="000000"/>
        </w:rPr>
        <w:t>________</w:t>
      </w: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表示的分数为：</w:t>
      </w:r>
      <w:r>
        <w:rPr>
          <w:rFonts w:ascii="Times New Roman" w:hAnsi="Times New Roman" w:eastAsia="Times New Roman" w:cs="Times New Roman"/>
          <w:color w:val="000000"/>
        </w:rPr>
        <w:t>________</w:t>
      </w:r>
      <w:r>
        <w:rPr>
          <w:rFonts w:ascii="宋体" w:hAnsi="宋体" w:eastAsia="宋体" w:cs="宋体"/>
          <w:color w:val="000000"/>
        </w:rPr>
        <w:t>．</w:t>
      </w:r>
    </w:p>
    <w:p w14:paraId="084CF8D2">
      <w:pPr>
        <w:spacing w:line="360" w:lineRule="auto"/>
        <w:jc w:val="left"/>
        <w:textAlignment w:val="center"/>
        <w:rPr>
          <w:color w:val="000000"/>
        </w:rPr>
      </w:pPr>
      <w:r>
        <w:rPr>
          <w:color w:val="000000"/>
        </w:rPr>
        <w:drawing>
          <wp:inline distT="0" distB="0" distL="114300" distR="114300">
            <wp:extent cx="2800350" cy="333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2800350" cy="333375"/>
                    </a:xfrm>
                    <a:prstGeom prst="rect">
                      <a:avLst/>
                    </a:prstGeom>
                  </pic:spPr>
                </pic:pic>
              </a:graphicData>
            </a:graphic>
          </wp:inline>
        </w:drawing>
      </w:r>
      <w:r>
        <w:rPr>
          <w:color w:val="000000"/>
        </w:rPr>
        <w:t xml:space="preserve">    </w:t>
      </w:r>
    </w:p>
    <w:p w14:paraId="5172E347">
      <w:pPr>
        <w:spacing w:line="360" w:lineRule="auto"/>
        <w:jc w:val="left"/>
        <w:textAlignment w:val="center"/>
        <w:rPr>
          <w:color w:val="000000"/>
        </w:rPr>
      </w:pPr>
      <w:r>
        <w:rPr>
          <w:color w:val="000000"/>
        </w:rPr>
        <w:t xml:space="preserve">22. </w:t>
      </w:r>
      <w:r>
        <w:rPr>
          <w:rFonts w:ascii="宋体" w:hAnsi="宋体" w:eastAsia="宋体" w:cs="宋体"/>
          <w:color w:val="000000"/>
        </w:rPr>
        <w:t>修路队修一条长</w:t>
      </w:r>
      <w:r>
        <w:object>
          <v:shape id="_x0000_i107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1" o:title="eqIdd91e07104b699c4012be2d26160976a2"/>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米的公路，上午修了</w:t>
      </w:r>
      <w:r>
        <w:object>
          <v:shape id="_x0000_i1080" o:spt="75" alt="学科网(www.zxxk.com)--教育资源门户，提供试卷、教案、课件、论文、素材以及各类教学资源下载，还有大量而丰富的教学相关资讯！" type="#_x0000_t75" style="height:30.65pt;width:17.2pt;" o:ole="t" filled="f" o:preferrelative="t" stroked="f" coordsize="21600,21600">
            <v:path/>
            <v:fill on="f" focussize="0,0"/>
            <v:stroke on="f" joinstyle="miter"/>
            <v:imagedata r:id="rId113" o:title="eqIdc9a9ae9748a27d037a7d892d211358a4"/>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千米，下午修了剩下路段的</w:t>
      </w:r>
      <w:r>
        <w:object>
          <v:shape id="_x0000_i108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5" o:title="eqId8b2a698891d42c70b597f0da4f215f09"/>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，问：</w:t>
      </w:r>
    </w:p>
    <w:p w14:paraId="60CC6F8B">
      <w:pPr>
        <w:spacing w:line="360" w:lineRule="auto"/>
        <w:jc w:val="left"/>
        <w:textAlignment w:val="center"/>
        <w:rPr>
          <w:color w:val="000000"/>
        </w:rPr>
      </w:pPr>
      <w:r>
        <w:rPr>
          <w:color w:val="000000"/>
        </w:rPr>
        <w:t>（1）</w:t>
      </w:r>
      <w:r>
        <w:rPr>
          <w:rFonts w:ascii="宋体" w:hAnsi="宋体" w:eastAsia="宋体" w:cs="宋体"/>
          <w:color w:val="000000"/>
        </w:rPr>
        <w:t>还剩下多长的路没修？</w:t>
      </w:r>
    </w:p>
    <w:p w14:paraId="119C010D">
      <w:pPr>
        <w:spacing w:line="360" w:lineRule="auto"/>
        <w:jc w:val="left"/>
        <w:textAlignment w:val="center"/>
        <w:rPr>
          <w:color w:val="000000"/>
        </w:rPr>
      </w:pPr>
      <w:r>
        <w:rPr>
          <w:color w:val="000000"/>
        </w:rPr>
        <w:t>（2）</w:t>
      </w:r>
      <w:r>
        <w:rPr>
          <w:rFonts w:ascii="宋体" w:hAnsi="宋体" w:eastAsia="宋体" w:cs="宋体"/>
          <w:color w:val="000000"/>
        </w:rPr>
        <w:t>下午比上午多修了多少千米</w:t>
      </w:r>
      <w:r>
        <w:rPr>
          <w:rFonts w:ascii="宋体" w:hAnsi="宋体" w:eastAsia="宋体" w:cs="宋体"/>
          <w:color w:val="000000"/>
          <w:position w:val="0"/>
        </w:rPr>
        <w:drawing>
          <wp:inline distT="0" distB="0" distL="114300" distR="114300">
            <wp:extent cx="133350" cy="177800"/>
            <wp:effectExtent l="0" t="0" r="0" b="13335"/>
            <wp:docPr id="100034846" name="图片 100034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846" name="图片 100034846"/>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路？</w:t>
      </w:r>
    </w:p>
    <w:p w14:paraId="781FF5AA">
      <w:pPr>
        <w:spacing w:line="360" w:lineRule="auto"/>
        <w:jc w:val="left"/>
        <w:textAlignment w:val="center"/>
        <w:rPr>
          <w:color w:val="000000"/>
        </w:rPr>
      </w:pPr>
      <w:r>
        <w:rPr>
          <w:color w:val="000000"/>
        </w:rPr>
        <w:t xml:space="preserve">23. </w:t>
      </w:r>
      <w:r>
        <w:rPr>
          <w:rFonts w:ascii="宋体" w:hAnsi="宋体" w:eastAsia="宋体" w:cs="宋体"/>
          <w:color w:val="000000"/>
        </w:rPr>
        <w:t>第七届进博会日益临近，其话题热度持续攀升．鉴于此，甲、乙两家广播电台准备在进博会期间对早间新闻进行调整．两家电台均打算在每天早晨</w:t>
      </w:r>
      <w:r>
        <w:object>
          <v:shape id="_x0000_i1082"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17" o:title="eqIddb5a308053415e0f93be479b1bca2d09"/>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同时开始播报早间新闻．其中：甲台每播报</w:t>
      </w:r>
      <w:r>
        <w:rPr>
          <w:rFonts w:ascii="Times New Roman" w:hAnsi="Times New Roman" w:eastAsia="Times New Roman" w:cs="Times New Roman"/>
          <w:color w:val="000000"/>
        </w:rPr>
        <w:t>9</w:t>
      </w:r>
      <w:r>
        <w:rPr>
          <w:rFonts w:ascii="宋体" w:hAnsi="宋体" w:eastAsia="宋体" w:cs="宋体"/>
          <w:color w:val="000000"/>
        </w:rPr>
        <w:t>分钟新闻后插播</w:t>
      </w:r>
      <w:r>
        <w:rPr>
          <w:rFonts w:ascii="Times New Roman" w:hAnsi="Times New Roman" w:eastAsia="Times New Roman" w:cs="Times New Roman"/>
          <w:color w:val="000000"/>
        </w:rPr>
        <w:t>3</w:t>
      </w:r>
      <w:r>
        <w:rPr>
          <w:rFonts w:ascii="宋体" w:hAnsi="宋体" w:eastAsia="宋体" w:cs="宋体"/>
          <w:color w:val="000000"/>
        </w:rPr>
        <w:t>分钟广告；乙台每播报</w:t>
      </w:r>
      <w:r>
        <w:rPr>
          <w:rFonts w:ascii="Times New Roman" w:hAnsi="Times New Roman" w:eastAsia="Times New Roman" w:cs="Times New Roman"/>
          <w:color w:val="000000"/>
        </w:rPr>
        <w:t>15</w:t>
      </w:r>
      <w:r>
        <w:rPr>
          <w:rFonts w:ascii="宋体" w:hAnsi="宋体" w:eastAsia="宋体" w:cs="宋体"/>
          <w:color w:val="000000"/>
        </w:rPr>
        <w:t>分钟新闻后插播</w:t>
      </w:r>
      <w:r>
        <w:rPr>
          <w:rFonts w:ascii="Times New Roman" w:hAnsi="Times New Roman" w:eastAsia="Times New Roman" w:cs="Times New Roman"/>
          <w:color w:val="000000"/>
        </w:rPr>
        <w:t>3</w:t>
      </w:r>
      <w:r>
        <w:rPr>
          <w:rFonts w:ascii="宋体" w:hAnsi="宋体" w:eastAsia="宋体" w:cs="宋体"/>
          <w:color w:val="000000"/>
        </w:rPr>
        <w:t>分钟广告，当两家电台的广告第一次同时结束时，早间新闻播报结束．问：</w:t>
      </w:r>
    </w:p>
    <w:p w14:paraId="208D204E">
      <w:pPr>
        <w:spacing w:line="360" w:lineRule="auto"/>
        <w:jc w:val="left"/>
        <w:textAlignment w:val="center"/>
        <w:rPr>
          <w:color w:val="000000"/>
        </w:rPr>
      </w:pPr>
      <w:r>
        <w:rPr>
          <w:color w:val="000000"/>
        </w:rPr>
        <w:t>（1）</w:t>
      </w:r>
      <w:r>
        <w:rPr>
          <w:rFonts w:ascii="宋体" w:hAnsi="宋体" w:eastAsia="宋体" w:cs="宋体"/>
          <w:color w:val="000000"/>
        </w:rPr>
        <w:t>早间新闻播报将在几点结束</w:t>
      </w:r>
      <w:r>
        <w:rPr>
          <w:rFonts w:ascii="Times New Roman" w:hAnsi="Times New Roman" w:eastAsia="Times New Roman" w:cs="Times New Roman"/>
          <w:color w:val="000000"/>
        </w:rPr>
        <w:t>?</w:t>
      </w:r>
    </w:p>
    <w:p w14:paraId="79E91FF5">
      <w:pPr>
        <w:spacing w:line="360" w:lineRule="auto"/>
        <w:jc w:val="left"/>
        <w:textAlignment w:val="center"/>
        <w:rPr>
          <w:color w:val="000000"/>
        </w:rPr>
      </w:pPr>
      <w:r>
        <w:rPr>
          <w:color w:val="000000"/>
        </w:rPr>
        <w:t>（2）</w:t>
      </w:r>
      <w:r>
        <w:rPr>
          <w:rFonts w:ascii="宋体" w:hAnsi="宋体" w:eastAsia="宋体" w:cs="宋体"/>
          <w:color w:val="000000"/>
        </w:rPr>
        <w:t>早间新闻播报期间甲、乙两台将分别插播几分钟广告</w:t>
      </w:r>
      <w:r>
        <w:rPr>
          <w:rFonts w:ascii="Times New Roman" w:hAnsi="Times New Roman" w:eastAsia="Times New Roman" w:cs="Times New Roman"/>
          <w:color w:val="000000"/>
        </w:rPr>
        <w:t>?</w:t>
      </w:r>
    </w:p>
    <w:p w14:paraId="4BE6402E">
      <w:pPr>
        <w:spacing w:line="360" w:lineRule="auto"/>
        <w:jc w:val="left"/>
        <w:textAlignment w:val="center"/>
        <w:rPr>
          <w:color w:val="000000"/>
        </w:rPr>
      </w:pPr>
      <w:r>
        <w:rPr>
          <w:color w:val="000000"/>
        </w:rPr>
        <w:t xml:space="preserve">24. </w:t>
      </w:r>
      <w:r>
        <w:rPr>
          <w:rFonts w:ascii="宋体" w:hAnsi="宋体" w:eastAsia="宋体" w:cs="宋体"/>
          <w:color w:val="000000"/>
        </w:rPr>
        <w:t>为了丰富学生的课余生活，学校计划新买一批球类体育用品，其中购买的篮球数量占这批球类体育用品的</w:t>
      </w:r>
      <w:r>
        <w:object>
          <v:shape id="_x0000_i1083"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119" o:title="eqIdeac97e6740365c85ad857aff85cefbe5"/>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，购买的排球数量是篮球数量的</w:t>
      </w:r>
      <w:r>
        <w:object>
          <v:shape id="_x0000_i108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1" o:title="eqIdf16d09692f7b0fb5633964437202d21d"/>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，其余是足球．</w:t>
      </w:r>
    </w:p>
    <w:p w14:paraId="7617F6C3">
      <w:pPr>
        <w:spacing w:line="360" w:lineRule="auto"/>
        <w:jc w:val="left"/>
        <w:textAlignment w:val="center"/>
        <w:rPr>
          <w:color w:val="000000"/>
        </w:rPr>
      </w:pPr>
      <w:r>
        <w:rPr>
          <w:color w:val="000000"/>
        </w:rPr>
        <w:t>（1）</w:t>
      </w:r>
      <w:r>
        <w:rPr>
          <w:rFonts w:ascii="宋体" w:hAnsi="宋体" w:eastAsia="宋体" w:cs="宋体"/>
          <w:color w:val="000000"/>
        </w:rPr>
        <w:t>如果购买的足球数量是</w:t>
      </w:r>
      <w:r>
        <w:rPr>
          <w:rFonts w:ascii="Times New Roman" w:hAnsi="Times New Roman" w:eastAsia="Times New Roman" w:cs="Times New Roman"/>
          <w:color w:val="000000"/>
        </w:rPr>
        <w:t>6</w:t>
      </w:r>
      <w:r>
        <w:rPr>
          <w:rFonts w:ascii="宋体" w:hAnsi="宋体" w:eastAsia="宋体" w:cs="宋体"/>
          <w:color w:val="000000"/>
        </w:rPr>
        <w:t>个，那么该学校计划新买的球类体育用品的总数量是多少个？</w:t>
      </w:r>
    </w:p>
    <w:p w14:paraId="29C0368D">
      <w:pPr>
        <w:spacing w:line="360" w:lineRule="auto"/>
        <w:jc w:val="left"/>
        <w:textAlignment w:val="center"/>
        <w:rPr>
          <w:color w:val="000000"/>
        </w:rPr>
      </w:pPr>
      <w:r>
        <w:rPr>
          <w:color w:val="000000"/>
        </w:rPr>
        <w:t>（2）</w:t>
      </w:r>
      <w:r>
        <w:rPr>
          <w:rFonts w:ascii="宋体" w:hAnsi="宋体" w:eastAsia="宋体" w:cs="宋体"/>
          <w:color w:val="000000"/>
        </w:rPr>
        <w:t>如果要使得购买的足球数量与排球数量相等，那么要将计划购买的排球数量的几分之几改去购买足球？</w:t>
      </w:r>
    </w:p>
    <w:p w14:paraId="31F4AC30">
      <w:pPr>
        <w:spacing w:line="360" w:lineRule="auto"/>
        <w:jc w:val="both"/>
        <w:textAlignment w:val="center"/>
        <w:rPr>
          <w:color w:val="000000"/>
        </w:rPr>
      </w:pPr>
      <w:r>
        <w:rPr>
          <w:color w:val="000000"/>
        </w:rPr>
        <w:t>25</w:t>
      </w:r>
      <w:r>
        <w:rPr>
          <w:color w:val="000000"/>
          <w:position w:val="-22"/>
        </w:rPr>
        <w:drawing>
          <wp:inline distT="0" distB="0" distL="114300" distR="114300">
            <wp:extent cx="31750" cy="88900"/>
            <wp:effectExtent l="0" t="0" r="0" b="0"/>
            <wp:docPr id="100034850" name="图片 100034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850" name="图片 100034850"/>
                    <pic:cNvPicPr>
                      <a:picLocks noChangeAspect="1"/>
                    </pic:cNvPicPr>
                  </pic:nvPicPr>
                  <pic:blipFill>
                    <a:blip r:embed="rId39"/>
                    <a:stretch>
                      <a:fillRect/>
                    </a:stretch>
                  </pic:blipFill>
                  <pic:spPr>
                    <a:xfrm>
                      <a:off x="0" y="0"/>
                      <a:ext cx="31750" cy="88900"/>
                    </a:xfrm>
                    <a:prstGeom prst="rect">
                      <a:avLst/>
                    </a:prstGeom>
                  </pic:spPr>
                </pic:pic>
              </a:graphicData>
            </a:graphic>
          </wp:inline>
        </w:drawing>
      </w:r>
      <w:r>
        <w:rPr>
          <w:color w:val="000000"/>
        </w:rPr>
        <w:t xml:space="preserve"> </w:t>
      </w:r>
      <w:r>
        <w:object>
          <v:shape id="_x0000_i1085"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23" o:title="eqIddb0e2d3ce409421ef5f6f5680518a62d"/>
            <o:lock v:ext="edit" aspectratio="t"/>
            <w10:wrap type="none"/>
            <w10:anchorlock/>
          </v:shape>
          <o:OLEObject Type="Embed" ProgID="Equation.DSMT4" ShapeID="_x0000_i1085" DrawAspect="Content" ObjectID="_1468075785" r:id="rId122">
            <o:LockedField>false</o:LockedField>
          </o:OLEObject>
        </w:object>
      </w:r>
      <w:r>
        <w:rPr>
          <w:color w:val="000000"/>
        </w:rPr>
        <w:t>；</w:t>
      </w:r>
      <w:r>
        <w:object>
          <v:shape id="_x0000_i1086"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125" o:title="eqId69dfc281f0551c9f72c32fecd127025f"/>
            <o:lock v:ext="edit" aspectratio="t"/>
            <w10:wrap type="none"/>
            <w10:anchorlock/>
          </v:shape>
          <o:OLEObject Type="Embed" ProgID="Equation.DSMT4" ShapeID="_x0000_i1086" DrawAspect="Content" ObjectID="_1468075786" r:id="rId124">
            <o:LockedField>false</o:LockedField>
          </o:OLEObject>
        </w:object>
      </w:r>
      <w:r>
        <w:rPr>
          <w:color w:val="000000"/>
        </w:rPr>
        <w:t>；</w:t>
      </w:r>
      <w:r>
        <w:object>
          <v:shape id="_x0000_i108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27" o:title="eqId16c7330354415ccd0f7a388055ab70d4"/>
            <o:lock v:ext="edit" aspectratio="t"/>
            <w10:wrap type="none"/>
            <w10:anchorlock/>
          </v:shape>
          <o:OLEObject Type="Embed" ProgID="Equation.DSMT4" ShapeID="_x0000_i1087" DrawAspect="Content" ObjectID="_1468075787" r:id="rId126">
            <o:LockedField>false</o:LockedField>
          </o:OLEObject>
        </w:object>
      </w:r>
      <w:r>
        <w:rPr>
          <w:color w:val="000000"/>
        </w:rPr>
        <w:t>．</w:t>
      </w:r>
    </w:p>
    <w:p w14:paraId="0C05F859">
      <w:pPr>
        <w:spacing w:line="360" w:lineRule="auto"/>
        <w:jc w:val="left"/>
        <w:textAlignment w:val="center"/>
        <w:rPr>
          <w:color w:val="000000"/>
        </w:rPr>
      </w:pPr>
      <w:r>
        <w:rPr>
          <w:color w:val="000000"/>
        </w:rPr>
        <w:t>（1）</w:t>
      </w:r>
      <w:r>
        <w:rPr>
          <w:rFonts w:ascii="宋体" w:hAnsi="宋体" w:eastAsia="宋体" w:cs="宋体"/>
          <w:color w:val="000000"/>
        </w:rPr>
        <w:t>请在理解上面计算方法的基础上，把下面两个数表示成两个分数的和的形式（分别写出表示的过程和结果）</w:t>
      </w:r>
    </w:p>
    <w:p w14:paraId="548F618E">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129" o:title="eqIdcb45d444cbead886913743e10ab7fa22"/>
            <o:lock v:ext="edit" aspectratio="t"/>
            <w10:wrap type="none"/>
            <w10:anchorlock/>
          </v:shape>
          <o:OLEObject Type="Embed" ProgID="Equation.DSMT4" ShapeID="_x0000_i1088" DrawAspect="Content" ObjectID="_1468075788" r:id="rId128">
            <o:LockedField>false</o:LockedField>
          </o:OLEObject>
        </w:object>
      </w:r>
      <w:r>
        <w:rPr>
          <w:rFonts w:ascii="Times New Roman" w:hAnsi="Times New Roman" w:eastAsia="Times New Roman" w:cs="Times New Roman"/>
          <w:color w:val="000000"/>
        </w:rPr>
        <w:t>___________</w:t>
      </w:r>
      <w:r>
        <w:object>
          <v:shape id="_x0000_i108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9" o:title="eqId6706fe00b4e231e62d9ecbec567d526b"/>
            <o:lock v:ext="edit" aspectratio="t"/>
            <w10:wrap type="none"/>
            <w10:anchorlock/>
          </v:shape>
          <o:OLEObject Type="Embed" ProgID="Equation.DSMT4" ShapeID="_x0000_i1089" DrawAspect="Content" ObjectID="_1468075789" r:id="rId130">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30.9pt;width:27.25pt;" o:ole="t" filled="f" o:preferrelative="t" stroked="f" coordsize="21600,21600">
            <v:path/>
            <v:fill on="f" focussize="0,0"/>
            <v:stroke on="f" joinstyle="miter"/>
            <v:imagedata r:id="rId132" o:title="eqIdecc766f7288eb04142444ecb79d79ee3"/>
            <o:lock v:ext="edit" aspectratio="t"/>
            <w10:wrap type="none"/>
            <w10:anchorlock/>
          </v:shape>
          <o:OLEObject Type="Embed" ProgID="Equation.DSMT4" ShapeID="_x0000_i1090" DrawAspect="Content" ObjectID="_1468075790" r:id="rId131">
            <o:LockedField>false</o:LockedField>
          </o:OLEObject>
        </w:object>
      </w:r>
      <w:r>
        <w:rPr>
          <w:rFonts w:ascii="Times New Roman" w:hAnsi="Times New Roman" w:eastAsia="Times New Roman" w:cs="Times New Roman"/>
          <w:color w:val="000000"/>
        </w:rPr>
        <w:t>___________</w:t>
      </w:r>
      <w:r>
        <w:object>
          <v:shape id="_x0000_i1091"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9" o:title="eqId6706fe00b4e231e62d9ecbec567d526b"/>
            <o:lock v:ext="edit" aspectratio="t"/>
            <w10:wrap type="none"/>
            <w10:anchorlock/>
          </v:shape>
          <o:OLEObject Type="Embed" ProgID="Equation.DSMT4" ShapeID="_x0000_i1091" DrawAspect="Content" ObjectID="_1468075791" r:id="rId133">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4D74DCE3">
      <w:pPr>
        <w:spacing w:line="360" w:lineRule="auto"/>
        <w:jc w:val="left"/>
        <w:textAlignment w:val="center"/>
        <w:rPr>
          <w:color w:val="000000"/>
        </w:rPr>
      </w:pPr>
      <w:r>
        <w:rPr>
          <w:color w:val="000000"/>
        </w:rPr>
        <w:t>（2）</w:t>
      </w:r>
      <w:r>
        <w:rPr>
          <w:rFonts w:ascii="宋体" w:hAnsi="宋体" w:eastAsia="宋体" w:cs="宋体"/>
          <w:color w:val="000000"/>
        </w:rPr>
        <w:t>利用以上所得的规律进行计算：</w:t>
      </w:r>
      <w:r>
        <w:object>
          <v:shape id="_x0000_i1092" o:spt="75" alt="学科网(www.zxxk.com)--教育资源门户，提供试卷、教案、课件、论文、素材以及各类教学资源下载，还有大量而丰富的教学相关资讯！" type="#_x0000_t75" style="height:30.9pt;width:174pt;" o:ole="t" filled="f" o:preferrelative="t" stroked="f" coordsize="21600,21600">
            <v:path/>
            <v:fill on="f" focussize="0,0"/>
            <v:stroke on="f" joinstyle="miter"/>
            <v:imagedata r:id="rId135" o:title="eqIdad7e3f982b1a0ea8a18dd41f4243100a"/>
            <o:lock v:ext="edit" aspectratio="t"/>
            <w10:wrap type="none"/>
            <w10:anchorlock/>
          </v:shape>
          <o:OLEObject Type="Embed" ProgID="Equation.DSMT4" ShapeID="_x0000_i1092" DrawAspect="Content" ObjectID="_1468075792" r:id="rId134">
            <o:LockedField>false</o:LockedField>
          </o:OLEObject>
        </w:object>
      </w:r>
      <w:r>
        <w:rPr>
          <w:color w:val="000000"/>
        </w:rPr>
        <w:t>．</w:t>
      </w:r>
    </w:p>
    <w:p w14:paraId="49C3B081">
      <w:pPr>
        <w:spacing w:line="360" w:lineRule="auto"/>
        <w:jc w:val="left"/>
        <w:textAlignment w:val="center"/>
        <w:rPr>
          <w:color w:val="000000"/>
        </w:rPr>
      </w:pPr>
      <w:r>
        <w:rPr>
          <w:color w:val="000000"/>
        </w:rPr>
        <w:t xml:space="preserve">26. </w:t>
      </w:r>
      <w:r>
        <w:rPr>
          <w:rFonts w:ascii="宋体" w:hAnsi="宋体" w:eastAsia="宋体" w:cs="宋体"/>
          <w:color w:val="000000"/>
        </w:rPr>
        <w:t>阅读下面材料并回答问题：点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在数轴上分别表示数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两点之间</w:t>
      </w:r>
      <w:r>
        <w:rPr>
          <w:rFonts w:ascii="宋体" w:hAnsi="宋体" w:eastAsia="宋体" w:cs="宋体"/>
          <w:color w:val="000000"/>
          <w:position w:val="0"/>
        </w:rPr>
        <w:drawing>
          <wp:inline distT="0" distB="0" distL="114300" distR="114300">
            <wp:extent cx="133350" cy="177800"/>
            <wp:effectExtent l="0" t="0" r="0" b="13335"/>
            <wp:docPr id="100034848" name="图片 100034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848" name="图片 100034848"/>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距离表示为</w:t>
      </w:r>
      <w:r>
        <w:object>
          <v:shape id="_x0000_i109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37" o:title="eqIdf52a58fbaf4fea03567e88a9f0f6e37e"/>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两点中有一点在原点时，不妨设</w:t>
      </w:r>
      <w:r>
        <w:rPr>
          <w:rFonts w:ascii="Times New Roman" w:hAnsi="Times New Roman" w:eastAsia="Times New Roman" w:cs="Times New Roman"/>
          <w:i/>
          <w:color w:val="000000"/>
        </w:rPr>
        <w:t>A</w:t>
      </w:r>
      <w:r>
        <w:rPr>
          <w:rFonts w:ascii="宋体" w:hAnsi="宋体" w:eastAsia="宋体" w:cs="宋体"/>
          <w:color w:val="000000"/>
        </w:rPr>
        <w:t>在原点，如图</w:t>
      </w:r>
      <w:r>
        <w:rPr>
          <w:rFonts w:ascii="Times New Roman" w:hAnsi="Times New Roman" w:eastAsia="Times New Roman" w:cs="Times New Roman"/>
          <w:color w:val="000000"/>
        </w:rPr>
        <w:t>1</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139" o:title="eqId2bcee1d9c555e4fa37831b52ced1d310"/>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两点都不在原点时，</w:t>
      </w:r>
    </w:p>
    <w:p w14:paraId="5F2F2016">
      <w:pPr>
        <w:spacing w:line="360" w:lineRule="auto"/>
        <w:jc w:val="left"/>
        <w:textAlignment w:val="center"/>
        <w:rPr>
          <w:color w:val="000000"/>
        </w:rPr>
      </w:pPr>
      <w:r>
        <w:rPr>
          <w:color w:val="000000"/>
        </w:rPr>
        <w:drawing>
          <wp:inline distT="0" distB="0" distL="114300" distR="114300">
            <wp:extent cx="4229100" cy="1028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4229100" cy="1028700"/>
                    </a:xfrm>
                    <a:prstGeom prst="rect">
                      <a:avLst/>
                    </a:prstGeom>
                  </pic:spPr>
                </pic:pic>
              </a:graphicData>
            </a:graphic>
          </wp:inline>
        </w:drawing>
      </w:r>
    </w:p>
    <w:p w14:paraId="4DB778F5">
      <w:pPr>
        <w:spacing w:line="360" w:lineRule="auto"/>
        <w:jc w:val="left"/>
        <w:textAlignment w:val="center"/>
        <w:rPr>
          <w:color w:val="000000"/>
        </w:rPr>
      </w:pPr>
      <w:r>
        <w:rPr>
          <w:color w:val="000000"/>
        </w:rPr>
        <w:t>（1）</w:t>
      </w:r>
      <w:r>
        <w:rPr>
          <w:rFonts w:ascii="宋体" w:hAnsi="宋体" w:eastAsia="宋体" w:cs="宋体"/>
          <w:color w:val="000000"/>
        </w:rPr>
        <w:t>回答问题：数轴上表示</w:t>
      </w:r>
      <w:r>
        <w:object>
          <v:shape id="_x0000_i1095"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42" o:title="eqId81fb134b2b48acc99213fff6ccfee65f"/>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和</w:t>
      </w:r>
      <w:r>
        <w:object>
          <v:shape id="_x0000_i109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44" o:title="eqId8bf3d3564c61e5e9c39a9e2cf2de048b"/>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的两点之间的距离是</w:t>
      </w:r>
      <w:r>
        <w:rPr>
          <w:rFonts w:ascii="宋体" w:hAnsi="宋体" w:eastAsia="宋体" w:cs="宋体"/>
          <w:color w:val="000000"/>
          <w:u w:val="single"/>
        </w:rPr>
        <w:t xml:space="preserve">       </w:t>
      </w:r>
      <w:r>
        <w:rPr>
          <w:rFonts w:ascii="宋体" w:hAnsi="宋体" w:eastAsia="宋体" w:cs="宋体"/>
          <w:color w:val="000000"/>
        </w:rPr>
        <w:t>．</w:t>
      </w:r>
    </w:p>
    <w:p w14:paraId="608B9481">
      <w:pPr>
        <w:spacing w:line="360" w:lineRule="auto"/>
        <w:jc w:val="left"/>
        <w:textAlignment w:val="center"/>
        <w:rPr>
          <w:color w:val="000000"/>
        </w:rPr>
      </w:pPr>
      <w:r>
        <w:rPr>
          <w:color w:val="000000"/>
        </w:rPr>
        <w:t>（2）</w:t>
      </w:r>
      <w:r>
        <w:rPr>
          <w:rFonts w:ascii="宋体" w:hAnsi="宋体" w:eastAsia="宋体" w:cs="宋体"/>
          <w:color w:val="000000"/>
        </w:rPr>
        <w:t>若数轴上表示</w:t>
      </w:r>
      <w:r>
        <w:rPr>
          <w:rFonts w:ascii="Times New Roman" w:hAnsi="Times New Roman" w:eastAsia="Times New Roman" w:cs="Times New Roman"/>
          <w:i/>
          <w:color w:val="000000"/>
        </w:rPr>
        <w:t>x</w:t>
      </w:r>
      <w:r>
        <w:rPr>
          <w:rFonts w:ascii="宋体" w:hAnsi="宋体" w:eastAsia="宋体" w:cs="宋体"/>
          <w:color w:val="000000"/>
        </w:rPr>
        <w:t>和</w:t>
      </w:r>
      <w:r>
        <w:object>
          <v:shape id="_x0000_i109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6" o:title="eqId274a9dc37509f01c2606fb3086a46f4f"/>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的两点分别是点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148" o:title="eqIdb19b121689665953edcbf2c29becc982"/>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那么</w:t>
      </w:r>
      <w:r>
        <w:object>
          <v:shape id="_x0000_i1099"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150" o:title="eqId4ec0618ae3a4fde6d6220010af229b9a"/>
            <o:lock v:ext="edit" aspectratio="t"/>
            <w10:wrap type="none"/>
            <w10:anchorlock/>
          </v:shape>
          <o:OLEObject Type="Embed" ProgID="Equation.DSMT4" ShapeID="_x0000_i1099" DrawAspect="Content" ObjectID="_1468075799" r:id="rId149">
            <o:LockedField>false</o:LockedField>
          </o:OLEObject>
        </w:object>
      </w:r>
      <w:r>
        <w:rPr>
          <w:color w:val="000000"/>
          <w:u w:val="single"/>
        </w:rPr>
        <w:t xml:space="preserve">              </w:t>
      </w:r>
      <w:r>
        <w:rPr>
          <w:color w:val="000000"/>
        </w:rPr>
        <w:t xml:space="preserve"> </w:t>
      </w:r>
    </w:p>
    <w:p w14:paraId="38249AC5">
      <w:pPr>
        <w:spacing w:line="360" w:lineRule="auto"/>
        <w:jc w:val="left"/>
        <w:textAlignment w:val="center"/>
        <w:rPr>
          <w:color w:val="000000"/>
        </w:rPr>
      </w:pPr>
      <w:r>
        <w:rPr>
          <w:color w:val="000000"/>
        </w:rPr>
        <w:t>（3）</w:t>
      </w:r>
      <w:r>
        <w:rPr>
          <w:rFonts w:ascii="宋体" w:hAnsi="宋体" w:eastAsia="宋体" w:cs="宋体"/>
          <w:color w:val="000000"/>
        </w:rPr>
        <w:t>若数轴上点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10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78" o:title="eqIdacbc6a613224461ade69362d46550474"/>
            <o:lock v:ext="edit" aspectratio="t"/>
            <w10:wrap type="none"/>
            <w10:anchorlock/>
          </v:shape>
          <o:OLEObject Type="Embed" ProgID="Equation.DSMT4" ShapeID="_x0000_i1100" DrawAspect="Content" ObjectID="_1468075800" r:id="rId15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表示数</w:t>
      </w:r>
      <w:r>
        <w:rPr>
          <w:rFonts w:ascii="Times New Roman" w:hAnsi="Times New Roman" w:eastAsia="Times New Roman" w:cs="Times New Roman"/>
          <w:color w:val="000000"/>
        </w:rPr>
        <w:t>7</w: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分别同时从点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出发沿着数轴正方向移动，点</w:t>
      </w:r>
      <w:r>
        <w:rPr>
          <w:rFonts w:ascii="Times New Roman" w:hAnsi="Times New Roman" w:eastAsia="Times New Roman" w:cs="Times New Roman"/>
          <w:i/>
          <w:color w:val="000000"/>
        </w:rPr>
        <w:t>P</w:t>
      </w:r>
      <w:r>
        <w:rPr>
          <w:rFonts w:ascii="宋体" w:hAnsi="宋体" w:eastAsia="宋体" w:cs="宋体"/>
          <w:color w:val="000000"/>
        </w:rPr>
        <w:t>的移动速度是每秒</w:t>
      </w:r>
      <w:r>
        <w:rPr>
          <w:rFonts w:ascii="Times New Roman" w:hAnsi="Times New Roman" w:eastAsia="Times New Roman" w:cs="Times New Roman"/>
          <w:color w:val="000000"/>
        </w:rPr>
        <w:t>3</w:t>
      </w:r>
      <w:r>
        <w:rPr>
          <w:rFonts w:ascii="宋体" w:hAnsi="宋体" w:eastAsia="宋体" w:cs="宋体"/>
          <w:color w:val="000000"/>
        </w:rPr>
        <w:t>个单位长度，点</w:t>
      </w:r>
      <w:r>
        <w:rPr>
          <w:rFonts w:ascii="Times New Roman" w:hAnsi="Times New Roman" w:eastAsia="Times New Roman" w:cs="Times New Roman"/>
          <w:i/>
          <w:color w:val="000000"/>
        </w:rPr>
        <w:t>Q</w:t>
      </w:r>
      <w:r>
        <w:rPr>
          <w:rFonts w:ascii="宋体" w:hAnsi="宋体" w:eastAsia="宋体" w:cs="宋体"/>
          <w:color w:val="000000"/>
        </w:rPr>
        <w:t>的移动速度是每秒</w:t>
      </w:r>
      <w:r>
        <w:rPr>
          <w:rFonts w:ascii="Times New Roman" w:hAnsi="Times New Roman" w:eastAsia="Times New Roman" w:cs="Times New Roman"/>
          <w:color w:val="000000"/>
        </w:rPr>
        <w:t>2</w:t>
      </w:r>
      <w:r>
        <w:rPr>
          <w:rFonts w:ascii="宋体" w:hAnsi="宋体" w:eastAsia="宋体" w:cs="宋体"/>
          <w:color w:val="000000"/>
        </w:rPr>
        <w:t>个单位长度，求</w:t>
      </w:r>
      <w:r>
        <w:rPr>
          <w:rFonts w:ascii="Times New Roman" w:hAnsi="Times New Roman" w:eastAsia="Times New Roman" w:cs="Times New Roman"/>
          <w:color w:val="000000"/>
        </w:rPr>
        <w:t>①</w:t>
      </w:r>
      <w:r>
        <w:rPr>
          <w:rFonts w:ascii="宋体" w:hAnsi="宋体" w:eastAsia="宋体" w:cs="宋体"/>
          <w:color w:val="000000"/>
        </w:rPr>
        <w:t>运动几秒后，点</w:t>
      </w:r>
      <w:r>
        <w:rPr>
          <w:rFonts w:ascii="Times New Roman" w:hAnsi="Times New Roman" w:eastAsia="Times New Roman" w:cs="Times New Roman"/>
          <w:i/>
          <w:color w:val="000000"/>
        </w:rPr>
        <w:t>P</w:t>
      </w:r>
      <w:r>
        <w:rPr>
          <w:rFonts w:ascii="宋体" w:hAnsi="宋体" w:eastAsia="宋体" w:cs="宋体"/>
          <w:color w:val="000000"/>
        </w:rPr>
        <w:t>追上点</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运动几秒后，</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两点相距</w:t>
      </w:r>
      <w:r>
        <w:rPr>
          <w:rFonts w:ascii="Times New Roman" w:hAnsi="Times New Roman" w:eastAsia="Times New Roman" w:cs="Times New Roman"/>
          <w:color w:val="000000"/>
        </w:rPr>
        <w:t>3</w:t>
      </w:r>
      <w:r>
        <w:rPr>
          <w:rFonts w:ascii="宋体" w:hAnsi="宋体" w:eastAsia="宋体" w:cs="宋体"/>
          <w:color w:val="000000"/>
        </w:rPr>
        <w:t>个单位长度？</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C19B1D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372D0">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3D481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4.wmf"/><Relationship Id="rId97" Type="http://schemas.openxmlformats.org/officeDocument/2006/relationships/oleObject" Target="embeddings/oleObject49.bin"/><Relationship Id="rId96" Type="http://schemas.openxmlformats.org/officeDocument/2006/relationships/image" Target="media/image43.wmf"/><Relationship Id="rId95" Type="http://schemas.openxmlformats.org/officeDocument/2006/relationships/oleObject" Target="embeddings/oleObject48.bin"/><Relationship Id="rId94" Type="http://schemas.openxmlformats.org/officeDocument/2006/relationships/image" Target="media/image42.wmf"/><Relationship Id="rId93" Type="http://schemas.openxmlformats.org/officeDocument/2006/relationships/oleObject" Target="embeddings/oleObject47.bin"/><Relationship Id="rId92" Type="http://schemas.openxmlformats.org/officeDocument/2006/relationships/oleObject" Target="embeddings/oleObject46.bin"/><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oleObject" Target="embeddings/oleObject44.bin"/><Relationship Id="rId88" Type="http://schemas.openxmlformats.org/officeDocument/2006/relationships/image" Target="media/image40.wmf"/><Relationship Id="rId87" Type="http://schemas.openxmlformats.org/officeDocument/2006/relationships/oleObject" Target="embeddings/oleObject43.bin"/><Relationship Id="rId86" Type="http://schemas.openxmlformats.org/officeDocument/2006/relationships/image" Target="media/image39.wmf"/><Relationship Id="rId85" Type="http://schemas.openxmlformats.org/officeDocument/2006/relationships/oleObject" Target="embeddings/oleObject42.bin"/><Relationship Id="rId84" Type="http://schemas.openxmlformats.org/officeDocument/2006/relationships/image" Target="media/image38.wmf"/><Relationship Id="rId83" Type="http://schemas.openxmlformats.org/officeDocument/2006/relationships/oleObject" Target="embeddings/oleObject41.bin"/><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image" Target="media/image36.wmf"/><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image" Target="media/image34.wmf"/><Relationship Id="rId75" Type="http://schemas.openxmlformats.org/officeDocument/2006/relationships/oleObject" Target="embeddings/oleObject37.bin"/><Relationship Id="rId74" Type="http://schemas.openxmlformats.org/officeDocument/2006/relationships/oleObject" Target="embeddings/oleObject36.bin"/><Relationship Id="rId73" Type="http://schemas.openxmlformats.org/officeDocument/2006/relationships/image" Target="media/image33.wmf"/><Relationship Id="rId72" Type="http://schemas.openxmlformats.org/officeDocument/2006/relationships/oleObject" Target="embeddings/oleObject35.bin"/><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image" Target="media/image26.wmf"/><Relationship Id="rId58" Type="http://schemas.openxmlformats.org/officeDocument/2006/relationships/oleObject" Target="embeddings/oleObject28.bin"/><Relationship Id="rId57" Type="http://schemas.openxmlformats.org/officeDocument/2006/relationships/image" Target="media/image25.wmf"/><Relationship Id="rId56" Type="http://schemas.openxmlformats.org/officeDocument/2006/relationships/oleObject" Target="embeddings/oleObject27.bin"/><Relationship Id="rId55" Type="http://schemas.openxmlformats.org/officeDocument/2006/relationships/image" Target="media/image24.wmf"/><Relationship Id="rId54" Type="http://schemas.openxmlformats.org/officeDocument/2006/relationships/oleObject" Target="embeddings/oleObject26.bin"/><Relationship Id="rId53" Type="http://schemas.openxmlformats.org/officeDocument/2006/relationships/image" Target="media/image23.wmf"/><Relationship Id="rId52" Type="http://schemas.openxmlformats.org/officeDocument/2006/relationships/oleObject" Target="embeddings/oleObject25.bin"/><Relationship Id="rId51" Type="http://schemas.openxmlformats.org/officeDocument/2006/relationships/image" Target="media/image22.wmf"/><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image" Target="media/image21.wmf"/><Relationship Id="rId48" Type="http://schemas.openxmlformats.org/officeDocument/2006/relationships/oleObject" Target="embeddings/oleObject23.bin"/><Relationship Id="rId47" Type="http://schemas.openxmlformats.org/officeDocument/2006/relationships/image" Target="media/image20.wmf"/><Relationship Id="rId46" Type="http://schemas.openxmlformats.org/officeDocument/2006/relationships/oleObject" Target="embeddings/oleObject22.bin"/><Relationship Id="rId45" Type="http://schemas.openxmlformats.org/officeDocument/2006/relationships/image" Target="media/image19.wmf"/><Relationship Id="rId44" Type="http://schemas.openxmlformats.org/officeDocument/2006/relationships/oleObject" Target="embeddings/oleObject21.bin"/><Relationship Id="rId43" Type="http://schemas.openxmlformats.org/officeDocument/2006/relationships/image" Target="media/image18.wmf"/><Relationship Id="rId42" Type="http://schemas.openxmlformats.org/officeDocument/2006/relationships/oleObject" Target="embeddings/oleObject20.bin"/><Relationship Id="rId41" Type="http://schemas.openxmlformats.org/officeDocument/2006/relationships/image" Target="media/image17.wmf"/><Relationship Id="rId40" Type="http://schemas.openxmlformats.org/officeDocument/2006/relationships/oleObject" Target="embeddings/oleObject19.bin"/><Relationship Id="rId4" Type="http://schemas.openxmlformats.org/officeDocument/2006/relationships/footer" Target="footer1.xml"/><Relationship Id="rId39" Type="http://schemas.openxmlformats.org/officeDocument/2006/relationships/image" Target="media/image16.wmf"/><Relationship Id="rId38" Type="http://schemas.openxmlformats.org/officeDocument/2006/relationships/image" Target="media/image15.wmf"/><Relationship Id="rId37" Type="http://schemas.openxmlformats.org/officeDocument/2006/relationships/oleObject" Target="embeddings/oleObject18.bin"/><Relationship Id="rId36" Type="http://schemas.openxmlformats.org/officeDocument/2006/relationships/image" Target="media/image14.wmf"/><Relationship Id="rId35" Type="http://schemas.openxmlformats.org/officeDocument/2006/relationships/oleObject" Target="embeddings/oleObject17.bin"/><Relationship Id="rId34" Type="http://schemas.openxmlformats.org/officeDocument/2006/relationships/image" Target="media/image13.wmf"/><Relationship Id="rId33" Type="http://schemas.openxmlformats.org/officeDocument/2006/relationships/oleObject" Target="embeddings/oleObject16.bin"/><Relationship Id="rId32" Type="http://schemas.openxmlformats.org/officeDocument/2006/relationships/image" Target="media/image12.wmf"/><Relationship Id="rId31" Type="http://schemas.openxmlformats.org/officeDocument/2006/relationships/oleObject" Target="embeddings/oleObject15.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4.bin"/><Relationship Id="rId28" Type="http://schemas.openxmlformats.org/officeDocument/2006/relationships/image" Target="media/image10.wmf"/><Relationship Id="rId27" Type="http://schemas.openxmlformats.org/officeDocument/2006/relationships/oleObject" Target="embeddings/oleObject13.bin"/><Relationship Id="rId26" Type="http://schemas.openxmlformats.org/officeDocument/2006/relationships/image" Target="media/image9.wmf"/><Relationship Id="rId25" Type="http://schemas.openxmlformats.org/officeDocument/2006/relationships/oleObject" Target="embeddings/oleObject12.bin"/><Relationship Id="rId24" Type="http://schemas.openxmlformats.org/officeDocument/2006/relationships/image" Target="media/image8.wmf"/><Relationship Id="rId23" Type="http://schemas.openxmlformats.org/officeDocument/2006/relationships/oleObject" Target="embeddings/oleObject11.bin"/><Relationship Id="rId22" Type="http://schemas.openxmlformats.org/officeDocument/2006/relationships/image" Target="media/image7.wmf"/><Relationship Id="rId21" Type="http://schemas.openxmlformats.org/officeDocument/2006/relationships/oleObject" Target="embeddings/oleObject10.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9.bin"/><Relationship Id="rId18" Type="http://schemas.openxmlformats.org/officeDocument/2006/relationships/image" Target="media/image5.wmf"/><Relationship Id="rId17" Type="http://schemas.openxmlformats.org/officeDocument/2006/relationships/oleObject" Target="embeddings/oleObject8.bin"/><Relationship Id="rId16" Type="http://schemas.openxmlformats.org/officeDocument/2006/relationships/image" Target="media/image4.wmf"/><Relationship Id="rId153" Type="http://schemas.openxmlformats.org/officeDocument/2006/relationships/fontTable" Target="fontTable.xml"/><Relationship Id="rId152" Type="http://schemas.openxmlformats.org/officeDocument/2006/relationships/customXml" Target="../customXml/item1.xml"/><Relationship Id="rId151" Type="http://schemas.openxmlformats.org/officeDocument/2006/relationships/oleObject" Target="embeddings/oleObject76.bin"/><Relationship Id="rId150" Type="http://schemas.openxmlformats.org/officeDocument/2006/relationships/image" Target="media/image70.wmf"/><Relationship Id="rId15" Type="http://schemas.openxmlformats.org/officeDocument/2006/relationships/oleObject" Target="embeddings/oleObject7.bin"/><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image" Target="media/image65.png"/><Relationship Id="rId14" Type="http://schemas.openxmlformats.org/officeDocument/2006/relationships/image" Target="media/image3.wmf"/><Relationship Id="rId139" Type="http://schemas.openxmlformats.org/officeDocument/2006/relationships/image" Target="media/image64.wmf"/><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oleObject" Target="embeddings/oleObject65.bin"/><Relationship Id="rId13" Type="http://schemas.openxmlformats.org/officeDocument/2006/relationships/oleObject" Target="embeddings/oleObject6.bin"/><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oleObject" Target="embeddings/oleObject62.bin"/><Relationship Id="rId123" Type="http://schemas.openxmlformats.org/officeDocument/2006/relationships/image" Target="media/image57.wmf"/><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oleObject" Target="embeddings/oleObject5.bin"/><Relationship Id="rId119" Type="http://schemas.openxmlformats.org/officeDocument/2006/relationships/image" Target="media/image55.wmf"/><Relationship Id="rId118" Type="http://schemas.openxmlformats.org/officeDocument/2006/relationships/oleObject" Target="embeddings/oleObject59.bin"/><Relationship Id="rId117" Type="http://schemas.openxmlformats.org/officeDocument/2006/relationships/image" Target="media/image54.wmf"/><Relationship Id="rId116" Type="http://schemas.openxmlformats.org/officeDocument/2006/relationships/oleObject" Target="embeddings/oleObject58.bin"/><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oleObject" Target="embeddings/oleObject4.bin"/><Relationship Id="rId109" Type="http://schemas.openxmlformats.org/officeDocument/2006/relationships/image" Target="media/image50.png"/><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image" Target="media/image46.wmf"/><Relationship Id="rId101" Type="http://schemas.openxmlformats.org/officeDocument/2006/relationships/oleObject" Target="embeddings/oleObject51.bin"/><Relationship Id="rId100" Type="http://schemas.openxmlformats.org/officeDocument/2006/relationships/image" Target="media/image45.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2024-11-05T12:10:00Z</dcterms:created>
  <dc:creator>学科网试题生产平台</dc:creator>
  <dc:description>3619139026788352</dc:description>
  <cp:lastModifiedBy>Administrator</cp:lastModifiedBy>
  <dcterms:modified xsi:type="dcterms:W3CDTF">2024-11-21T12:40:17Z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8C322794C0C845278E5359C0B700F7A1_12</vt:lpwstr>
  </property>
</Properties>
</file>