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05B8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12433300</wp:posOffset>
            </wp:positionV>
            <wp:extent cx="368300" cy="482600"/>
            <wp:effectExtent l="0" t="0" r="12700" b="1270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学年上海市松江区六年级（上）期中</w:t>
      </w:r>
    </w:p>
    <w:p w14:paraId="3E8C45B5">
      <w:pPr>
        <w:spacing w:line="360" w:lineRule="auto"/>
        <w:jc w:val="center"/>
      </w:pPr>
      <w:r>
        <w:rPr>
          <w:rFonts w:ascii="宋体" w:hAnsi="宋体" w:eastAsia="宋体" w:cs="宋体"/>
          <w:b/>
          <w:color w:val="auto"/>
          <w:sz w:val="32"/>
        </w:rPr>
        <w:t>数学试卷（五四学制）</w:t>
      </w:r>
    </w:p>
    <w:p w14:paraId="6B5BD9B1">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6CFDBB64">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的相反数是</w:t>
      </w:r>
      <w:r>
        <w:t>_____________</w:t>
      </w:r>
      <w:r>
        <w:rPr>
          <w:rFonts w:ascii="宋体" w:hAnsi="宋体" w:eastAsia="宋体" w:cs="宋体"/>
          <w:color w:val="auto"/>
        </w:rPr>
        <w:t>．</w:t>
      </w:r>
    </w:p>
    <w:p w14:paraId="081D8999">
      <w:pPr>
        <w:spacing w:line="360" w:lineRule="auto"/>
        <w:jc w:val="left"/>
        <w:rPr>
          <w:color w:val="000000"/>
        </w:rPr>
      </w:pPr>
      <w:r>
        <w:rPr>
          <w:color w:val="000000"/>
        </w:rPr>
        <w:t xml:space="preserve">2. </w:t>
      </w:r>
      <w:r>
        <w:rPr>
          <w:rFonts w:ascii="宋体" w:hAnsi="宋体" w:eastAsia="宋体" w:cs="宋体"/>
          <w:color w:val="000000"/>
        </w:rPr>
        <w:t>分解素因数</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 o:title="eqId865285fea54a4f793039e94a7f32086e"/>
            <o:lock v:ext="edit" aspectratio="t"/>
            <w10:wrap type="none"/>
            <w10:anchorlock/>
          </v:shape>
          <o:OLEObject Type="Embed" ProgID="Equation.DSMT4" ShapeID="_x0000_i1026" DrawAspect="Content" ObjectID="_1468075726" r:id="rId9">
            <o:LockedField>false</o:LockedField>
          </o:OLEObject>
        </w:object>
      </w:r>
      <w:r>
        <w:rPr>
          <w:color w:val="000000"/>
        </w:rPr>
        <w:t>______</w:t>
      </w:r>
      <w:r>
        <w:rPr>
          <w:rFonts w:ascii="宋体" w:hAnsi="宋体" w:eastAsia="宋体" w:cs="宋体"/>
          <w:color w:val="000000"/>
        </w:rPr>
        <w:t>．</w:t>
      </w:r>
    </w:p>
    <w:p w14:paraId="7E963672">
      <w:pPr>
        <w:spacing w:line="360" w:lineRule="auto"/>
        <w:jc w:val="left"/>
        <w:rPr>
          <w:color w:val="000000"/>
        </w:rPr>
      </w:pPr>
      <w:r>
        <w:rPr>
          <w:color w:val="000000"/>
        </w:rPr>
        <w:t xml:space="preserve">3. </w:t>
      </w:r>
      <w:r>
        <w:rPr>
          <w:rFonts w:ascii="宋体" w:hAnsi="宋体" w:eastAsia="宋体" w:cs="宋体"/>
          <w:color w:val="000000"/>
        </w:rPr>
        <w:t>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的最小公倍数．</w:t>
      </w:r>
      <w:r>
        <w:rPr>
          <w:color w:val="000000"/>
        </w:rPr>
        <w:t>（       ）</w:t>
      </w:r>
    </w:p>
    <w:p w14:paraId="408CD6E6">
      <w:pPr>
        <w:spacing w:line="360" w:lineRule="auto"/>
        <w:jc w:val="left"/>
        <w:rPr>
          <w:color w:val="000000"/>
        </w:rPr>
      </w:pPr>
      <w:r>
        <w:rPr>
          <w:color w:val="000000"/>
        </w:rPr>
        <w:t xml:space="preserve">4. </w:t>
      </w:r>
      <w:r>
        <w:rPr>
          <w:rFonts w:ascii="宋体" w:hAnsi="宋体" w:eastAsia="宋体" w:cs="宋体"/>
          <w:color w:val="000000"/>
        </w:rPr>
        <w:t>如果数</w:t>
      </w:r>
      <w:r>
        <w:object>
          <v:shape id="_x0000_i1027"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12" o:title="eqIddab5ca92eacab1046b7a93d3ec2e66c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w:t>
      </w:r>
      <w:r>
        <w:object>
          <v:shape id="_x0000_i102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4" o:title="eqId5963abe8f421bd99a2aaa94831a951e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 o:title="eqId7f9e8449aad35c5d840a3395ea86df6d"/>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的最大公因数是</w:t>
      </w:r>
      <w:r>
        <w:rPr>
          <w:color w:val="000000"/>
        </w:rPr>
        <w:t>_____________</w:t>
      </w:r>
      <w:r>
        <w:rPr>
          <w:rFonts w:ascii="宋体" w:hAnsi="宋体" w:eastAsia="宋体" w:cs="宋体"/>
          <w:color w:val="000000"/>
        </w:rPr>
        <w:t>．</w:t>
      </w:r>
    </w:p>
    <w:p w14:paraId="6BE0F5C4">
      <w:pPr>
        <w:spacing w:line="360" w:lineRule="auto"/>
        <w:jc w:val="left"/>
        <w:rPr>
          <w:color w:val="000000"/>
        </w:rPr>
      </w:pPr>
      <w:r>
        <w:rPr>
          <w:color w:val="000000"/>
        </w:rPr>
        <w:t xml:space="preserve">5. </w:t>
      </w:r>
      <w:r>
        <w:rPr>
          <w:rFonts w:ascii="宋体" w:hAnsi="宋体" w:eastAsia="宋体" w:cs="宋体"/>
          <w:color w:val="000000"/>
        </w:rPr>
        <w:t>绝对值为</w:t>
      </w:r>
      <w:r>
        <w:object>
          <v:shape id="_x0000_i1030"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18" o:title="eqIdc0f32ccb3708e049df91604c943ac0d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的数是</w:t>
      </w:r>
      <w:r>
        <w:rPr>
          <w:color w:val="000000"/>
        </w:rPr>
        <w:t>______</w:t>
      </w:r>
      <w:r>
        <w:rPr>
          <w:rFonts w:ascii="宋体" w:hAnsi="宋体" w:eastAsia="宋体" w:cs="宋体"/>
          <w:color w:val="000000"/>
        </w:rPr>
        <w:t>．</w:t>
      </w:r>
    </w:p>
    <w:p w14:paraId="4EE8ECB8">
      <w:pPr>
        <w:spacing w:line="360" w:lineRule="auto"/>
        <w:jc w:val="left"/>
        <w:rPr>
          <w:color w:val="000000"/>
        </w:rPr>
      </w:pPr>
      <w:r>
        <w:rPr>
          <w:color w:val="000000"/>
        </w:rPr>
        <w:t xml:space="preserve">6. </w:t>
      </w:r>
      <w:r>
        <w:rPr>
          <w:rFonts w:ascii="宋体" w:hAnsi="宋体" w:eastAsia="宋体" w:cs="宋体"/>
          <w:color w:val="000000"/>
        </w:rPr>
        <w:t>计算：</w:t>
      </w:r>
      <w:r>
        <w:object>
          <v:shape id="_x0000_i103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0" o:title="eqId2ee612851434fd9935f1d65c35215a6d"/>
            <o:lock v:ext="edit" aspectratio="t"/>
            <w10:wrap type="none"/>
            <w10:anchorlock/>
          </v:shape>
          <o:OLEObject Type="Embed" ProgID="Equation.DSMT4" ShapeID="_x0000_i1031" DrawAspect="Content" ObjectID="_1468075731" r:id="rId19">
            <o:LockedField>false</o:LockedField>
          </o:OLEObject>
        </w:object>
      </w:r>
      <w:r>
        <w:rPr>
          <w:color w:val="000000"/>
        </w:rPr>
        <w:t>______</w:t>
      </w:r>
      <w:r>
        <w:rPr>
          <w:rFonts w:ascii="宋体" w:hAnsi="宋体" w:eastAsia="宋体" w:cs="宋体"/>
          <w:color w:val="000000"/>
        </w:rPr>
        <w:t>．</w:t>
      </w:r>
    </w:p>
    <w:p w14:paraId="138E35F2">
      <w:pPr>
        <w:spacing w:line="360" w:lineRule="auto"/>
        <w:jc w:val="left"/>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48</w:t>
      </w:r>
      <w:r>
        <w:rPr>
          <w:rFonts w:ascii="宋体" w:hAnsi="宋体" w:eastAsia="宋体" w:cs="宋体"/>
          <w:color w:val="000000"/>
        </w:rPr>
        <w:t>厘米</w:t>
      </w:r>
      <w:r>
        <w:object>
          <v:shape id="_x0000_i103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2" o:title="eqId6706fe00b4e231e62d9ecbec567d526b"/>
            <o:lock v:ext="edit" aspectratio="t"/>
            <w10:wrap type="none"/>
            <w10:anchorlock/>
          </v:shape>
          <o:OLEObject Type="Embed" ProgID="Equation.DSMT4" ShapeID="_x0000_i1032" DrawAspect="Content" ObjectID="_1468075732" r:id="rId21">
            <o:LockedField>false</o:LockedField>
          </o:OLEObject>
        </w:object>
      </w:r>
      <w:r>
        <w:rPr>
          <w:color w:val="000000"/>
        </w:rPr>
        <w:t>______</w:t>
      </w:r>
      <w:r>
        <w:rPr>
          <w:rFonts w:ascii="宋体" w:hAnsi="宋体" w:eastAsia="宋体" w:cs="宋体"/>
          <w:color w:val="000000"/>
        </w:rPr>
        <w:t>米．</w:t>
      </w:r>
    </w:p>
    <w:p w14:paraId="339E24AF">
      <w:pPr>
        <w:spacing w:line="360" w:lineRule="auto"/>
        <w:jc w:val="left"/>
        <w:rPr>
          <w:color w:val="000000"/>
        </w:rPr>
      </w:pPr>
      <w:r>
        <w:rPr>
          <w:color w:val="000000"/>
        </w:rPr>
        <w:t xml:space="preserve">8. </w:t>
      </w:r>
      <w:r>
        <w:rPr>
          <w:rFonts w:ascii="宋体" w:hAnsi="宋体" w:eastAsia="宋体" w:cs="宋体"/>
          <w:color w:val="000000"/>
        </w:rPr>
        <w:t>如果</w:t>
      </w:r>
      <w:r>
        <w:rPr>
          <w:color w:val="000000"/>
        </w:rPr>
        <w:drawing>
          <wp:inline distT="0" distB="0" distL="114300" distR="114300">
            <wp:extent cx="39052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0525" cy="323850"/>
                    </a:xfrm>
                    <a:prstGeom prst="rect">
                      <a:avLst/>
                    </a:prstGeom>
                  </pic:spPr>
                </pic:pic>
              </a:graphicData>
            </a:graphic>
          </wp:inline>
        </w:drawing>
      </w:r>
      <w:r>
        <w:rPr>
          <w:rFonts w:ascii="宋体" w:hAnsi="宋体" w:eastAsia="宋体" w:cs="宋体"/>
          <w:color w:val="000000"/>
        </w:rPr>
        <w:t>表示</w:t>
      </w:r>
      <w:r>
        <w:rPr>
          <w:rFonts w:ascii="Times New Roman" w:hAnsi="Times New Roman" w:eastAsia="Times New Roman" w:cs="Times New Roman"/>
          <w:color w:val="000000"/>
        </w:rPr>
        <w:t>1</w:t>
      </w:r>
      <w:r>
        <w:rPr>
          <w:rFonts w:ascii="宋体" w:hAnsi="宋体" w:eastAsia="宋体" w:cs="宋体"/>
          <w:color w:val="000000"/>
        </w:rPr>
        <w:t>，那</w:t>
      </w:r>
      <w:r>
        <w:rPr>
          <w:color w:val="000000"/>
        </w:rPr>
        <w:drawing>
          <wp:inline distT="0" distB="0" distL="114300" distR="114300">
            <wp:extent cx="952500"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52500" cy="323850"/>
                    </a:xfrm>
                    <a:prstGeom prst="rect">
                      <a:avLst/>
                    </a:prstGeom>
                  </pic:spPr>
                </pic:pic>
              </a:graphicData>
            </a:graphic>
          </wp:inline>
        </w:drawing>
      </w:r>
      <w:r>
        <w:rPr>
          <w:rFonts w:ascii="宋体" w:hAnsi="宋体" w:eastAsia="宋体" w:cs="宋体"/>
          <w:color w:val="000000"/>
        </w:rPr>
        <w:t>的阴影部分用分数表示为</w:t>
      </w:r>
      <w:r>
        <w:rPr>
          <w:color w:val="000000"/>
        </w:rPr>
        <w:t>______</w:t>
      </w:r>
      <w:r>
        <w:rPr>
          <w:rFonts w:ascii="宋体" w:hAnsi="宋体" w:eastAsia="宋体" w:cs="宋体"/>
          <w:color w:val="000000"/>
        </w:rPr>
        <w:t>．</w:t>
      </w:r>
    </w:p>
    <w:p w14:paraId="467AA5D7">
      <w:pPr>
        <w:spacing w:line="360" w:lineRule="auto"/>
        <w:jc w:val="left"/>
        <w:rPr>
          <w:color w:val="000000"/>
        </w:rPr>
      </w:pPr>
      <w:r>
        <w:rPr>
          <w:color w:val="000000"/>
        </w:rPr>
        <w:t xml:space="preserve">9. </w:t>
      </w:r>
      <w:r>
        <w:rPr>
          <w:rFonts w:ascii="宋体" w:hAnsi="宋体" w:eastAsia="宋体" w:cs="宋体"/>
          <w:color w:val="000000"/>
        </w:rPr>
        <w:t>小红在银行存入</w:t>
      </w:r>
      <w:r>
        <w:rPr>
          <w:rFonts w:ascii="Times New Roman" w:hAnsi="Times New Roman" w:eastAsia="Times New Roman" w:cs="Times New Roman"/>
          <w:color w:val="000000"/>
        </w:rPr>
        <w:t>500</w:t>
      </w:r>
      <w:r>
        <w:rPr>
          <w:rFonts w:ascii="宋体" w:hAnsi="宋体" w:eastAsia="宋体" w:cs="宋体"/>
          <w:color w:val="000000"/>
        </w:rPr>
        <w:t>元，记为</w:t>
      </w:r>
      <w:r>
        <w:object>
          <v:shape id="_x0000_i103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6" o:title="eqIdb1da4b37bf01885790849b9d5b51528c"/>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350</w:t>
      </w:r>
      <w:r>
        <w:rPr>
          <w:rFonts w:ascii="宋体" w:hAnsi="宋体" w:eastAsia="宋体" w:cs="宋体"/>
          <w:color w:val="000000"/>
        </w:rPr>
        <w:t>元，记为</w:t>
      </w:r>
      <w:r>
        <w:rPr>
          <w:color w:val="000000"/>
        </w:rPr>
        <w:t>______</w:t>
      </w:r>
      <w:r>
        <w:rPr>
          <w:rFonts w:ascii="宋体" w:hAnsi="宋体" w:eastAsia="宋体" w:cs="宋体"/>
          <w:color w:val="000000"/>
        </w:rPr>
        <w:t>元．</w:t>
      </w:r>
    </w:p>
    <w:p w14:paraId="5AD0EDD8">
      <w:pPr>
        <w:spacing w:line="360" w:lineRule="auto"/>
        <w:jc w:val="left"/>
        <w:rPr>
          <w:color w:val="000000"/>
        </w:rPr>
      </w:pPr>
      <w:r>
        <w:rPr>
          <w:color w:val="000000"/>
        </w:rPr>
        <w:t xml:space="preserve">10. </w:t>
      </w:r>
      <w:r>
        <w:rPr>
          <w:rFonts w:ascii="宋体" w:hAnsi="宋体" w:eastAsia="宋体" w:cs="宋体"/>
          <w:color w:val="000000"/>
        </w:rPr>
        <w:t>比较大小：</w:t>
      </w:r>
      <w:r>
        <w:object>
          <v:shape id="_x0000_i103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8" o:title="eqIda252bd23a2f3d160091258a91d050efb"/>
            <o:lock v:ext="edit" aspectratio="t"/>
            <w10:wrap type="none"/>
            <w10:anchorlock/>
          </v:shape>
          <o:OLEObject Type="Embed" ProgID="Equation.DSMT4" ShapeID="_x0000_i1034" DrawAspect="Content" ObjectID="_1468075734" r:id="rId27">
            <o:LockedField>false</o:LockedField>
          </o:OLEObject>
        </w:object>
      </w:r>
      <w:r>
        <w:rPr>
          <w:color w:val="000000"/>
        </w:rPr>
        <w:t>______</w:t>
      </w:r>
      <w:r>
        <w:object>
          <v:shape id="_x0000_i103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0" o:title="eqId479235ba2bfd010a440f84da34489af0"/>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．（填“＜”，“＝”或“＞”）．</w:t>
      </w:r>
    </w:p>
    <w:p w14:paraId="5629771B">
      <w:pPr>
        <w:spacing w:line="360" w:lineRule="auto"/>
        <w:jc w:val="left"/>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是最大的负整数，那么</w:t>
      </w:r>
      <w:r>
        <w:object>
          <v:shape id="_x0000_i1036"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32" o:title="eqId5c28ce4a8ec6bdd109806bfe5825ca83"/>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1EC7382">
      <w:pPr>
        <w:spacing w:line="360" w:lineRule="auto"/>
        <w:jc w:val="left"/>
        <w:rPr>
          <w:color w:val="000000"/>
        </w:rPr>
      </w:pPr>
      <w:r>
        <w:rPr>
          <w:color w:val="000000"/>
        </w:rPr>
        <w:t xml:space="preserve">12. </w:t>
      </w:r>
      <w:r>
        <w:rPr>
          <w:rFonts w:ascii="宋体" w:hAnsi="宋体" w:eastAsia="宋体" w:cs="宋体"/>
          <w:color w:val="000000"/>
        </w:rPr>
        <w:t>将一张纸对折</w:t>
      </w:r>
      <w:r>
        <w:rPr>
          <w:rFonts w:ascii="Times New Roman" w:hAnsi="Times New Roman" w:eastAsia="Times New Roman" w:cs="Times New Roman"/>
          <w:color w:val="000000"/>
        </w:rPr>
        <w:t>1</w:t>
      </w:r>
      <w:r>
        <w:rPr>
          <w:rFonts w:ascii="宋体" w:hAnsi="宋体" w:eastAsia="宋体" w:cs="宋体"/>
          <w:color w:val="000000"/>
        </w:rPr>
        <w:t>次可裁</w:t>
      </w:r>
      <w:r>
        <w:rPr>
          <w:rFonts w:ascii="Times New Roman" w:hAnsi="Times New Roman" w:eastAsia="Times New Roman" w:cs="Times New Roman"/>
          <w:color w:val="000000"/>
        </w:rPr>
        <w:t>2</w:t>
      </w:r>
      <w:r>
        <w:rPr>
          <w:rFonts w:ascii="宋体" w:hAnsi="宋体" w:eastAsia="宋体" w:cs="宋体"/>
          <w:color w:val="000000"/>
        </w:rPr>
        <w:t>张，对折</w:t>
      </w:r>
      <w:r>
        <w:rPr>
          <w:rFonts w:ascii="Times New Roman" w:hAnsi="Times New Roman" w:eastAsia="Times New Roman" w:cs="Times New Roman"/>
          <w:color w:val="000000"/>
        </w:rPr>
        <w:t>2</w:t>
      </w:r>
      <w:r>
        <w:rPr>
          <w:rFonts w:ascii="宋体" w:hAnsi="宋体" w:eastAsia="宋体" w:cs="宋体"/>
          <w:color w:val="000000"/>
        </w:rPr>
        <w:t>次可裁</w:t>
      </w:r>
      <w:r>
        <w:rPr>
          <w:rFonts w:ascii="Times New Roman" w:hAnsi="Times New Roman" w:eastAsia="Times New Roman" w:cs="Times New Roman"/>
          <w:color w:val="000000"/>
        </w:rPr>
        <w:t>4</w:t>
      </w:r>
      <w:r>
        <w:rPr>
          <w:rFonts w:ascii="宋体" w:hAnsi="宋体" w:eastAsia="宋体" w:cs="宋体"/>
          <w:color w:val="000000"/>
        </w:rPr>
        <w:t>张，对折</w:t>
      </w:r>
      <w:r>
        <w:rPr>
          <w:rFonts w:ascii="Times New Roman" w:hAnsi="Times New Roman" w:eastAsia="Times New Roman" w:cs="Times New Roman"/>
          <w:color w:val="000000"/>
        </w:rPr>
        <w:t>5</w:t>
      </w:r>
      <w:r>
        <w:rPr>
          <w:rFonts w:ascii="宋体" w:hAnsi="宋体" w:eastAsia="宋体" w:cs="宋体"/>
          <w:color w:val="000000"/>
        </w:rPr>
        <w:t>次可裁</w:t>
      </w:r>
      <w:r>
        <w:rPr>
          <w:color w:val="000000"/>
        </w:rPr>
        <w:t>______</w:t>
      </w:r>
      <w:r>
        <w:rPr>
          <w:rFonts w:ascii="宋体" w:hAnsi="宋体" w:eastAsia="宋体" w:cs="宋体"/>
          <w:color w:val="000000"/>
        </w:rPr>
        <w:t>张．</w:t>
      </w:r>
    </w:p>
    <w:p w14:paraId="17CBF125">
      <w:pPr>
        <w:spacing w:line="360" w:lineRule="auto"/>
        <w:jc w:val="both"/>
        <w:rPr>
          <w:color w:val="000000"/>
        </w:rPr>
      </w:pPr>
      <w:r>
        <w:rPr>
          <w:color w:val="000000"/>
        </w:rPr>
        <w:t xml:space="preserve">13. </w:t>
      </w:r>
      <w:r>
        <w:rPr>
          <w:rFonts w:ascii="宋体" w:hAnsi="宋体" w:eastAsia="宋体" w:cs="宋体"/>
          <w:color w:val="000000"/>
        </w:rPr>
        <w:t>某冷库的室温为</w:t>
      </w:r>
      <w:r>
        <w:object>
          <v:shape id="_x0000_i103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4" o:title="eqId14b073956f7100af17be3833c5417f69"/>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，有一批食品需要在</w:t>
      </w:r>
      <w:r>
        <w:object>
          <v:shape id="_x0000_i1038" o:spt="75" alt="学科网(www.zxxk.com)--教育资源门户，提供试卷、教案、课件、论文、素材以及各类教学资源下载，还有大量而丰富的教学相关资讯！" type="#_x0000_t75" style="height:14.05pt;width:31.8pt;" o:ole="t" filled="f" o:preferrelative="t" stroked="f" coordsize="21600,21600">
            <v:path/>
            <v:fill on="f" focussize="0,0"/>
            <v:stroke on="f" joinstyle="miter"/>
            <v:imagedata r:id="rId36" o:title="eqId80074a5d174cd948b4048c25c5dde0d6"/>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藏，如果每小时降</w:t>
      </w:r>
      <w:r>
        <w:object>
          <v:shape id="_x0000_i10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 o:title="eqId54558afae4ca66bc01ac8ab75adf8c98"/>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，那么</w:t>
      </w:r>
      <w:r>
        <w:rPr>
          <w:color w:val="000000"/>
        </w:rPr>
        <w:t>______</w:t>
      </w:r>
      <w:r>
        <w:rPr>
          <w:rFonts w:ascii="宋体" w:hAnsi="宋体" w:eastAsia="宋体" w:cs="宋体"/>
          <w:color w:val="000000"/>
        </w:rPr>
        <w:t>小时能降到所要求的温度．</w:t>
      </w:r>
    </w:p>
    <w:p w14:paraId="4C553A61">
      <w:pPr>
        <w:spacing w:line="360" w:lineRule="auto"/>
        <w:jc w:val="left"/>
        <w:rPr>
          <w:color w:val="000000"/>
        </w:rPr>
      </w:pPr>
      <w:r>
        <w:rPr>
          <w:color w:val="000000"/>
        </w:rPr>
        <w:t xml:space="preserve">14. </w:t>
      </w:r>
      <w:r>
        <w:rPr>
          <w:rFonts w:ascii="宋体" w:hAnsi="宋体" w:eastAsia="宋体" w:cs="宋体"/>
          <w:color w:val="000000"/>
        </w:rPr>
        <w:t>如图，这个量杯最多可装</w:t>
      </w:r>
      <w:r>
        <w:rPr>
          <w:rFonts w:ascii="Times New Roman" w:hAnsi="Times New Roman" w:eastAsia="Times New Roman" w:cs="Times New Roman"/>
          <w:color w:val="000000"/>
        </w:rPr>
        <w:t>120</w:t>
      </w:r>
      <w:r>
        <w:rPr>
          <w:rFonts w:ascii="宋体" w:hAnsi="宋体" w:eastAsia="宋体" w:cs="宋体"/>
          <w:color w:val="000000"/>
        </w:rPr>
        <w:t>毫升的水，那么现在量杯里的水有</w:t>
      </w:r>
      <w:r>
        <w:rPr>
          <w:color w:val="000000"/>
        </w:rPr>
        <w:t>______</w:t>
      </w:r>
      <w:r>
        <w:rPr>
          <w:rFonts w:ascii="宋体" w:hAnsi="宋体" w:eastAsia="宋体" w:cs="宋体"/>
          <w:color w:val="000000"/>
        </w:rPr>
        <w:t>毫升．</w:t>
      </w:r>
    </w:p>
    <w:p w14:paraId="3BE80117">
      <w:pPr>
        <w:spacing w:line="360" w:lineRule="auto"/>
        <w:jc w:val="left"/>
        <w:rPr>
          <w:color w:val="000000"/>
        </w:rPr>
      </w:pPr>
      <w:r>
        <w:rPr>
          <w:color w:val="000000"/>
        </w:rPr>
        <w:drawing>
          <wp:inline distT="0" distB="0" distL="114300" distR="114300">
            <wp:extent cx="123825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38250" cy="1219200"/>
                    </a:xfrm>
                    <a:prstGeom prst="rect">
                      <a:avLst/>
                    </a:prstGeom>
                  </pic:spPr>
                </pic:pic>
              </a:graphicData>
            </a:graphic>
          </wp:inline>
        </w:drawing>
      </w:r>
    </w:p>
    <w:p w14:paraId="1A48926F">
      <w:pPr>
        <w:spacing w:line="360" w:lineRule="auto"/>
        <w:jc w:val="left"/>
        <w:rPr>
          <w:color w:val="000000"/>
        </w:rPr>
      </w:pPr>
      <w:r>
        <w:rPr>
          <w:color w:val="000000"/>
        </w:rPr>
        <w:t xml:space="preserve">15. </w:t>
      </w:r>
      <w:r>
        <w:rPr>
          <w:rFonts w:ascii="宋体" w:hAnsi="宋体" w:eastAsia="宋体" w:cs="宋体"/>
          <w:color w:val="000000"/>
        </w:rPr>
        <w:t>现定义两种运算“</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”．对于任意两个整数，</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3.8pt;width:79.65pt;" o:ole="t" filled="f" o:preferrelative="t" stroked="f" coordsize="21600,21600">
            <v:path/>
            <v:fill on="f" focussize="0,0"/>
            <v:stroke on="f" joinstyle="miter"/>
            <v:imagedata r:id="rId41" o:title="eqId772a57c5ab918c5e34bc93654721f3e5"/>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43" o:title="eqIdc60cc2235b92497b8665d0293df2721a"/>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5" o:title="eqId555faa22872cabaf5bde910fb75bbeb9"/>
            <o:lock v:ext="edit" aspectratio="t"/>
            <w10:wrap type="none"/>
            <w10:anchorlock/>
          </v:shape>
          <o:OLEObject Type="Embed" ProgID="Equation.DSMT4" ShapeID="_x0000_i1042" DrawAspect="Content" ObjectID="_1468075742" r:id="rId44">
            <o:LockedField>false</o:LockedField>
          </o:OLEObject>
        </w:object>
      </w:r>
      <w:r>
        <w:rPr>
          <w:color w:val="000000"/>
        </w:rPr>
        <w:t>__</w:t>
      </w:r>
      <w:r>
        <w:rPr>
          <w:rFonts w:ascii="宋体" w:hAnsi="宋体" w:eastAsia="宋体" w:cs="宋体"/>
          <w:color w:val="000000"/>
        </w:rPr>
        <w:t>．</w:t>
      </w:r>
    </w:p>
    <w:p w14:paraId="4C860F70">
      <w:pPr>
        <w:spacing w:line="360" w:lineRule="auto"/>
        <w:jc w:val="left"/>
        <w:rPr>
          <w:color w:val="000000"/>
        </w:rPr>
      </w:pPr>
      <w:r>
        <w:rPr>
          <w:color w:val="000000"/>
        </w:rPr>
        <w:t xml:space="preserve">16. </w:t>
      </w:r>
      <w:r>
        <w:rPr>
          <w:rFonts w:ascii="宋体" w:hAnsi="宋体" w:eastAsia="宋体" w:cs="宋体"/>
          <w:color w:val="000000"/>
        </w:rPr>
        <w:t>对于最简真分数</w:t>
      </w:r>
      <w:r>
        <w:rPr>
          <w:rFonts w:ascii="Times New Roman" w:hAnsi="Times New Roman" w:eastAsia="Times New Roman" w:cs="Times New Roman"/>
          <w:i/>
          <w:color w:val="000000"/>
        </w:rPr>
        <w:t>A</w:t>
      </w:r>
      <w:r>
        <w:rPr>
          <w:rFonts w:ascii="宋体" w:hAnsi="宋体" w:eastAsia="宋体" w:cs="宋体"/>
          <w:color w:val="000000"/>
        </w:rPr>
        <w:t>，规定</w:t>
      </w:r>
      <w:r>
        <w:object>
          <v:shape id="_x0000_i1043" o:spt="75" alt="学科网(www.zxxk.com)--教育资源门户，提供试卷、教案、课件、论文、素材以及各类教学资源下载，还有大量而丰富的教学相关资讯！" type="#_x0000_t75" style="height:20.25pt;width:21pt;" o:ole="t" filled="f" o:preferrelative="t" stroked="f" coordsize="21600,21600">
            <v:path/>
            <v:fill on="f" focussize="0,0"/>
            <v:stroke on="f" joinstyle="miter"/>
            <v:imagedata r:id="rId47" o:title="eqIddff27e6e3602eb9cce33d2b27cb23430"/>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表示分子与分母的最大公因数，</w:t>
      </w:r>
      <w:r>
        <w:object>
          <v:shape id="_x0000_i1044" o:spt="75" alt="学科网(www.zxxk.com)--教育资源门户，提供试卷、教案、课件、论文、素材以及各类教学资源下载，还有大量而丰富的教学相关资讯！" type="#_x0000_t75" style="height:19.65pt;width:19.15pt;" o:ole="t" filled="f" o:preferrelative="t" stroked="f" coordsize="21600,21600">
            <v:path/>
            <v:fill on="f" focussize="0,0"/>
            <v:stroke on="f" joinstyle="miter"/>
            <v:imagedata r:id="rId49" o:title="eqIdb25a0cb587625f94e312f777f467eda8"/>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表示分子与分母的最小公倍数，若最简真分数</w:t>
      </w:r>
      <w:r>
        <w:object>
          <v:shape id="_x0000_i1045"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51" o:title="eqIdd8e34731e5560f8b519b44b6cf5ffbf2"/>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满足</w:t>
      </w:r>
      <w:r>
        <w:object>
          <v:shape id="_x0000_i1046"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53" o:title="eqId3ac361ac405dec41c453a83941bf5c8f"/>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5" o:title="eqIda6c57bbef89a37f1a3808c0ceeac0c22"/>
            <o:lock v:ext="edit" aspectratio="t"/>
            <w10:wrap type="none"/>
            <w10:anchorlock/>
          </v:shape>
          <o:OLEObject Type="Embed" ProgID="Equation.DSMT4" ShapeID="_x0000_i1047" DrawAspect="Content" ObjectID="_1468075747" r:id="rId54">
            <o:LockedField>false</o:LockedField>
          </o:OLEObject>
        </w:object>
      </w:r>
      <w:r>
        <w:rPr>
          <w:color w:val="000000"/>
        </w:rPr>
        <w:t>______</w:t>
      </w:r>
      <w:r>
        <w:rPr>
          <w:rFonts w:ascii="宋体" w:hAnsi="宋体" w:eastAsia="宋体" w:cs="宋体"/>
          <w:color w:val="000000"/>
        </w:rPr>
        <w:t>．</w:t>
      </w:r>
    </w:p>
    <w:p w14:paraId="4ADA5CFB">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2BFD950">
      <w:pPr>
        <w:spacing w:line="360" w:lineRule="auto"/>
        <w:jc w:val="left"/>
        <w:rPr>
          <w:color w:val="000000"/>
        </w:rPr>
      </w:pPr>
      <w:r>
        <w:rPr>
          <w:color w:val="000000"/>
        </w:rPr>
        <w:t xml:space="preserve">17. </w:t>
      </w:r>
      <w:r>
        <w:rPr>
          <w:rFonts w:ascii="宋体" w:hAnsi="宋体" w:eastAsia="宋体" w:cs="宋体"/>
          <w:color w:val="000000"/>
        </w:rPr>
        <w:t>下列说法正确的是（　　）</w:t>
      </w:r>
    </w:p>
    <w:p w14:paraId="1C5D4386">
      <w:pPr>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57" o:title="eqIdb5060ad37c403f248c937c1d59af5c7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的绝对值等于</w:t>
      </w:r>
      <w:r>
        <w:object>
          <v:shape id="_x0000_i10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49" DrawAspect="Content" ObjectID="_1468075749" r:id="rId58">
            <o:LockedField>false</o:LockedField>
          </o:OLEObject>
        </w:object>
      </w:r>
    </w:p>
    <w:p w14:paraId="0033A483">
      <w:pPr>
        <w:spacing w:line="360" w:lineRule="auto"/>
        <w:jc w:val="left"/>
        <w:textAlignment w:val="center"/>
        <w:rPr>
          <w:color w:val="000000"/>
        </w:rPr>
      </w:pPr>
      <w:r>
        <w:rPr>
          <w:color w:val="000000"/>
        </w:rPr>
        <w:t xml:space="preserve">B. </w:t>
      </w:r>
      <w:r>
        <w:rPr>
          <w:rFonts w:ascii="宋体" w:hAnsi="宋体" w:eastAsia="宋体" w:cs="宋体"/>
          <w:color w:val="000000"/>
        </w:rPr>
        <w:t>如果两个数的绝对值相等，那么这两个数相等</w:t>
      </w:r>
    </w:p>
    <w:p w14:paraId="78B6D3B1">
      <w:pPr>
        <w:spacing w:line="360" w:lineRule="auto"/>
        <w:jc w:val="left"/>
        <w:textAlignment w:val="center"/>
        <w:rPr>
          <w:color w:val="000000"/>
        </w:rPr>
      </w:pPr>
      <w:r>
        <w:rPr>
          <w:color w:val="000000"/>
        </w:rPr>
        <w:t xml:space="preserve">C. </w:t>
      </w:r>
      <w:r>
        <w:rPr>
          <w:rFonts w:ascii="宋体" w:hAnsi="宋体" w:eastAsia="宋体" w:cs="宋体"/>
          <w:color w:val="000000"/>
        </w:rPr>
        <w:t>绝对值等于自身的数只有</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p>
    <w:p w14:paraId="206B5672">
      <w:pPr>
        <w:spacing w:line="360" w:lineRule="auto"/>
        <w:jc w:val="left"/>
        <w:textAlignment w:val="center"/>
        <w:rPr>
          <w:color w:val="000000"/>
        </w:rPr>
      </w:pPr>
      <w:r>
        <w:rPr>
          <w:color w:val="000000"/>
        </w:rPr>
        <w:t xml:space="preserve">D. </w:t>
      </w:r>
      <w:r>
        <w:rPr>
          <w:rFonts w:ascii="宋体" w:hAnsi="宋体" w:eastAsia="宋体" w:cs="宋体"/>
          <w:color w:val="000000"/>
        </w:rPr>
        <w:t>一个有理数的绝对值不小于它本身</w:t>
      </w:r>
    </w:p>
    <w:p w14:paraId="03C06912">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61" o:title="eqIdca24341509c05e672999202f2df0ebaf"/>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16.85pt;width:42.15pt;" o:ole="t" filled="f" o:preferrelative="t" stroked="f" coordsize="21600,21600">
            <v:path/>
            <v:fill on="f" focussize="0,0"/>
            <v:stroke on="f" joinstyle="miter"/>
            <v:imagedata r:id="rId63" o:title="eqIdd773d383d7fd50dcf6533f71bb30c1d3"/>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07154096" name="图片 30715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4096" name="图片 307154096"/>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　　）</w:t>
      </w:r>
    </w:p>
    <w:p w14:paraId="0DC9EF6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07154094" name="图片 30715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4094" name="图片 307154094"/>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正数</w:t>
      </w:r>
      <w:r>
        <w:rPr>
          <w:color w:val="000000"/>
        </w:rPr>
        <w:tab/>
      </w:r>
      <w:r>
        <w:rPr>
          <w:color w:val="000000"/>
        </w:rPr>
        <w:t xml:space="preserve">B. </w:t>
      </w:r>
      <w:r>
        <w:rPr>
          <w:rFonts w:ascii="宋体" w:hAnsi="宋体" w:eastAsia="宋体" w:cs="宋体"/>
          <w:color w:val="000000"/>
        </w:rPr>
        <w:t>负数</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宋体" w:hAnsi="宋体" w:eastAsia="宋体" w:cs="宋体"/>
          <w:color w:val="000000"/>
        </w:rPr>
        <w:t>不能确定</w:t>
      </w:r>
    </w:p>
    <w:p w14:paraId="643C03DA">
      <w:pPr>
        <w:spacing w:line="360" w:lineRule="auto"/>
        <w:jc w:val="left"/>
        <w:textAlignment w:val="center"/>
        <w:rPr>
          <w:color w:val="000000"/>
        </w:rPr>
      </w:pPr>
      <w:r>
        <w:rPr>
          <w:color w:val="000000"/>
        </w:rPr>
        <w:t xml:space="preserve">19. </w:t>
      </w:r>
      <w:r>
        <w:rPr>
          <w:rFonts w:ascii="宋体" w:hAnsi="宋体" w:eastAsia="宋体" w:cs="宋体"/>
          <w:color w:val="000000"/>
        </w:rPr>
        <w:t>下列各组运算，运算后结果相同的是（　　）</w:t>
      </w:r>
    </w:p>
    <w:p w14:paraId="1DA17129">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bb3f00a02e931a265f86950296602f0f"/>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69" o:title="eqId6648bc986a558fa32e752d28d3a68431"/>
            <o:lock v:ext="edit" aspectratio="t"/>
            <w10:wrap type="none"/>
            <w10:anchorlock/>
          </v:shape>
          <o:OLEObject Type="Embed" ProgID="Equation.DSMT4" ShapeID="_x0000_i1053" DrawAspect="Content" ObjectID="_1468075753" r:id="rId68">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1" o:title="eqIdc228a17b2ec86d72d4cc44a1c9f50643"/>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73" o:title="eqId9100f9dbd1cba0b6013b97f3fd0d1053"/>
            <o:lock v:ext="edit" aspectratio="t"/>
            <w10:wrap type="none"/>
            <w10:anchorlock/>
          </v:shape>
          <o:OLEObject Type="Embed" ProgID="Equation.DSMT4" ShapeID="_x0000_i1055" DrawAspect="Content" ObjectID="_1468075755" r:id="rId72">
            <o:LockedField>false</o:LockedField>
          </o:OLEObject>
        </w:object>
      </w:r>
    </w:p>
    <w:p w14:paraId="03604316">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75" o:title="eqId5c3df46fee53a5e723ba1d177bb0b1a4"/>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7" o:title="eqId09fb9f61c11d5f694374e3a1237639ac"/>
            <o:lock v:ext="edit" aspectratio="t"/>
            <w10:wrap type="none"/>
            <w10:anchorlock/>
          </v:shape>
          <o:OLEObject Type="Embed" ProgID="Equation.DSMT4" ShapeID="_x0000_i1057" DrawAspect="Content" ObjectID="_1468075757" r:id="rId7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37.05pt;width:36.2pt;" o:ole="t" filled="f" o:preferrelative="t" stroked="f" coordsize="21600,21600">
            <v:path/>
            <v:fill on="f" focussize="0,0"/>
            <v:stroke on="f" joinstyle="miter"/>
            <v:imagedata r:id="rId79" o:title="eqId05514057768ac36f8436a2fcfe4aa737"/>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36.8pt;width:36.25pt;" o:ole="t" filled="f" o:preferrelative="t" stroked="f" coordsize="21600,21600">
            <v:path/>
            <v:fill on="f" focussize="0,0"/>
            <v:stroke on="f" joinstyle="miter"/>
            <v:imagedata r:id="rId81" o:title="eqId1a06a8cd228e57e1a99b2b3f100a80d2"/>
            <o:lock v:ext="edit" aspectratio="t"/>
            <w10:wrap type="none"/>
            <w10:anchorlock/>
          </v:shape>
          <o:OLEObject Type="Embed" ProgID="Equation.DSMT4" ShapeID="_x0000_i1059" DrawAspect="Content" ObjectID="_1468075759" r:id="rId80">
            <o:LockedField>false</o:LockedField>
          </o:OLEObject>
        </w:object>
      </w:r>
    </w:p>
    <w:p w14:paraId="4AA91005">
      <w:pPr>
        <w:spacing w:line="360" w:lineRule="auto"/>
        <w:jc w:val="left"/>
        <w:textAlignment w:val="center"/>
        <w:rPr>
          <w:color w:val="000000"/>
        </w:rPr>
      </w:pPr>
      <w:r>
        <w:rPr>
          <w:color w:val="000000"/>
        </w:rPr>
        <w:t xml:space="preserve">20. </w:t>
      </w:r>
      <w:r>
        <w:rPr>
          <w:rFonts w:ascii="宋体" w:hAnsi="宋体" w:eastAsia="宋体" w:cs="宋体"/>
          <w:color w:val="000000"/>
        </w:rPr>
        <w:t>按图中程序运算，如果输出的结果为</w:t>
      </w:r>
      <w:r>
        <w:rPr>
          <w:rFonts w:ascii="Times New Roman" w:hAnsi="Times New Roman" w:eastAsia="Times New Roman" w:cs="Times New Roman"/>
          <w:color w:val="000000"/>
        </w:rPr>
        <w:t>4</w:t>
      </w:r>
      <w:r>
        <w:rPr>
          <w:rFonts w:ascii="宋体" w:hAnsi="宋体" w:eastAsia="宋体" w:cs="宋体"/>
          <w:color w:val="000000"/>
        </w:rPr>
        <w:t>，则输入的数据不可能是（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49F5945">
      <w:pPr>
        <w:spacing w:line="360" w:lineRule="auto"/>
        <w:jc w:val="left"/>
        <w:textAlignment w:val="center"/>
        <w:rPr>
          <w:color w:val="000000"/>
        </w:rPr>
      </w:pPr>
      <w:r>
        <w:rPr>
          <w:color w:val="000000"/>
        </w:rPr>
        <w:drawing>
          <wp:inline distT="0" distB="0" distL="114300" distR="114300">
            <wp:extent cx="3257550" cy="523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3257550" cy="523875"/>
                    </a:xfrm>
                    <a:prstGeom prst="rect">
                      <a:avLst/>
                    </a:prstGeom>
                  </pic:spPr>
                </pic:pic>
              </a:graphicData>
            </a:graphic>
          </wp:inline>
        </w:drawing>
      </w:r>
      <w:r>
        <w:rPr>
          <w:color w:val="000000"/>
        </w:rPr>
        <w:t xml:space="preserve">  </w:t>
      </w:r>
    </w:p>
    <w:p w14:paraId="7EB04F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4" o:title="eqIdacbc6a613224461ade69362d46550474"/>
            <o:lock v:ext="edit" aspectratio="t"/>
            <w10:wrap type="none"/>
            <w10:anchorlock/>
          </v:shape>
          <o:OLEObject Type="Embed" ProgID="Equation.DSMT4" ShapeID="_x0000_i1060" DrawAspect="Content" ObjectID="_1468075760" r:id="rId83">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61" DrawAspect="Content" ObjectID="_1468075761" r:id="rId8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2</w:t>
      </w:r>
    </w:p>
    <w:p w14:paraId="69FC7EAA">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FB486A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4pt;width:142.25pt;" o:ole="t" filled="f" o:preferrelative="t" stroked="f" coordsize="21600,21600">
            <v:path/>
            <v:fill on="f" focussize="0,0"/>
            <v:stroke on="f" joinstyle="miter"/>
            <v:imagedata r:id="rId87" o:title="eqId05c269e23bfba8ac6910a879ec82f434"/>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w:t>
      </w:r>
    </w:p>
    <w:p w14:paraId="5467EA81">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4pt;width:120.95pt;" o:ole="t" filled="f" o:preferrelative="t" stroked="f" coordsize="21600,21600">
            <v:path/>
            <v:fill on="f" focussize="0,0"/>
            <v:stroke on="f" joinstyle="miter"/>
            <v:imagedata r:id="rId89" o:title="eqId5a85c7ecc0b02e61484e298f5e77e9af"/>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w:t>
      </w:r>
    </w:p>
    <w:p w14:paraId="7526406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4pt;width:66.8pt;" o:ole="t" filled="f" o:preferrelative="t" stroked="f" coordsize="21600,21600">
            <v:path/>
            <v:fill on="f" focussize="0,0"/>
            <v:stroke on="f" joinstyle="miter"/>
            <v:imagedata r:id="rId91" o:title="eqIda880adff19341fdb08f4589f4d504adb"/>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w:t>
      </w:r>
    </w:p>
    <w:p w14:paraId="6C11A90A">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1.1pt;width:92.15pt;" o:ole="t" filled="f" o:preferrelative="t" stroked="f" coordsize="21600,21600">
            <v:path/>
            <v:fill on="f" focussize="0,0"/>
            <v:stroke on="f" joinstyle="miter"/>
            <v:imagedata r:id="rId93" o:title="eqId33703a6f7792bf8624088b230f7f9697"/>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w:t>
      </w:r>
    </w:p>
    <w:p w14:paraId="30FCAA5A">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4pt;width:123.25pt;" o:ole="t" filled="f" o:preferrelative="t" stroked="f" coordsize="21600,21600">
            <v:path/>
            <v:fill on="f" focussize="0,0"/>
            <v:stroke on="f" joinstyle="miter"/>
            <v:imagedata r:id="rId95" o:title="eqId2e2287a5ff2af955feb900d61f920302"/>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w:t>
      </w:r>
    </w:p>
    <w:p w14:paraId="3D356E32">
      <w:pPr>
        <w:spacing w:line="360" w:lineRule="auto"/>
        <w:jc w:val="left"/>
        <w:textAlignment w:val="center"/>
        <w:rPr>
          <w:color w:val="000000"/>
        </w:rPr>
      </w:pPr>
      <w:r>
        <w:rPr>
          <w:color w:val="000000"/>
        </w:rPr>
        <w:t xml:space="preserve">26. </w:t>
      </w:r>
      <w:r>
        <w:rPr>
          <w:rFonts w:ascii="宋体" w:hAnsi="宋体" w:eastAsia="宋体" w:cs="宋体"/>
          <w:color w:val="000000"/>
        </w:rPr>
        <w:t>一个数加上</w:t>
      </w:r>
      <w:r>
        <w:rPr>
          <w:rFonts w:ascii="Times New Roman" w:hAnsi="Times New Roman" w:eastAsia="Times New Roman" w:cs="Times New Roman"/>
          <w:color w:val="000000"/>
        </w:rPr>
        <w:t>2</w:t>
      </w:r>
      <w:r>
        <w:object>
          <v:shape id="_x0000_i1067"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97" o:title="eqId1d86ab7c97cd8a0b15ba5efc1be94230"/>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，再减去</w:t>
      </w:r>
      <w:r>
        <w:object>
          <v:shape id="_x0000_i10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9" o:title="eqIdac9b246f1fdf56a03d56342089b36aeb"/>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等于</w:t>
      </w:r>
      <w:r>
        <w:object>
          <v:shape id="_x0000_i1069" o:spt="75" alt="学科网(www.zxxk.com)--教育资源门户，提供试卷、教案、课件、论文、素材以及各类教学资源下载，还有大量而丰富的教学相关资讯！" type="#_x0000_t75" style="height:28.8pt;width:21.6pt;" o:ole="t" filled="f" o:preferrelative="t" stroked="f" coordsize="21600,21600">
            <v:path/>
            <v:fill on="f" focussize="0,0"/>
            <v:stroke on="f" joinstyle="miter"/>
            <v:imagedata r:id="rId101" o:title="eqIdd84ab848e3978c81d7b3d20ea763fee3"/>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，求这个数．</w:t>
      </w:r>
    </w:p>
    <w:p w14:paraId="4855AFF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0C26A75">
      <w:pPr>
        <w:spacing w:line="360" w:lineRule="auto"/>
        <w:jc w:val="left"/>
        <w:textAlignment w:val="center"/>
        <w:rPr>
          <w:color w:val="000000"/>
        </w:rPr>
      </w:pPr>
      <w:r>
        <w:rPr>
          <w:color w:val="000000"/>
        </w:rPr>
        <w:t xml:space="preserve">27. </w:t>
      </w:r>
      <w:r>
        <w:rPr>
          <w:rFonts w:ascii="宋体" w:hAnsi="宋体" w:eastAsia="宋体" w:cs="宋体"/>
          <w:color w:val="000000"/>
        </w:rPr>
        <w:t>有一张长方形纸片，长为</w:t>
      </w:r>
      <w:r>
        <w:rPr>
          <w:rFonts w:ascii="Times New Roman" w:hAnsi="Times New Roman" w:eastAsia="Times New Roman" w:cs="Times New Roman"/>
          <w:color w:val="000000"/>
        </w:rPr>
        <w:t>60</w:t>
      </w:r>
      <w:r>
        <w:rPr>
          <w:rFonts w:ascii="宋体" w:hAnsi="宋体" w:eastAsia="宋体" w:cs="宋体"/>
          <w:color w:val="000000"/>
        </w:rPr>
        <w:t>厘米，宽为</w:t>
      </w:r>
      <w:r>
        <w:rPr>
          <w:rFonts w:ascii="Times New Roman" w:hAnsi="Times New Roman" w:eastAsia="Times New Roman" w:cs="Times New Roman"/>
          <w:color w:val="000000"/>
        </w:rPr>
        <w:t>48</w:t>
      </w:r>
      <w:r>
        <w:rPr>
          <w:rFonts w:ascii="宋体" w:hAnsi="宋体" w:eastAsia="宋体" w:cs="宋体"/>
          <w:color w:val="000000"/>
        </w:rPr>
        <w:t>厘米，如果要把这张纸片裁剪成大小相等的正方形纸片，而且没有剩余．裁出的正方形纸片最少是多少张？</w:t>
      </w:r>
    </w:p>
    <w:p w14:paraId="5B7026E5">
      <w:pPr>
        <w:spacing w:line="360" w:lineRule="auto"/>
        <w:jc w:val="left"/>
        <w:textAlignment w:val="center"/>
        <w:rPr>
          <w:color w:val="000000"/>
        </w:rPr>
      </w:pPr>
      <w:r>
        <w:rPr>
          <w:color w:val="000000"/>
        </w:rPr>
        <w:t xml:space="preserve">28. </w:t>
      </w:r>
      <w:r>
        <w:rPr>
          <w:rFonts w:ascii="宋体" w:hAnsi="宋体" w:eastAsia="宋体" w:cs="宋体"/>
          <w:color w:val="000000"/>
        </w:rPr>
        <w:t>将边长为</w:t>
      </w:r>
      <w:r>
        <w:rPr>
          <w:rFonts w:ascii="Times New Roman" w:hAnsi="Times New Roman" w:eastAsia="Times New Roman" w:cs="Times New Roman"/>
          <w:color w:val="000000"/>
        </w:rPr>
        <w:t>10</w:t>
      </w:r>
      <w:r>
        <w:rPr>
          <w:rFonts w:ascii="宋体" w:hAnsi="宋体" w:eastAsia="宋体" w:cs="宋体"/>
          <w:color w:val="000000"/>
        </w:rPr>
        <w:t>米的正方形的长增加</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3" o:title="eqId8b2a698891d42c70b597f0da4f215f09"/>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，宽减少</w:t>
      </w:r>
      <w:r>
        <w:object>
          <v:shape id="_x0000_i107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05" o:title="eqId1985174e05ad371e13cf24d244423da4"/>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，所得长方形的面积为多少？</w:t>
      </w:r>
    </w:p>
    <w:p w14:paraId="29473ADC">
      <w:pPr>
        <w:spacing w:line="360" w:lineRule="auto"/>
        <w:jc w:val="left"/>
        <w:textAlignment w:val="center"/>
        <w:rPr>
          <w:color w:val="000000"/>
        </w:rPr>
      </w:pPr>
      <w:r>
        <w:rPr>
          <w:color w:val="000000"/>
        </w:rPr>
        <w:t xml:space="preserve">29. </w:t>
      </w:r>
      <w:r>
        <w:rPr>
          <w:rFonts w:ascii="宋体" w:hAnsi="宋体" w:eastAsia="宋体" w:cs="宋体"/>
          <w:color w:val="000000"/>
        </w:rPr>
        <w:t>数轴上表示有理数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的点的位置如图所示：</w:t>
      </w:r>
    </w:p>
    <w:p w14:paraId="3F2EBE99">
      <w:pPr>
        <w:spacing w:line="360" w:lineRule="auto"/>
        <w:jc w:val="left"/>
        <w:textAlignment w:val="center"/>
        <w:rPr>
          <w:color w:val="000000"/>
        </w:rPr>
      </w:pPr>
      <w:r>
        <w:rPr>
          <w:color w:val="000000"/>
        </w:rPr>
        <w:drawing>
          <wp:inline distT="0" distB="0" distL="114300" distR="114300">
            <wp:extent cx="2314575" cy="266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2314575" cy="266700"/>
                    </a:xfrm>
                    <a:prstGeom prst="rect">
                      <a:avLst/>
                    </a:prstGeom>
                  </pic:spPr>
                </pic:pic>
              </a:graphicData>
            </a:graphic>
          </wp:inline>
        </w:drawing>
      </w:r>
    </w:p>
    <w:p w14:paraId="25A912A0">
      <w:pPr>
        <w:spacing w:line="360" w:lineRule="auto"/>
        <w:jc w:val="left"/>
        <w:textAlignment w:val="center"/>
        <w:rPr>
          <w:color w:val="000000"/>
        </w:rPr>
      </w:pPr>
      <w:r>
        <w:rPr>
          <w:color w:val="000000"/>
        </w:rPr>
        <w:t>（1）</w:t>
      </w:r>
      <w:r>
        <w:rPr>
          <w:rFonts w:ascii="宋体" w:hAnsi="宋体" w:eastAsia="宋体" w:cs="宋体"/>
          <w:color w:val="000000"/>
        </w:rPr>
        <w:t>请将有理数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按从小到大的顺序用“</w:t>
      </w:r>
      <w:r>
        <w:object>
          <v:shape id="_x0000_i10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8" o:title="eqId4ff7942da6c3fc4005256fb1458557c0"/>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_______</w:t>
      </w:r>
      <w:r>
        <w:rPr>
          <w:rFonts w:ascii="宋体" w:hAnsi="宋体" w:eastAsia="宋体" w:cs="宋体"/>
          <w:color w:val="000000"/>
        </w:rPr>
        <w:t>；</w:t>
      </w:r>
    </w:p>
    <w:p w14:paraId="36653AD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73"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10" o:title="eqId3dabe8a423834b087bab8e8d07401247"/>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9.8pt;width:31.2pt;" o:ole="t" filled="f" o:preferrelative="t" stroked="f" coordsize="21600,21600">
            <v:path/>
            <v:fill on="f" focussize="0,0"/>
            <v:stroke on="f" joinstyle="miter"/>
            <v:imagedata r:id="rId112" o:title="eqId990ac5467c3d80b6e50b7441c20b2aba"/>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，表示数</w:t>
      </w:r>
      <w:r>
        <w:rPr>
          <w:rFonts w:ascii="Times New Roman" w:hAnsi="Times New Roman" w:eastAsia="Times New Roman" w:cs="Times New Roman"/>
          <w:i/>
          <w:color w:val="000000"/>
        </w:rPr>
        <w:t>b</w:t>
      </w:r>
      <w:r>
        <w:rPr>
          <w:rFonts w:ascii="宋体" w:hAnsi="宋体" w:eastAsia="宋体" w:cs="宋体"/>
          <w:color w:val="000000"/>
        </w:rPr>
        <w:t>的点到原点的距离为</w:t>
      </w:r>
      <w:r>
        <w:rPr>
          <w:rFonts w:ascii="Times New Roman" w:hAnsi="Times New Roman" w:eastAsia="Times New Roman" w:cs="Times New Roman"/>
          <w:color w:val="000000"/>
        </w:rPr>
        <w:t>4</w: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14" o:title="eqId380bbacf854e30e2e747fc286d2b9997"/>
            <o:lock v:ext="edit" aspectratio="t"/>
            <w10:wrap type="none"/>
            <w10:anchorlock/>
          </v:shape>
          <o:OLEObject Type="Embed" ProgID="Equation.DSMT4" ShapeID="_x0000_i1075" DrawAspect="Content" ObjectID="_1468075775" r:id="rId113">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6" o:title="eqId5ccd4162c7d09f970cb77cadacdbe521"/>
            <o:lock v:ext="edit" aspectratio="t"/>
            <w10:wrap type="none"/>
            <w10:anchorlock/>
          </v:shape>
          <o:OLEObject Type="Embed" ProgID="Equation.DSMT4" ShapeID="_x0000_i1076" DrawAspect="Content" ObjectID="_1468075776" r:id="rId115">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18" o:title="eqIdf4e9bb42376c12d7d21702ae8062b25a"/>
            <o:lock v:ext="edit" aspectratio="t"/>
            <w10:wrap type="none"/>
            <w10:anchorlock/>
          </v:shape>
          <o:OLEObject Type="Embed" ProgID="Equation.DSMT4" ShapeID="_x0000_i1077" DrawAspect="Content" ObjectID="_1468075777" r:id="rId117">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p>
    <w:p w14:paraId="6CDDDA84">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）的情况下，如果有一蚂蚁位于有理数</w:t>
      </w:r>
      <w:r>
        <w:rPr>
          <w:rFonts w:ascii="Times New Roman" w:hAnsi="Times New Roman" w:eastAsia="Times New Roman" w:cs="Times New Roman"/>
          <w:i/>
          <w:color w:val="000000"/>
        </w:rPr>
        <w:t>c</w:t>
      </w:r>
      <w:r>
        <w:rPr>
          <w:rFonts w:ascii="宋体" w:hAnsi="宋体" w:eastAsia="宋体" w:cs="宋体"/>
          <w:color w:val="000000"/>
        </w:rPr>
        <w:t>表示的点的位置，要爬行到距离原点三个单位长度的位置，请说明这只蚂蚁应该如何爬行？</w:t>
      </w:r>
    </w:p>
    <w:p w14:paraId="261C2F34">
      <w:pPr>
        <w:spacing w:line="360" w:lineRule="auto"/>
        <w:jc w:val="left"/>
        <w:textAlignment w:val="center"/>
        <w:rPr>
          <w:color w:val="000000"/>
        </w:rPr>
      </w:pPr>
      <w:r>
        <w:rPr>
          <w:color w:val="000000"/>
        </w:rPr>
        <w:t xml:space="preserve">30. </w:t>
      </w:r>
      <w:r>
        <w:rPr>
          <w:rFonts w:ascii="宋体" w:hAnsi="宋体" w:eastAsia="宋体" w:cs="宋体"/>
          <w:color w:val="000000"/>
        </w:rPr>
        <w:t>苏州河青浦段上周末</w:t>
      </w:r>
      <w:r>
        <w:rPr>
          <w:rFonts w:ascii="宋体" w:hAnsi="宋体" w:eastAsia="宋体" w:cs="宋体"/>
          <w:color w:val="000000"/>
          <w:position w:val="0"/>
        </w:rPr>
        <w:drawing>
          <wp:inline distT="0" distB="0" distL="114300" distR="114300">
            <wp:extent cx="133350" cy="177800"/>
            <wp:effectExtent l="0" t="0" r="0" b="13335"/>
            <wp:docPr id="307154090" name="图片 30715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4090" name="图片 307154090"/>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水位为</w:t>
      </w:r>
      <w:r>
        <w:rPr>
          <w:rFonts w:ascii="Times New Roman" w:hAnsi="Times New Roman" w:eastAsia="Times New Roman" w:cs="Times New Roman"/>
          <w:color w:val="000000"/>
        </w:rPr>
        <w:t>3.44</w:t>
      </w:r>
      <w:r>
        <w:rPr>
          <w:rFonts w:ascii="宋体" w:hAnsi="宋体" w:eastAsia="宋体" w:cs="宋体"/>
          <w:color w:val="000000"/>
        </w:rPr>
        <w:t>米，下表是本周内水位的变化情况：（“</w:t>
      </w:r>
      <w:r>
        <w:rPr>
          <w:rFonts w:ascii="Times New Roman" w:hAnsi="Times New Roman" w:eastAsia="Times New Roman" w:cs="Times New Roman"/>
          <w:color w:val="000000"/>
        </w:rPr>
        <w:t>+</w:t>
      </w:r>
      <w:r>
        <w:rPr>
          <w:rFonts w:ascii="宋体" w:hAnsi="宋体" w:eastAsia="宋体" w:cs="宋体"/>
          <w:color w:val="000000"/>
        </w:rPr>
        <w:t>”表示水位比前一天上升，“﹣”号表示水位比前一天下降）</w:t>
      </w:r>
    </w:p>
    <w:tbl>
      <w:tblPr>
        <w:tblStyle w:val="4"/>
        <w:tblW w:w="5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9"/>
        <w:gridCol w:w="726"/>
        <w:gridCol w:w="678"/>
        <w:gridCol w:w="726"/>
        <w:gridCol w:w="726"/>
        <w:gridCol w:w="726"/>
        <w:gridCol w:w="678"/>
        <w:gridCol w:w="646"/>
      </w:tblGrid>
      <w:tr w14:paraId="3C4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2EB7">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73201">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14541">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A2F1A">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EC5EF">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69EAB">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591DC">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D5E1D">
            <w:pPr>
              <w:spacing w:line="360" w:lineRule="auto"/>
              <w:jc w:val="left"/>
              <w:textAlignment w:val="center"/>
              <w:rPr>
                <w:color w:val="000000"/>
              </w:rPr>
            </w:pPr>
            <w:r>
              <w:rPr>
                <w:rFonts w:ascii="宋体" w:hAnsi="宋体" w:eastAsia="宋体" w:cs="宋体"/>
                <w:color w:val="000000"/>
              </w:rPr>
              <w:t>日</w:t>
            </w:r>
          </w:p>
        </w:tc>
      </w:tr>
      <w:tr w14:paraId="664B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BF5BF">
            <w:pPr>
              <w:spacing w:line="360" w:lineRule="auto"/>
              <w:jc w:val="left"/>
              <w:textAlignment w:val="center"/>
              <w:rPr>
                <w:color w:val="000000"/>
              </w:rPr>
            </w:pPr>
            <w:r>
              <w:rPr>
                <w:rFonts w:ascii="宋体" w:hAnsi="宋体" w:eastAsia="宋体" w:cs="宋体"/>
                <w:color w:val="000000"/>
              </w:rPr>
              <w:t>水位变化</w:t>
            </w:r>
            <w:r>
              <w:rPr>
                <w:rFonts w:ascii="Times New Roman" w:hAnsi="Times New Roman" w:eastAsia="Times New Roman" w:cs="Times New Roman"/>
                <w:color w:val="000000"/>
              </w:rPr>
              <w:t>/</w:t>
            </w:r>
            <w:r>
              <w:rPr>
                <w:rFonts w:ascii="宋体" w:hAnsi="宋体" w:eastAsia="宋体" w:cs="宋体"/>
                <w:color w:val="000000"/>
              </w:rPr>
              <w:t>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56C7D">
            <w:pPr>
              <w:spacing w:line="360" w:lineRule="auto"/>
              <w:jc w:val="left"/>
              <w:textAlignment w:val="center"/>
              <w:rPr>
                <w:color w:val="000000"/>
              </w:rPr>
            </w:pPr>
            <w:r>
              <w:rPr>
                <w:rFonts w:ascii="Times New Roman" w:hAnsi="Times New Roman" w:eastAsia="Times New Roman" w:cs="Times New Roman"/>
                <w:color w:val="000000"/>
              </w:rPr>
              <w:t>+0.03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CE10A">
            <w:pPr>
              <w:spacing w:line="360" w:lineRule="auto"/>
              <w:jc w:val="left"/>
              <w:textAlignment w:val="center"/>
              <w:rPr>
                <w:color w:val="000000"/>
              </w:rPr>
            </w:pPr>
            <w:r>
              <w:rPr>
                <w:rFonts w:ascii="Times New Roman" w:hAnsi="Times New Roman" w:eastAsia="Times New Roman" w:cs="Times New Roman"/>
                <w:color w:val="000000"/>
              </w:rPr>
              <w:t>-0.55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89AA1">
            <w:pPr>
              <w:spacing w:line="360" w:lineRule="auto"/>
              <w:jc w:val="left"/>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4555B">
            <w:pPr>
              <w:spacing w:line="360" w:lineRule="auto"/>
              <w:jc w:val="left"/>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D16D0">
            <w:pPr>
              <w:spacing w:line="360" w:lineRule="auto"/>
              <w:jc w:val="left"/>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1A7D">
            <w:pPr>
              <w:spacing w:line="360" w:lineRule="auto"/>
              <w:jc w:val="left"/>
              <w:textAlignment w:val="center"/>
              <w:rPr>
                <w:color w:val="000000"/>
              </w:rPr>
            </w:pPr>
            <w:r>
              <w:rPr>
                <w:rFonts w:ascii="Times New Roman" w:hAnsi="Times New Roman" w:eastAsia="Times New Roman" w:cs="Times New Roman"/>
                <w:color w:val="000000"/>
              </w:rPr>
              <w:t>-0.45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382B9">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307154092" name="图片 30715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4092" name="图片 307154092"/>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05</w:t>
            </w:r>
          </w:p>
        </w:tc>
      </w:tr>
    </w:tbl>
    <w:p w14:paraId="4DDBF2FE">
      <w:pPr>
        <w:spacing w:line="360" w:lineRule="auto"/>
        <w:jc w:val="left"/>
        <w:textAlignment w:val="center"/>
        <w:rPr>
          <w:color w:val="000000"/>
        </w:rPr>
      </w:pPr>
      <w:r>
        <w:rPr>
          <w:rFonts w:ascii="宋体" w:hAnsi="宋体" w:eastAsia="宋体" w:cs="宋体"/>
          <w:color w:val="000000"/>
        </w:rPr>
        <w:t>根据上表，请计算哪天水位最高？本周日的水位是多少？</w:t>
      </w:r>
    </w:p>
    <w:p w14:paraId="137225CF">
      <w:pPr>
        <w:spacing w:line="360" w:lineRule="auto"/>
        <w:jc w:val="left"/>
        <w:textAlignment w:val="center"/>
        <w:rPr>
          <w:color w:val="000000"/>
        </w:rPr>
      </w:pPr>
      <w:r>
        <w:rPr>
          <w:color w:val="000000"/>
        </w:rPr>
        <w:t xml:space="preserve">31. </w:t>
      </w:r>
      <w:r>
        <w:rPr>
          <w:rFonts w:ascii="宋体" w:hAnsi="宋体" w:eastAsia="宋体" w:cs="宋体"/>
          <w:color w:val="000000"/>
        </w:rPr>
        <w:t>规定：求若干个相同</w:t>
      </w:r>
      <w:r>
        <w:rPr>
          <w:rFonts w:ascii="宋体" w:hAnsi="宋体" w:eastAsia="宋体" w:cs="宋体"/>
          <w:color w:val="000000"/>
          <w:position w:val="0"/>
        </w:rPr>
        <w:drawing>
          <wp:inline distT="0" distB="0" distL="114300" distR="114300">
            <wp:extent cx="133350" cy="177800"/>
            <wp:effectExtent l="0" t="0" r="0" b="13335"/>
            <wp:docPr id="307154098" name="图片 30715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54098" name="图片 307154098"/>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有理数（均不等于</w:t>
      </w:r>
      <w:r>
        <w:rPr>
          <w:rFonts w:ascii="Times New Roman" w:hAnsi="Times New Roman" w:eastAsia="Times New Roman" w:cs="Times New Roman"/>
          <w:color w:val="000000"/>
        </w:rPr>
        <w:t>0</w:t>
      </w:r>
      <w:r>
        <w:rPr>
          <w:rFonts w:ascii="宋体" w:hAnsi="宋体" w:eastAsia="宋体" w:cs="宋体"/>
          <w:color w:val="000000"/>
        </w:rPr>
        <w:t>）的除法运算叫做除方，如</w:t>
      </w:r>
      <w:r>
        <w:object>
          <v:shape id="_x0000_i1078"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20" o:title="eqIdf1a232c1dfc721433f42d67144549a59"/>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22" o:title="eqId00d7c0b36508342f8eaeeb693a783f2e"/>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等．类比有理数的乘方，我们把</w:t>
      </w:r>
      <w:r>
        <w:object>
          <v:shape id="_x0000_i108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20" o:title="eqIdf1a232c1dfc721433f42d67144549a59"/>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记作</w:t>
      </w:r>
      <w:r>
        <w:rPr>
          <w:rFonts w:ascii="Times New Roman" w:hAnsi="Times New Roman" w:eastAsia="Times New Roman" w:cs="Times New Roman"/>
          <w:color w:val="000000"/>
        </w:rPr>
        <w:t>3</w:t>
      </w:r>
      <w:r>
        <w:rPr>
          <w:rFonts w:ascii="Cambria Math" w:hAnsi="Cambria Math" w:eastAsia="Cambria Math" w:cs="Cambria Math"/>
          <w:color w:val="000000"/>
          <w:vertAlign w:val="superscript"/>
        </w:rPr>
        <w:t>③</w:t>
      </w:r>
      <w:r>
        <w:rPr>
          <w:rFonts w:ascii="宋体" w:hAnsi="宋体" w:eastAsia="宋体" w:cs="宋体"/>
          <w:color w:val="000000"/>
        </w:rPr>
        <w:t>，读作“</w:t>
      </w:r>
      <w:r>
        <w:rPr>
          <w:rFonts w:ascii="Times New Roman" w:hAnsi="Times New Roman" w:eastAsia="Times New Roman" w:cs="Times New Roman"/>
          <w:color w:val="000000"/>
        </w:rPr>
        <w:t>3</w:t>
      </w:r>
      <w:r>
        <w:rPr>
          <w:rFonts w:ascii="宋体" w:hAnsi="宋体" w:eastAsia="宋体" w:cs="宋体"/>
          <w:color w:val="000000"/>
        </w:rPr>
        <w:t>的圈</w:t>
      </w:r>
      <w:r>
        <w:rPr>
          <w:rFonts w:ascii="Times New Roman" w:hAnsi="Times New Roman" w:eastAsia="Times New Roman" w:cs="Times New Roman"/>
          <w:color w:val="000000"/>
        </w:rPr>
        <w:t>3</w:t>
      </w:r>
      <w:r>
        <w:rPr>
          <w:rFonts w:ascii="宋体" w:hAnsi="宋体" w:eastAsia="宋体" w:cs="宋体"/>
          <w:color w:val="000000"/>
        </w:rPr>
        <w:t xml:space="preserve">次方”， </w:t>
      </w:r>
      <w:r>
        <w:object>
          <v:shape id="_x0000_i1081"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22" o:title="eqId00d7c0b36508342f8eaeeb693a783f2e"/>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记作</w:t>
      </w:r>
      <w:r>
        <w:object>
          <v:shape id="_x0000_i1082"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26" o:title="eqId6c927b655a2f82e3f485d9c6cd992051"/>
            <o:lock v:ext="edit" aspectratio="t"/>
            <w10:wrap type="none"/>
            <w10:anchorlock/>
          </v:shape>
          <o:OLEObject Type="Embed" ProgID="Equation.DSMT4" ShapeID="_x0000_i1082" DrawAspect="Content" ObjectID="_1468075782" r:id="rId125">
            <o:LockedField>false</o:LockedField>
          </o:OLEObject>
        </w:object>
      </w:r>
      <w:r>
        <w:rPr>
          <w:rFonts w:ascii="Cambria Math" w:hAnsi="Cambria Math" w:eastAsia="Cambria Math" w:cs="Cambria Math"/>
          <w:color w:val="000000"/>
          <w:vertAlign w:val="superscript"/>
        </w:rPr>
        <w:t>④</w:t>
      </w:r>
      <w:r>
        <w:rPr>
          <w:rFonts w:ascii="宋体" w:hAnsi="宋体" w:eastAsia="宋体" w:cs="宋体"/>
          <w:color w:val="000000"/>
        </w:rPr>
        <w:t>，读作“</w:t>
      </w:r>
      <w:r>
        <w:object>
          <v:shape id="_x0000_i108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 o:title="eqId274a9dc37509f01c2606fb3086a46f4f"/>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的圈</w:t>
      </w:r>
      <w:r>
        <w:rPr>
          <w:rFonts w:ascii="Times New Roman" w:hAnsi="Times New Roman" w:eastAsia="Times New Roman" w:cs="Times New Roman"/>
          <w:color w:val="000000"/>
        </w:rPr>
        <w:t>4</w:t>
      </w:r>
      <w:r>
        <w:rPr>
          <w:rFonts w:ascii="宋体" w:hAnsi="宋体" w:eastAsia="宋体" w:cs="宋体"/>
          <w:color w:val="000000"/>
        </w:rPr>
        <w:t>次方”．一般地，我们把</w:t>
      </w:r>
      <w:r>
        <w:object>
          <v:shape id="_x0000_i10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9" o:title="eqIdb6a24198bd04c29321ae5dc5a28fe421"/>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个</w:t>
      </w:r>
      <w:r>
        <w:object>
          <v:shape id="_x0000_i10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1" o:title="eqId528d8534a972100d1fb0da26722041d1"/>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相除记作</w:t>
      </w:r>
      <w:r>
        <w:object>
          <v:shape id="_x0000_i10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86" DrawAspect="Content" ObjectID="_1468075786" r:id="rId132">
            <o:LockedField>false</o:LockedField>
          </o:OLEObject>
        </w:object>
      </w:r>
      <w:r>
        <w:rPr>
          <w:rFonts w:ascii="MS UI Gothic" w:hAnsi="MS UI Gothic" w:eastAsia="MS UI Gothic" w:cs="MS UI Gothic"/>
          <w:color w:val="000000"/>
          <w:vertAlign w:val="superscript"/>
        </w:rPr>
        <w:t>ⓝ</w:t>
      </w:r>
      <w:r>
        <w:rPr>
          <w:rFonts w:ascii="宋体" w:hAnsi="宋体" w:eastAsia="宋体" w:cs="宋体"/>
          <w:color w:val="000000"/>
        </w:rPr>
        <w:t>，读作“</w:t>
      </w:r>
      <w:r>
        <w:object>
          <v:shape id="_x0000_i108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的圈</w:t>
      </w:r>
      <w:r>
        <w:object>
          <v:shape id="_x0000_i108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9" o:title="eqIdb6a24198bd04c29321ae5dc5a28fe421"/>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次方”．根据以上信息，完成下列问题．</w:t>
      </w:r>
    </w:p>
    <w:p w14:paraId="1F35880C">
      <w:pPr>
        <w:spacing w:line="360" w:lineRule="auto"/>
        <w:jc w:val="left"/>
        <w:textAlignment w:val="center"/>
        <w:rPr>
          <w:color w:val="000000"/>
        </w:rPr>
      </w:pPr>
      <w:r>
        <w:rPr>
          <w:color w:val="000000"/>
        </w:rPr>
        <w:t>（1）</w:t>
      </w:r>
      <w:r>
        <w:rPr>
          <w:rFonts w:ascii="宋体" w:hAnsi="宋体" w:eastAsia="宋体" w:cs="宋体"/>
          <w:color w:val="000000"/>
        </w:rPr>
        <w:t>列式：</w:t>
      </w:r>
      <w:r>
        <w:object>
          <v:shape id="_x0000_i1089"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36" o:title="eqId2c9f6c7b1e41be8eda657437dd046b54"/>
            <o:lock v:ext="edit" aspectratio="t"/>
            <w10:wrap type="none"/>
            <w10:anchorlock/>
          </v:shape>
          <o:OLEObject Type="Embed" ProgID="Equation.DSMT4" ShapeID="_x0000_i1089" DrawAspect="Content" ObjectID="_1468075789" r:id="rId135">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138" o:title="eqIdbad02fc7ad50682d3ffd1fbd9c1f72be"/>
            <o:lock v:ext="edit" aspectratio="t"/>
            <w10:wrap type="none"/>
            <w10:anchorlock/>
          </v:shape>
          <o:OLEObject Type="Embed" ProgID="Equation.DSMT4" ShapeID="_x0000_i1090" DrawAspect="Content" ObjectID="_1468075790" r:id="rId137">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3BD32E2D">
      <w:pPr>
        <w:spacing w:line="360" w:lineRule="auto"/>
        <w:jc w:val="left"/>
        <w:textAlignment w:val="center"/>
        <w:rPr>
          <w:color w:val="000000"/>
        </w:rPr>
      </w:pPr>
      <w:r>
        <w:rPr>
          <w:color w:val="000000"/>
        </w:rPr>
        <w:t>（2）</w:t>
      </w:r>
      <w:r>
        <w:rPr>
          <w:rFonts w:ascii="宋体" w:hAnsi="宋体" w:eastAsia="宋体" w:cs="宋体"/>
          <w:color w:val="000000"/>
        </w:rPr>
        <w:t>负数的圈奇次方的结果是</w:t>
      </w:r>
      <w:r>
        <w:rPr>
          <w:rFonts w:ascii="Times New Roman" w:hAnsi="Times New Roman" w:eastAsia="Times New Roman" w:cs="Times New Roman"/>
          <w:color w:val="000000"/>
        </w:rPr>
        <w:t>_______</w:t>
      </w:r>
      <w:r>
        <w:rPr>
          <w:rFonts w:ascii="宋体" w:hAnsi="宋体" w:eastAsia="宋体" w:cs="宋体"/>
          <w:color w:val="000000"/>
        </w:rPr>
        <w:t>（填“正数”或“负数”）．</w:t>
      </w:r>
    </w:p>
    <w:p w14:paraId="5A90A77E">
      <w:pPr>
        <w:spacing w:line="360" w:lineRule="auto"/>
        <w:jc w:val="left"/>
        <w:textAlignment w:val="center"/>
        <w:rPr>
          <w:color w:val="000000"/>
        </w:rPr>
      </w:pPr>
      <w:r>
        <w:rPr>
          <w:color w:val="000000"/>
        </w:rPr>
        <w:t>（3）</w:t>
      </w:r>
      <w:r>
        <w:rPr>
          <w:rFonts w:ascii="宋体" w:hAnsi="宋体" w:eastAsia="宋体" w:cs="宋体"/>
          <w:color w:val="000000"/>
        </w:rPr>
        <w:t>将运算结果直接写成乘方的形式：</w:t>
      </w:r>
      <w:r>
        <w:object>
          <v:shape id="_x0000_i1091" o:spt="75" alt="学科网(www.zxxk.com)--教育资源门户，提供试卷、教案、课件、论文、素材以及各类教学资源下载，还有大量而丰富的教学相关资讯！" type="#_x0000_t75" style="height:36.75pt;width:50.25pt;" o:ole="t" filled="f" o:preferrelative="t" stroked="f" coordsize="21600,21600">
            <v:path/>
            <v:fill on="f" focussize="0,0"/>
            <v:stroke on="f" joinstyle="miter"/>
            <v:imagedata r:id="rId140" o:title="eqId8a08b932ae3f8e23fdb7e72561a364f4"/>
            <o:lock v:ext="edit" aspectratio="t"/>
            <w10:wrap type="none"/>
            <w10:anchorlock/>
          </v:shape>
          <o:OLEObject Type="Embed" ProgID="Equation.DSMT4" ShapeID="_x0000_i1091" DrawAspect="Content" ObjectID="_1468075791" r:id="rId13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2BDC3804">
      <w:pPr>
        <w:spacing w:line="360" w:lineRule="auto"/>
        <w:jc w:val="left"/>
        <w:textAlignment w:val="center"/>
        <w:rPr>
          <w:color w:val="000000"/>
        </w:rPr>
      </w:pPr>
      <w:r>
        <w:rPr>
          <w:color w:val="000000"/>
        </w:rPr>
        <w:t>（4）</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6.75pt;width:105pt;" o:ole="t" filled="f" o:preferrelative="t" stroked="f" coordsize="21600,21600">
            <v:path/>
            <v:fill on="f" focussize="0,0"/>
            <v:stroke on="f" joinstyle="miter"/>
            <v:imagedata r:id="rId142" o:title="eqIde246f258e98f898fb1d7d3647e1e0c09"/>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p>
    <w:p w14:paraId="6F9EE42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79D8A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397D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BD572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png"/><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image" Target="media/image32.wmf"/><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4" Type="http://schemas.openxmlformats.org/officeDocument/2006/relationships/fontTable" Target="fontTable.xml"/><Relationship Id="rId143" Type="http://schemas.openxmlformats.org/officeDocument/2006/relationships/customXml" Target="../customXml/item1.xml"/><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oleObject" Target="embeddings/oleObject63.bin"/><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oleObject" Target="embeddings/oleObject57.bin"/><Relationship Id="rId123" Type="http://schemas.openxmlformats.org/officeDocument/2006/relationships/oleObject" Target="embeddings/oleObject56.bin"/><Relationship Id="rId122" Type="http://schemas.openxmlformats.org/officeDocument/2006/relationships/image" Target="media/image62.wmf"/><Relationship Id="rId121" Type="http://schemas.openxmlformats.org/officeDocument/2006/relationships/oleObject" Target="embeddings/oleObject55.bin"/><Relationship Id="rId120" Type="http://schemas.openxmlformats.org/officeDocument/2006/relationships/image" Target="media/image61.wmf"/><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image" Target="media/image60.wmf"/><Relationship Id="rId117" Type="http://schemas.openxmlformats.org/officeDocument/2006/relationships/oleObject" Target="embeddings/oleObject53.bin"/><Relationship Id="rId116" Type="http://schemas.openxmlformats.org/officeDocument/2006/relationships/image" Target="media/image59.wmf"/><Relationship Id="rId115" Type="http://schemas.openxmlformats.org/officeDocument/2006/relationships/oleObject" Target="embeddings/oleObject52.bin"/><Relationship Id="rId114" Type="http://schemas.openxmlformats.org/officeDocument/2006/relationships/image" Target="media/image58.wmf"/><Relationship Id="rId113" Type="http://schemas.openxmlformats.org/officeDocument/2006/relationships/oleObject" Target="embeddings/oleObject51.bin"/><Relationship Id="rId112" Type="http://schemas.openxmlformats.org/officeDocument/2006/relationships/image" Target="media/image57.wmf"/><Relationship Id="rId111" Type="http://schemas.openxmlformats.org/officeDocument/2006/relationships/oleObject" Target="embeddings/oleObject50.bin"/><Relationship Id="rId110" Type="http://schemas.openxmlformats.org/officeDocument/2006/relationships/image" Target="media/image56.wmf"/><Relationship Id="rId11" Type="http://schemas.openxmlformats.org/officeDocument/2006/relationships/oleObject" Target="embeddings/oleObject3.bin"/><Relationship Id="rId109" Type="http://schemas.openxmlformats.org/officeDocument/2006/relationships/oleObject" Target="embeddings/oleObject49.bin"/><Relationship Id="rId108" Type="http://schemas.openxmlformats.org/officeDocument/2006/relationships/image" Target="media/image55.wmf"/><Relationship Id="rId107" Type="http://schemas.openxmlformats.org/officeDocument/2006/relationships/oleObject" Target="embeddings/oleObject48.bin"/><Relationship Id="rId106" Type="http://schemas.openxmlformats.org/officeDocument/2006/relationships/image" Target="media/image54.png"/><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2024-11-21T20:30:00Z</dcterms:created>
  <dc:creator>学科网试题生产平台</dc:creator>
  <dc:description>3626418554339328</dc:description>
  <cp:lastModifiedBy>小英alice</cp:lastModifiedBy>
  <dcterms:modified xsi:type="dcterms:W3CDTF">2025-01-18T13:27:23Z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CDD05020BDF84024A637242DBE8092FA_12</vt:lpwstr>
  </property>
</Properties>
</file>