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BF3D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11010900</wp:posOffset>
            </wp:positionV>
            <wp:extent cx="482600" cy="431800"/>
            <wp:effectExtent l="0" t="0" r="1270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482600" cy="4318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学年上海市宝山区六年级（上）期中数学试卷（五四学制）</w:t>
      </w:r>
    </w:p>
    <w:p w14:paraId="321E7D2D">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C0C9738">
      <w:pPr>
        <w:spacing w:line="360" w:lineRule="auto"/>
        <w:jc w:val="left"/>
        <w:rPr>
          <w:color w:val="000000"/>
        </w:rPr>
      </w:pPr>
      <w:r>
        <w:rPr>
          <w:color w:val="auto"/>
        </w:rPr>
        <w:t xml:space="preserve">1. </w:t>
      </w:r>
      <w:r>
        <w:rPr>
          <w:rFonts w:ascii="宋体" w:hAnsi="宋体" w:eastAsia="宋体" w:cs="宋体"/>
          <w:color w:val="auto"/>
        </w:rPr>
        <w:t>如果某商场盈利</w:t>
      </w:r>
      <w:r>
        <w:rPr>
          <w:rFonts w:ascii="Times New Roman" w:hAnsi="Times New Roman" w:eastAsia="Times New Roman" w:cs="Times New Roman"/>
          <w:color w:val="auto"/>
        </w:rPr>
        <w:t>2</w:t>
      </w:r>
      <w:r>
        <w:rPr>
          <w:rFonts w:ascii="宋体" w:hAnsi="宋体" w:eastAsia="宋体" w:cs="宋体"/>
          <w:color w:val="auto"/>
        </w:rPr>
        <w:t>万元，记作</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 o:title="eqId4c4f47d27d32b7f205cd916f49623f6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万元．那么亏损</w:t>
      </w:r>
      <w:r>
        <w:object>
          <v:shape id="_x0000_i10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 o:title="eqId22d3bf727f6c78896544c7f6c8ff33b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万元，应记作</w:t>
      </w:r>
      <w:r>
        <w:rPr>
          <w:rFonts w:ascii="Times New Roman" w:hAnsi="Times New Roman" w:eastAsia="Times New Roman" w:cs="Times New Roman"/>
          <w:color w:val="auto"/>
        </w:rPr>
        <w:t xml:space="preserve"> </w:t>
      </w:r>
      <w:r>
        <w:t>___________</w:t>
      </w:r>
      <w:r>
        <w:rPr>
          <w:rFonts w:ascii="宋体" w:hAnsi="宋体" w:eastAsia="宋体" w:cs="宋体"/>
          <w:color w:val="auto"/>
        </w:rPr>
        <w:t>万元．</w:t>
      </w:r>
    </w:p>
    <w:p w14:paraId="28FA934A">
      <w:pPr>
        <w:spacing w:line="360" w:lineRule="auto"/>
        <w:jc w:val="left"/>
        <w:rPr>
          <w:color w:val="000000"/>
        </w:rPr>
      </w:pPr>
      <w:r>
        <w:rPr>
          <w:color w:val="000000"/>
        </w:rPr>
        <w:t xml:space="preserve">2. </w:t>
      </w:r>
      <w:r>
        <w:rPr>
          <w:rFonts w:ascii="宋体" w:hAnsi="宋体" w:eastAsia="宋体" w:cs="宋体"/>
          <w:color w:val="000000"/>
        </w:rPr>
        <w:t>绝对值最小的实数是</w:t>
      </w:r>
      <w:r>
        <w:rPr>
          <w:color w:val="000000"/>
        </w:rPr>
        <w:t>___</w:t>
      </w:r>
      <w:r>
        <w:rPr>
          <w:rFonts w:ascii="宋体" w:hAnsi="宋体" w:eastAsia="宋体" w:cs="宋体"/>
          <w:color w:val="000000"/>
        </w:rPr>
        <w:t>．</w:t>
      </w:r>
    </w:p>
    <w:p w14:paraId="632E396C">
      <w:pPr>
        <w:spacing w:line="360" w:lineRule="auto"/>
        <w:jc w:val="left"/>
        <w:rPr>
          <w:color w:val="000000"/>
        </w:rPr>
      </w:pPr>
      <w:r>
        <w:rPr>
          <w:color w:val="000000"/>
        </w:rPr>
        <w:t xml:space="preserve">3. </w:t>
      </w:r>
      <w:r>
        <w:object>
          <v:shape id="_x0000_i1027"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2" o:title="eqId58b184c94e38f1e5dbe750b2168c2a3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的最小倍数是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2A1D3B8">
      <w:pPr>
        <w:spacing w:line="360" w:lineRule="auto"/>
        <w:jc w:val="left"/>
        <w:rPr>
          <w:color w:val="000000"/>
        </w:rPr>
      </w:pPr>
      <w:r>
        <w:rPr>
          <w:color w:val="000000"/>
        </w:rPr>
        <w:t xml:space="preserve">4. </w:t>
      </w:r>
      <w:r>
        <w:rPr>
          <w:rFonts w:ascii="宋体" w:hAnsi="宋体" w:eastAsia="宋体" w:cs="宋体"/>
          <w:color w:val="000000"/>
        </w:rPr>
        <w:t>分解素因数：</w:t>
      </w:r>
      <w:r>
        <w:object>
          <v:shape id="_x0000_i1028" o:spt="75" alt="学科网(www.zxxk.com)--教育资源门户，提供试卷、教案、课件、论文、素材以及各类教学资源下载，还有大量而丰富的教学相关资讯！" type="#_x0000_t75" style="height:12.85pt;width:24.25pt;" o:ole="t" filled="f" o:preferrelative="t" stroked="f" coordsize="21600,21600">
            <v:path/>
            <v:fill on="f" focussize="0,0"/>
            <v:stroke on="f" joinstyle="miter"/>
            <v:imagedata r:id="rId14" o:title="eqId04ef3b78d5919b1b0536720074f64eef"/>
            <o:lock v:ext="edit" aspectratio="t"/>
            <w10:wrap type="none"/>
            <w10:anchorlock/>
          </v:shape>
          <o:OLEObject Type="Embed" ProgID="Equation.DSMT4" ShapeID="_x0000_i1028" DrawAspect="Content" ObjectID="_1468075728" r:id="rId13">
            <o:LockedField>false</o:LockedField>
          </o:OLEObject>
        </w:object>
      </w:r>
      <w:r>
        <w:rPr>
          <w:color w:val="000000"/>
        </w:rPr>
        <w:t>___________</w:t>
      </w:r>
      <w:r>
        <w:rPr>
          <w:rFonts w:ascii="宋体" w:hAnsi="宋体" w:eastAsia="宋体" w:cs="宋体"/>
          <w:color w:val="000000"/>
        </w:rPr>
        <w:t>．</w:t>
      </w:r>
    </w:p>
    <w:p w14:paraId="484E73BC">
      <w:pPr>
        <w:spacing w:line="360" w:lineRule="auto"/>
        <w:jc w:val="left"/>
        <w:rPr>
          <w:color w:val="000000"/>
        </w:rPr>
      </w:pPr>
      <w:r>
        <w:rPr>
          <w:color w:val="000000"/>
        </w:rPr>
        <w:t xml:space="preserve">5. </w:t>
      </w:r>
      <w:r>
        <w:object>
          <v:shape id="_x0000_i102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 o:title="eqId6f8c4c029e552954bd493b49aeab82d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8" o:title="eqIde8d02ea8c4988c5c28ab93f0d70fb5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 xml:space="preserve">的最大公因数是 </w:t>
      </w:r>
      <w:r>
        <w:rPr>
          <w:color w:val="000000"/>
        </w:rPr>
        <w:t>______</w:t>
      </w:r>
      <w:r>
        <w:rPr>
          <w:rFonts w:ascii="宋体" w:hAnsi="宋体" w:eastAsia="宋体" w:cs="宋体"/>
          <w:color w:val="000000"/>
        </w:rPr>
        <w:t>．</w:t>
      </w:r>
    </w:p>
    <w:p w14:paraId="5D797CD8">
      <w:pPr>
        <w:spacing w:line="360" w:lineRule="auto"/>
        <w:jc w:val="left"/>
        <w:rPr>
          <w:color w:val="000000"/>
        </w:rPr>
      </w:pPr>
      <w:r>
        <w:rPr>
          <w:color w:val="000000"/>
        </w:rPr>
        <w:t xml:space="preserve">6. </w:t>
      </w:r>
      <w:r>
        <w:rPr>
          <w:rFonts w:ascii="宋体" w:hAnsi="宋体" w:eastAsia="宋体" w:cs="宋体"/>
          <w:color w:val="000000"/>
        </w:rPr>
        <w:t>在括号内填入适当的数</w:t>
      </w:r>
      <w:r>
        <w:object>
          <v:shape id="_x0000_i1031" o:spt="75" alt="学科网(www.zxxk.com)--教育资源门户，提供试卷、教案、课件、论文、素材以及各类教学资源下载，还有大量而丰富的教学相关资讯！" type="#_x0000_t75" style="height:33pt;width:40.15pt;" o:ole="t" filled="f" o:preferrelative="t" stroked="f" coordsize="21600,21600">
            <v:path/>
            <v:fill on="f" focussize="0,0"/>
            <v:stroke on="f" joinstyle="miter"/>
            <v:imagedata r:id="rId20" o:title="eqId1a2a587c0c1950b8622ce8490d8b16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，括号里要填入：</w:t>
      </w:r>
      <w:r>
        <w:rPr>
          <w:color w:val="000000"/>
        </w:rPr>
        <w:t>___________</w:t>
      </w:r>
      <w:r>
        <w:rPr>
          <w:rFonts w:ascii="宋体" w:hAnsi="宋体" w:eastAsia="宋体" w:cs="宋体"/>
          <w:color w:val="000000"/>
        </w:rPr>
        <w:t>．</w:t>
      </w:r>
    </w:p>
    <w:p w14:paraId="74682198">
      <w:pPr>
        <w:spacing w:line="360" w:lineRule="auto"/>
        <w:jc w:val="both"/>
        <w:rPr>
          <w:color w:val="000000"/>
        </w:rPr>
      </w:pPr>
      <w:r>
        <w:rPr>
          <w:color w:val="000000"/>
        </w:rPr>
        <w:t xml:space="preserve">7. </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bf31876698721a199c7c53c6b320aa8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里有</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个</w:t>
      </w:r>
      <w:r>
        <w:object>
          <v:shape id="_x0000_i1033"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4" o:title="eqId09d7abf02717d6e59d8a64a65a87c41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3CA5E96E">
      <w:pPr>
        <w:spacing w:line="360" w:lineRule="auto"/>
        <w:jc w:val="left"/>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45</w:t>
      </w:r>
      <w:r>
        <w:rPr>
          <w:rFonts w:ascii="宋体" w:hAnsi="宋体" w:eastAsia="宋体" w:cs="宋体"/>
          <w:color w:val="000000"/>
        </w:rPr>
        <w:t>分钟</w:t>
      </w:r>
      <w:r>
        <w:object>
          <v:shape id="_x0000_i103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6" o:title="eqId6706fe00b4e231e62d9ecbec567d526b"/>
            <o:lock v:ext="edit" aspectratio="t"/>
            <w10:wrap type="none"/>
            <w10:anchorlock/>
          </v:shape>
          <o:OLEObject Type="Embed" ProgID="Equation.DSMT4" ShapeID="_x0000_i1034" DrawAspect="Content" ObjectID="_1468075734" r:id="rId25">
            <o:LockedField>false</o:LockedField>
          </o:OLEObject>
        </w:object>
      </w:r>
      <w:r>
        <w:rPr>
          <w:color w:val="000000"/>
        </w:rPr>
        <w:t>___________</w:t>
      </w:r>
      <w:r>
        <w:rPr>
          <w:rFonts w:ascii="宋体" w:hAnsi="宋体" w:eastAsia="宋体" w:cs="宋体"/>
          <w:color w:val="000000"/>
        </w:rPr>
        <w:t>小时．</w:t>
      </w:r>
    </w:p>
    <w:p w14:paraId="27E03FEE">
      <w:pPr>
        <w:spacing w:line="360" w:lineRule="auto"/>
        <w:jc w:val="both"/>
        <w:rPr>
          <w:color w:val="000000"/>
        </w:rPr>
      </w:pPr>
      <w:r>
        <w:rPr>
          <w:color w:val="000000"/>
        </w:rPr>
        <w:t xml:space="preserve">9. </w:t>
      </w:r>
      <w:r>
        <w:object>
          <v:shape id="_x0000_i103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8" o:title="eqId5eeddbd96e90dd9cc6614c157586d38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减去</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的差是</w:t>
      </w:r>
      <w:r>
        <w:object>
          <v:shape id="_x0000_i103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 o:title="eqId508896c1346a8618c9a130b76ace945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1C2973CB">
      <w:pPr>
        <w:spacing w:line="360" w:lineRule="auto"/>
        <w:jc w:val="left"/>
        <w:rPr>
          <w:color w:val="000000"/>
        </w:rPr>
      </w:pPr>
      <w:r>
        <w:rPr>
          <w:color w:val="000000"/>
        </w:rPr>
        <w:t xml:space="preserve">10. </w:t>
      </w:r>
      <w:r>
        <w:rPr>
          <w:rFonts w:ascii="宋体" w:hAnsi="宋体" w:eastAsia="宋体" w:cs="宋体"/>
          <w:color w:val="000000"/>
        </w:rPr>
        <w:t>一袋橘子</w:t>
      </w:r>
      <w:r>
        <w:object>
          <v:shape id="_x0000_i10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 o:title="eqIda637e8f4e368c079616955509b1717e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千克，小明吃了这袋橘子的</w:t>
      </w:r>
      <w:r>
        <w:object>
          <v:shape id="_x0000_i10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8b2a698891d42c70b597f0da4f215f0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，他吃了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千克．</w:t>
      </w:r>
    </w:p>
    <w:p w14:paraId="2A4DF8C4">
      <w:pPr>
        <w:spacing w:line="360" w:lineRule="auto"/>
        <w:jc w:val="left"/>
        <w:rPr>
          <w:color w:val="000000"/>
        </w:rPr>
      </w:pPr>
      <w:r>
        <w:rPr>
          <w:color w:val="000000"/>
        </w:rPr>
        <w:t xml:space="preserve">11. </w:t>
      </w:r>
      <w:r>
        <w:rPr>
          <w:rFonts w:ascii="宋体" w:hAnsi="宋体" w:eastAsia="宋体" w:cs="宋体"/>
          <w:color w:val="000000"/>
        </w:rPr>
        <w:t>如图，记录了三个城市某年一月份的平均气温，其中平均气温最低的城市是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tbl>
      <w:tblPr>
        <w:tblStyle w:val="4"/>
        <w:tblW w:w="3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945"/>
        <w:gridCol w:w="825"/>
        <w:gridCol w:w="945"/>
      </w:tblGrid>
      <w:tr w14:paraId="68F5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BB735">
            <w:pPr>
              <w:spacing w:line="360" w:lineRule="auto"/>
              <w:jc w:val="center"/>
              <w:rPr>
                <w:color w:val="000000"/>
              </w:rPr>
            </w:pPr>
            <w:r>
              <w:rPr>
                <w:rFonts w:ascii="宋体" w:hAnsi="宋体" w:eastAsia="宋体" w:cs="宋体"/>
                <w:color w:val="000000"/>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D122D">
            <w:pPr>
              <w:spacing w:line="360" w:lineRule="auto"/>
              <w:jc w:val="center"/>
              <w:rPr>
                <w:color w:val="000000"/>
              </w:rPr>
            </w:pPr>
            <w:r>
              <w:rPr>
                <w:rFonts w:ascii="宋体" w:hAnsi="宋体" w:eastAsia="宋体" w:cs="宋体"/>
                <w:color w:val="000000"/>
              </w:rPr>
              <w:t>北京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1A2D5">
            <w:pPr>
              <w:spacing w:line="360" w:lineRule="auto"/>
              <w:jc w:val="center"/>
              <w:rPr>
                <w:color w:val="000000"/>
              </w:rPr>
            </w:pPr>
            <w:r>
              <w:rPr>
                <w:rFonts w:ascii="宋体" w:hAnsi="宋体" w:eastAsia="宋体" w:cs="宋体"/>
                <w:color w:val="000000"/>
              </w:rPr>
              <w:t>上海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F5FCC">
            <w:pPr>
              <w:spacing w:line="360" w:lineRule="auto"/>
              <w:jc w:val="center"/>
              <w:rPr>
                <w:color w:val="000000"/>
              </w:rPr>
            </w:pPr>
            <w:r>
              <w:rPr>
                <w:rFonts w:ascii="宋体" w:hAnsi="宋体" w:eastAsia="宋体" w:cs="宋体"/>
                <w:color w:val="000000"/>
              </w:rPr>
              <w:t>天津</w:t>
            </w:r>
          </w:p>
        </w:tc>
      </w:tr>
      <w:tr w14:paraId="4B79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00799">
            <w:pPr>
              <w:spacing w:line="360" w:lineRule="auto"/>
              <w:jc w:val="center"/>
              <w:rPr>
                <w:color w:val="000000"/>
              </w:rPr>
            </w:pPr>
            <w:r>
              <w:rPr>
                <w:rFonts w:ascii="宋体" w:hAnsi="宋体" w:eastAsia="宋体" w:cs="宋体"/>
                <w:color w:val="000000"/>
              </w:rPr>
              <w:t>平均气温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3D56D">
            <w:pPr>
              <w:spacing w:line="360" w:lineRule="auto"/>
              <w:jc w:val="center"/>
              <w:rPr>
                <w:color w:val="000000"/>
              </w:rPr>
            </w:pPr>
            <w:r>
              <w:object>
                <v:shape id="_x0000_i10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 o:title="eqId731fe3d3bb5e43e729ee80642d602271"/>
                  <o:lock v:ext="edit" aspectratio="t"/>
                  <w10:wrap type="none"/>
                  <w10:anchorlock/>
                </v:shape>
                <o:OLEObject Type="Embed" ProgID="Equation.DSMT4" ShapeID="_x0000_i1039" DrawAspect="Content" ObjectID="_1468075739" r:id="rId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626B8">
            <w:pPr>
              <w:spacing w:line="360" w:lineRule="auto"/>
              <w:jc w:val="center"/>
              <w:rPr>
                <w:color w:val="000000"/>
              </w:rPr>
            </w:pPr>
            <w:r>
              <w:object>
                <v:shape id="_x0000_i104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 o:title="eqId5e981f26cd54ec009892c7c43d422f11"/>
                  <o:lock v:ext="edit" aspectratio="t"/>
                  <w10:wrap type="none"/>
                  <w10:anchorlock/>
                </v:shape>
                <o:OLEObject Type="Embed" ProgID="Equation.DSMT4" ShapeID="_x0000_i1040" DrawAspect="Content" ObjectID="_1468075740" r:id="rId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F3FEE">
            <w:pPr>
              <w:spacing w:line="360" w:lineRule="auto"/>
              <w:jc w:val="center"/>
              <w:rPr>
                <w:color w:val="000000"/>
              </w:rPr>
            </w:pPr>
            <w:r>
              <w:object>
                <v:shape id="_x0000_i10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 o:title="eqId7f7d65da06b54ae5402401d42e1e1c42"/>
                  <o:lock v:ext="edit" aspectratio="t"/>
                  <w10:wrap type="none"/>
                  <w10:anchorlock/>
                </v:shape>
                <o:OLEObject Type="Embed" ProgID="Equation.DSMT4" ShapeID="_x0000_i1041" DrawAspect="Content" ObjectID="_1468075741" r:id="rId39">
                  <o:LockedField>false</o:LockedField>
                </o:OLEObject>
              </w:object>
            </w:r>
          </w:p>
        </w:tc>
      </w:tr>
    </w:tbl>
    <w:p w14:paraId="34B57C8D">
      <w:pPr>
        <w:spacing w:line="360" w:lineRule="auto"/>
        <w:jc w:val="left"/>
        <w:rPr>
          <w:color w:val="000000"/>
        </w:rPr>
      </w:pPr>
    </w:p>
    <w:p w14:paraId="33A55FB5">
      <w:pPr>
        <w:spacing w:line="360" w:lineRule="auto"/>
        <w:jc w:val="left"/>
        <w:rPr>
          <w:color w:val="000000"/>
        </w:rPr>
      </w:pPr>
      <w:r>
        <w:rPr>
          <w:color w:val="000000"/>
        </w:rPr>
        <w:t xml:space="preserve">12. </w:t>
      </w:r>
      <w:r>
        <w:object>
          <v:shape id="_x0000_i10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 o:title="eqIda8e8936c9fe1e81726455908657a29fc"/>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届巴黎奥运会落下帷幕，中国健儿斩获了境外奥运会的最好成绩．获奖情况如图所示，获得的金牌数占总奖牌数的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（填几分之几）．</w:t>
      </w:r>
    </w:p>
    <w:p w14:paraId="1E4D43DB">
      <w:pPr>
        <w:spacing w:line="360" w:lineRule="auto"/>
        <w:jc w:val="left"/>
        <w:rPr>
          <w:color w:val="000000"/>
        </w:rPr>
      </w:pPr>
      <w:r>
        <w:rPr>
          <w:color w:val="000000"/>
        </w:rPr>
        <w:drawing>
          <wp:inline distT="0" distB="0" distL="114300" distR="114300">
            <wp:extent cx="18669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66900" cy="962025"/>
                    </a:xfrm>
                    <a:prstGeom prst="rect">
                      <a:avLst/>
                    </a:prstGeom>
                  </pic:spPr>
                </pic:pic>
              </a:graphicData>
            </a:graphic>
          </wp:inline>
        </w:drawing>
      </w:r>
    </w:p>
    <w:p w14:paraId="7BABADDA">
      <w:pPr>
        <w:spacing w:line="360" w:lineRule="auto"/>
        <w:jc w:val="left"/>
        <w:rPr>
          <w:color w:val="000000"/>
        </w:rPr>
      </w:pPr>
      <w:r>
        <w:rPr>
          <w:color w:val="000000"/>
        </w:rPr>
        <w:t xml:space="preserve">13. </w:t>
      </w:r>
      <w:r>
        <w:rPr>
          <w:rFonts w:ascii="宋体" w:hAnsi="宋体" w:eastAsia="宋体" w:cs="宋体"/>
          <w:color w:val="000000"/>
        </w:rPr>
        <w:t>如图，根据短除法计算，正整数</w:t>
      </w:r>
      <w:r>
        <w:object>
          <v:shape id="_x0000_i104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5" o:title="eqIde52586ca2a3b783bc8092415e2d4bf6d"/>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4FE35BA">
      <w:pPr>
        <w:spacing w:line="360" w:lineRule="auto"/>
        <w:jc w:val="left"/>
        <w:rPr>
          <w:color w:val="000000"/>
        </w:rPr>
      </w:pPr>
      <w:r>
        <w:rPr>
          <w:color w:val="000000"/>
        </w:rPr>
        <w:drawing>
          <wp:inline distT="0" distB="0" distL="114300" distR="114300">
            <wp:extent cx="10382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038225" cy="781050"/>
                    </a:xfrm>
                    <a:prstGeom prst="rect">
                      <a:avLst/>
                    </a:prstGeom>
                  </pic:spPr>
                </pic:pic>
              </a:graphicData>
            </a:graphic>
          </wp:inline>
        </w:drawing>
      </w:r>
    </w:p>
    <w:p w14:paraId="6CA78988">
      <w:pPr>
        <w:spacing w:line="360" w:lineRule="auto"/>
        <w:jc w:val="left"/>
        <w:rPr>
          <w:color w:val="000000"/>
        </w:rPr>
      </w:pPr>
      <w:r>
        <w:rPr>
          <w:color w:val="000000"/>
        </w:rPr>
        <w:t xml:space="preserve">14. </w:t>
      </w:r>
      <w:r>
        <w:rPr>
          <w:rFonts w:ascii="宋体" w:hAnsi="宋体" w:eastAsia="宋体" w:cs="宋体"/>
          <w:color w:val="000000"/>
        </w:rPr>
        <w:t>如图，把一个圆平均分成两个半圆，再把左半圆平均分成</w:t>
      </w:r>
      <w:r>
        <w:rPr>
          <w:rFonts w:ascii="Times New Roman" w:hAnsi="Times New Roman" w:eastAsia="Times New Roman" w:cs="Times New Roman"/>
          <w:color w:val="000000"/>
        </w:rPr>
        <w:t>3</w:t>
      </w:r>
      <w:r>
        <w:rPr>
          <w:rFonts w:ascii="宋体" w:hAnsi="宋体" w:eastAsia="宋体" w:cs="宋体"/>
          <w:color w:val="000000"/>
        </w:rPr>
        <w:t>份，如果阴影部分的面积为</w:t>
      </w:r>
      <w:r>
        <w:object>
          <v:shape id="_x0000_i104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d07ae0b4264da6a8812454ffd2f20d94"/>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，那么该圆的面积是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5673CD3">
      <w:pPr>
        <w:spacing w:line="360" w:lineRule="auto"/>
        <w:jc w:val="left"/>
        <w:rPr>
          <w:color w:val="000000"/>
        </w:rPr>
      </w:pPr>
      <w:r>
        <w:rPr>
          <w:color w:val="000000"/>
        </w:rPr>
        <w:drawing>
          <wp:inline distT="0" distB="0" distL="114300" distR="114300">
            <wp:extent cx="1514475" cy="1495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14475" cy="1495425"/>
                    </a:xfrm>
                    <a:prstGeom prst="rect">
                      <a:avLst/>
                    </a:prstGeom>
                  </pic:spPr>
                </pic:pic>
              </a:graphicData>
            </a:graphic>
          </wp:inline>
        </w:drawing>
      </w:r>
    </w:p>
    <w:p w14:paraId="1F60D9D3">
      <w:pPr>
        <w:spacing w:line="360" w:lineRule="auto"/>
        <w:jc w:val="left"/>
        <w:rPr>
          <w:color w:val="000000"/>
        </w:rPr>
      </w:pPr>
      <w:r>
        <w:rPr>
          <w:color w:val="000000"/>
        </w:rPr>
        <w:t xml:space="preserve">15. </w:t>
      </w:r>
      <w:r>
        <w:rPr>
          <w:rFonts w:ascii="宋体" w:hAnsi="宋体" w:eastAsia="宋体" w:cs="宋体"/>
          <w:color w:val="000000"/>
        </w:rPr>
        <w:t>如图所示是一个计算流程图，若输出数是</w:t>
      </w:r>
      <w:r>
        <w:rPr>
          <w:rFonts w:ascii="Times New Roman" w:hAnsi="Times New Roman" w:eastAsia="Times New Roman" w:cs="Times New Roman"/>
          <w:color w:val="000000"/>
        </w:rPr>
        <w:t>2</w:t>
      </w:r>
      <w:r>
        <w:rPr>
          <w:rFonts w:ascii="宋体" w:hAnsi="宋体" w:eastAsia="宋体" w:cs="宋体"/>
          <w:color w:val="000000"/>
        </w:rPr>
        <w:t>，则输入</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A69F04F">
      <w:pPr>
        <w:spacing w:line="360" w:lineRule="auto"/>
        <w:jc w:val="left"/>
        <w:rPr>
          <w:color w:val="000000"/>
        </w:rPr>
      </w:pPr>
      <w:r>
        <w:rPr>
          <w:color w:val="000000"/>
        </w:rPr>
        <w:drawing>
          <wp:inline distT="0" distB="0" distL="114300" distR="114300">
            <wp:extent cx="2190750" cy="2276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190750" cy="2276475"/>
                    </a:xfrm>
                    <a:prstGeom prst="rect">
                      <a:avLst/>
                    </a:prstGeom>
                  </pic:spPr>
                </pic:pic>
              </a:graphicData>
            </a:graphic>
          </wp:inline>
        </w:drawing>
      </w:r>
    </w:p>
    <w:p w14:paraId="745A8BE7">
      <w:pPr>
        <w:spacing w:line="360"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3AABFD9">
      <w:pPr>
        <w:spacing w:line="360" w:lineRule="auto"/>
        <w:jc w:val="left"/>
        <w:rPr>
          <w:color w:val="000000"/>
        </w:rPr>
      </w:pPr>
      <w:r>
        <w:rPr>
          <w:color w:val="000000"/>
        </w:rPr>
        <w:t xml:space="preserve">16. </w:t>
      </w:r>
      <w:r>
        <w:rPr>
          <w:rFonts w:ascii="宋体" w:hAnsi="宋体" w:eastAsia="宋体" w:cs="宋体"/>
          <w:color w:val="000000"/>
        </w:rPr>
        <w:t>在下列式子中，表示整除的是（    ）</w:t>
      </w:r>
    </w:p>
    <w:p w14:paraId="36D73E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 o:title="eqIda6e553b23757f3cd40c078959e9377b0"/>
            <o:lock v:ext="edit" aspectratio="t"/>
            <w10:wrap type="none"/>
            <w10:anchorlock/>
          </v:shape>
          <o:OLEObject Type="Embed" ProgID="Equation.DSMT4" ShapeID="_x0000_i1045" DrawAspect="Content" ObjectID="_1468075745" r:id="rId51">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4" o:title="eqIde325807acee9effc14385496dfd57f1b"/>
            <o:lock v:ext="edit" aspectratio="t"/>
            <w10:wrap type="none"/>
            <w10:anchorlock/>
          </v:shape>
          <o:OLEObject Type="Embed" ProgID="Equation.DSMT4" ShapeID="_x0000_i1046" DrawAspect="Content" ObjectID="_1468075746" r:id="rId53">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6" o:title="eqIdb5a7182b8d0a97f100d7ed91ff7f9e42"/>
            <o:lock v:ext="edit" aspectratio="t"/>
            <w10:wrap type="none"/>
            <w10:anchorlock/>
          </v:shape>
          <o:OLEObject Type="Embed" ProgID="Equation.DSMT4" ShapeID="_x0000_i1047" DrawAspect="Content" ObjectID="_1468075747" r:id="rId5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 o:title="eqId27fce1fb1e5147d13a52dcddd9cd4ba2"/>
            <o:lock v:ext="edit" aspectratio="t"/>
            <w10:wrap type="none"/>
            <w10:anchorlock/>
          </v:shape>
          <o:OLEObject Type="Embed" ProgID="Equation.DSMT4" ShapeID="_x0000_i1048" DrawAspect="Content" ObjectID="_1468075748" r:id="rId57">
            <o:LockedField>false</o:LockedField>
          </o:OLEObject>
        </w:object>
      </w:r>
    </w:p>
    <w:p w14:paraId="1B9883BB">
      <w:pPr>
        <w:spacing w:line="360" w:lineRule="auto"/>
        <w:jc w:val="left"/>
        <w:textAlignment w:val="center"/>
        <w:rPr>
          <w:color w:val="000000"/>
        </w:rPr>
      </w:pPr>
      <w:r>
        <w:rPr>
          <w:color w:val="000000"/>
        </w:rPr>
        <w:t xml:space="preserve">17. </w:t>
      </w:r>
      <w:r>
        <w:rPr>
          <w:rFonts w:ascii="宋体" w:hAnsi="宋体" w:eastAsia="宋体" w:cs="宋体"/>
          <w:color w:val="000000"/>
        </w:rPr>
        <w:t>下面四个数中，能同时被</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整除的是（　　）</w:t>
      </w:r>
    </w:p>
    <w:p w14:paraId="3B30DF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123</w:t>
      </w:r>
      <w:r>
        <w:rPr>
          <w:color w:val="000000"/>
        </w:rPr>
        <w:tab/>
      </w:r>
      <w:r>
        <w:rPr>
          <w:color w:val="000000"/>
        </w:rPr>
        <w:t xml:space="preserve">B. </w:t>
      </w:r>
      <w:r>
        <w:rPr>
          <w:rFonts w:ascii="Times New Roman" w:hAnsi="Times New Roman" w:eastAsia="Times New Roman" w:cs="Times New Roman"/>
          <w:color w:val="000000"/>
        </w:rPr>
        <w:t>230</w:t>
      </w:r>
      <w:r>
        <w:rPr>
          <w:color w:val="000000"/>
        </w:rPr>
        <w:tab/>
      </w:r>
      <w:r>
        <w:rPr>
          <w:color w:val="000000"/>
        </w:rPr>
        <w:t xml:space="preserve">C. </w:t>
      </w:r>
      <w:r>
        <w:rPr>
          <w:rFonts w:ascii="Times New Roman" w:hAnsi="Times New Roman" w:eastAsia="Times New Roman" w:cs="Times New Roman"/>
          <w:color w:val="000000"/>
        </w:rPr>
        <w:t>135</w:t>
      </w:r>
      <w:r>
        <w:rPr>
          <w:color w:val="000000"/>
        </w:rPr>
        <w:tab/>
      </w:r>
      <w:r>
        <w:rPr>
          <w:color w:val="000000"/>
        </w:rPr>
        <w:t xml:space="preserve">D. </w:t>
      </w:r>
      <w:r>
        <w:rPr>
          <w:rFonts w:ascii="Times New Roman" w:hAnsi="Times New Roman" w:eastAsia="Times New Roman" w:cs="Times New Roman"/>
          <w:color w:val="000000"/>
        </w:rPr>
        <w:t>235</w:t>
      </w:r>
    </w:p>
    <w:p w14:paraId="7DE4A43E">
      <w:pPr>
        <w:spacing w:line="360" w:lineRule="auto"/>
        <w:jc w:val="left"/>
        <w:textAlignment w:val="center"/>
        <w:rPr>
          <w:color w:val="000000"/>
        </w:rPr>
      </w:pPr>
      <w:r>
        <w:rPr>
          <w:color w:val="000000"/>
        </w:rPr>
        <w:t xml:space="preserve">18. </w:t>
      </w:r>
      <w:r>
        <w:rPr>
          <w:rFonts w:ascii="宋体" w:hAnsi="宋体" w:eastAsia="宋体" w:cs="宋体"/>
          <w:color w:val="000000"/>
        </w:rPr>
        <w:t>下列四个分数中，不能化成有限小数的是（　　）</w:t>
      </w:r>
    </w:p>
    <w:p w14:paraId="26BD025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6636348" name="图片 26636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348" name="图片 26636348"/>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object>
          <v:shape id="_x0000_i104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4" o:title="eqId09d7abf02717d6e59d8a64a65a87c412"/>
            <o:lock v:ext="edit" aspectratio="t"/>
            <w10:wrap type="none"/>
            <w10:anchorlock/>
          </v:shape>
          <o:OLEObject Type="Embed" ProgID="Equation.DSMT4" ShapeID="_x0000_i1049" DrawAspect="Content" ObjectID="_1468075749" r:id="rId60">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2" o:title="eqId6af015b90598afd5ceef7ae0c22cbb8c"/>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4" o:title="eqId0dafc65e5fb1debbb847ff879e823b2c"/>
            <o:lock v:ext="edit" aspectratio="t"/>
            <w10:wrap type="none"/>
            <w10:anchorlock/>
          </v:shape>
          <o:OLEObject Type="Embed" ProgID="Equation.DSMT4" ShapeID="_x0000_i1051" DrawAspect="Content" ObjectID="_1468075751" r:id="rId6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pt;width:18pt;" o:ole="t" filled="f" o:preferrelative="t" stroked="f" coordsize="21600,21600">
            <v:path/>
            <v:fill on="f" focussize="0,0"/>
            <v:stroke on="f" joinstyle="miter"/>
            <v:imagedata r:id="rId66" o:title="eqId5c549ad33a57c4029ead49087d0c2fca"/>
            <o:lock v:ext="edit" aspectratio="t"/>
            <w10:wrap type="none"/>
            <w10:anchorlock/>
          </v:shape>
          <o:OLEObject Type="Embed" ProgID="Equation.DSMT4" ShapeID="_x0000_i1052" DrawAspect="Content" ObjectID="_1468075752" r:id="rId65">
            <o:LockedField>false</o:LockedField>
          </o:OLEObject>
        </w:object>
      </w:r>
    </w:p>
    <w:p w14:paraId="298D68A1">
      <w:pPr>
        <w:spacing w:line="360" w:lineRule="auto"/>
        <w:jc w:val="left"/>
        <w:textAlignment w:val="center"/>
        <w:rPr>
          <w:color w:val="000000"/>
        </w:rPr>
      </w:pPr>
      <w:r>
        <w:rPr>
          <w:color w:val="000000"/>
        </w:rPr>
        <w:t xml:space="preserve">19. </w:t>
      </w:r>
      <w:r>
        <w:rPr>
          <w:rFonts w:ascii="宋体" w:hAnsi="宋体" w:eastAsia="宋体" w:cs="宋体"/>
          <w:color w:val="000000"/>
        </w:rPr>
        <w:t>下列说法正确的是（　　）</w:t>
      </w:r>
    </w:p>
    <w:p w14:paraId="065B171D">
      <w:pPr>
        <w:spacing w:line="360" w:lineRule="auto"/>
        <w:jc w:val="left"/>
        <w:textAlignment w:val="center"/>
        <w:rPr>
          <w:color w:val="000000"/>
        </w:rPr>
      </w:pPr>
      <w:r>
        <w:rPr>
          <w:color w:val="000000"/>
        </w:rPr>
        <w:t xml:space="preserve">A. </w:t>
      </w:r>
      <w:r>
        <w:rPr>
          <w:rFonts w:ascii="宋体" w:hAnsi="宋体" w:eastAsia="宋体" w:cs="宋体"/>
          <w:color w:val="000000"/>
        </w:rPr>
        <w:t>数轴上离原点距离越远的点，表示的数就越大</w:t>
      </w:r>
    </w:p>
    <w:p w14:paraId="4A2AD18E">
      <w:pPr>
        <w:spacing w:line="360" w:lineRule="auto"/>
        <w:jc w:val="left"/>
        <w:textAlignment w:val="center"/>
        <w:rPr>
          <w:color w:val="000000"/>
        </w:rPr>
      </w:pPr>
      <w:r>
        <w:rPr>
          <w:color w:val="000000"/>
        </w:rPr>
        <w:t xml:space="preserve">B. </w:t>
      </w:r>
      <w:r>
        <w:rPr>
          <w:rFonts w:ascii="宋体" w:hAnsi="宋体" w:eastAsia="宋体" w:cs="宋体"/>
          <w:color w:val="000000"/>
        </w:rPr>
        <w:t>数轴上在原点左边离原点距离越远的点，表示的数就越小</w:t>
      </w:r>
    </w:p>
    <w:p w14:paraId="07E6A2A8">
      <w:pPr>
        <w:spacing w:line="360" w:lineRule="auto"/>
        <w:jc w:val="left"/>
        <w:textAlignment w:val="center"/>
        <w:rPr>
          <w:color w:val="000000"/>
        </w:rPr>
      </w:pPr>
      <w:r>
        <w:rPr>
          <w:color w:val="000000"/>
        </w:rPr>
        <w:t xml:space="preserve">C. </w:t>
      </w:r>
      <w:r>
        <w:rPr>
          <w:rFonts w:ascii="宋体" w:hAnsi="宋体" w:eastAsia="宋体" w:cs="宋体"/>
          <w:color w:val="000000"/>
        </w:rPr>
        <w:t>若一个数的绝对值是它的相反数，则这个数为负数</w:t>
      </w:r>
    </w:p>
    <w:p w14:paraId="5D9FB272">
      <w:pPr>
        <w:spacing w:line="360" w:lineRule="auto"/>
        <w:jc w:val="left"/>
        <w:textAlignment w:val="center"/>
        <w:rPr>
          <w:color w:val="000000"/>
        </w:rPr>
      </w:pPr>
      <w:r>
        <w:rPr>
          <w:color w:val="000000"/>
        </w:rPr>
        <w:t xml:space="preserve">D. </w:t>
      </w:r>
      <w:r>
        <w:rPr>
          <w:rFonts w:ascii="宋体" w:hAnsi="宋体" w:eastAsia="宋体" w:cs="宋体"/>
          <w:color w:val="000000"/>
        </w:rPr>
        <w:t>两个数的绝对值相等，则这两个数相等</w:t>
      </w:r>
    </w:p>
    <w:p w14:paraId="04A3B5C2">
      <w:pPr>
        <w:spacing w:line="360" w:lineRule="auto"/>
        <w:jc w:val="left"/>
        <w:textAlignment w:val="center"/>
        <w:rPr>
          <w:color w:val="000000"/>
        </w:rPr>
      </w:pPr>
      <w:r>
        <w:rPr>
          <w:color w:val="000000"/>
        </w:rPr>
        <w:t xml:space="preserve">20. </w:t>
      </w:r>
      <w:r>
        <w:rPr>
          <w:rFonts w:ascii="宋体" w:hAnsi="宋体" w:eastAsia="宋体" w:cs="宋体"/>
          <w:color w:val="000000"/>
        </w:rPr>
        <w:t>下列水果中，单价最便宜的是（　　）</w:t>
      </w:r>
    </w:p>
    <w:p w14:paraId="4FD0A646">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68" o:title="eqIdaca74e3bfe66db258ab238ecf3b08b47"/>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1</w:t>
      </w:r>
      <w:r>
        <w:rPr>
          <w:rFonts w:ascii="宋体" w:hAnsi="宋体" w:eastAsia="宋体" w:cs="宋体"/>
          <w:color w:val="000000"/>
        </w:rPr>
        <w:t>斤的柚子</w:t>
      </w:r>
      <w:r>
        <w:rPr>
          <w:color w:val="000000"/>
        </w:rPr>
        <w:tab/>
      </w:r>
      <w:r>
        <w:rPr>
          <w:color w:val="000000"/>
        </w:rPr>
        <w:t xml:space="preserve">B. </w:t>
      </w:r>
      <w:r>
        <w:rPr>
          <w:rFonts w:ascii="Times New Roman" w:hAnsi="Times New Roman" w:eastAsia="Times New Roman" w:cs="Times New Roman"/>
          <w:color w:val="000000"/>
        </w:rPr>
        <w:t>14</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斤的苹果</w:t>
      </w:r>
    </w:p>
    <w:p w14:paraId="70DFB1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元</w:t>
      </w:r>
      <w:r>
        <w:rPr>
          <w:rFonts w:ascii="Times New Roman" w:hAnsi="Times New Roman" w:eastAsia="Times New Roman" w:cs="Times New Roman"/>
          <w:color w:val="000000"/>
        </w:rPr>
        <w:t>4</w:t>
      </w:r>
      <w:r>
        <w:rPr>
          <w:rFonts w:ascii="宋体" w:hAnsi="宋体" w:eastAsia="宋体" w:cs="宋体"/>
          <w:color w:val="000000"/>
        </w:rPr>
        <w:t>斤</w:t>
      </w:r>
      <w:r>
        <w:rPr>
          <w:rFonts w:ascii="宋体" w:hAnsi="宋体" w:eastAsia="宋体" w:cs="宋体"/>
          <w:color w:val="000000"/>
          <w:position w:val="0"/>
        </w:rPr>
        <w:drawing>
          <wp:inline distT="0" distB="0" distL="114300" distR="114300">
            <wp:extent cx="133350" cy="177800"/>
            <wp:effectExtent l="0" t="0" r="0" b="0"/>
            <wp:docPr id="26636352" name="图片 26636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352" name="图片 26636352"/>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梨</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斤的水蜜桃</w:t>
      </w:r>
    </w:p>
    <w:p w14:paraId="602D2FDF">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78A545B">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71" o:title="eqId74c7465158795305718efed8d34b864a"/>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p>
    <w:p w14:paraId="663F3DA7">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3" o:title="eqIdc6c7028c7f2e53a793ca38e9d1542a0b"/>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w:t>
      </w:r>
    </w:p>
    <w:p w14:paraId="1A470DAE">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5" o:title="eqIdc0cd3301d74cf69c4fb3627a3c61c92d"/>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p>
    <w:p w14:paraId="2D000525">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4pt;width:125pt;" o:ole="t" filled="f" o:preferrelative="t" stroked="f" coordsize="21600,21600">
            <v:path/>
            <v:fill on="f" focussize="0,0"/>
            <v:stroke on="f" joinstyle="miter"/>
            <v:imagedata r:id="rId77" o:title="eqIda1a4fdc5ba00f36732aecec3e593781d"/>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p>
    <w:p w14:paraId="0ED026A0">
      <w:pPr>
        <w:spacing w:line="360" w:lineRule="auto"/>
        <w:jc w:val="both"/>
        <w:textAlignment w:val="center"/>
        <w:rPr>
          <w:color w:val="000000"/>
        </w:rPr>
      </w:pPr>
      <w:r>
        <w:rPr>
          <w:color w:val="000000"/>
        </w:rPr>
        <w:t xml:space="preserve">25. </w:t>
      </w:r>
      <w:r>
        <w:rPr>
          <w:rFonts w:ascii="宋体" w:hAnsi="宋体" w:eastAsia="宋体" w:cs="宋体"/>
          <w:color w:val="000000"/>
        </w:rPr>
        <w:t>解方程：</w:t>
      </w:r>
      <w:r>
        <w:object>
          <v:shape id="_x0000_i1058"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79" o:title="eqId4d98c712163375e96ea3b622ba49eb17"/>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p>
    <w:p w14:paraId="56F00600">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05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81" o:title="eqId8d515cb6b0cf53bf713a624a38156333"/>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w:t>
      </w:r>
    </w:p>
    <w:p w14:paraId="51F981CB">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00F3970">
      <w:pPr>
        <w:spacing w:line="360" w:lineRule="auto"/>
        <w:jc w:val="left"/>
        <w:textAlignment w:val="center"/>
        <w:rPr>
          <w:color w:val="000000"/>
        </w:rPr>
      </w:pPr>
      <w:r>
        <w:rPr>
          <w:color w:val="000000"/>
        </w:rPr>
        <w:t xml:space="preserve">27. </w:t>
      </w:r>
      <w:r>
        <w:rPr>
          <w:rFonts w:ascii="宋体" w:hAnsi="宋体" w:eastAsia="宋体" w:cs="宋体"/>
          <w:color w:val="000000"/>
        </w:rPr>
        <w:t>在数轴上分别画出点</w:t>
      </w:r>
      <w:r>
        <w:object>
          <v:shape id="_x0000_i1060"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83" o:title="eqId24e0c10fb103930eabd5fa18e8f9bb06"/>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，并用字母表示．</w:t>
      </w:r>
      <w:r>
        <w:rPr>
          <w:rFonts w:ascii="Times New Roman" w:hAnsi="Times New Roman" w:eastAsia="Times New Roman" w:cs="Times New Roman"/>
          <w:i/>
          <w:color w:val="000000"/>
        </w:rPr>
        <w:t>A</w:t>
      </w:r>
      <w:r>
        <w:rPr>
          <w:rFonts w:ascii="宋体" w:hAnsi="宋体" w:eastAsia="宋体" w:cs="宋体"/>
          <w:color w:val="000000"/>
        </w:rPr>
        <w:t>点表示的数为</w:t>
      </w: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 o:title="eqIdf89eef3148f2d4d09379767b4af69132"/>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点表示的数为</w:t>
      </w:r>
      <w:r>
        <w:rPr>
          <w:rFonts w:ascii="Times New Roman" w:hAnsi="Times New Roman" w:eastAsia="Times New Roman" w:cs="Times New Roman"/>
          <w:color w:val="000000"/>
        </w:rPr>
        <w:t>2</w:t>
      </w:r>
      <w:r>
        <w:rPr>
          <w:rFonts w:ascii="宋体" w:hAnsi="宋体" w:eastAsia="宋体" w:cs="宋体"/>
          <w:color w:val="000000"/>
        </w:rPr>
        <w:t>的相反数：</w:t>
      </w:r>
      <w:r>
        <w:rPr>
          <w:rFonts w:ascii="Times New Roman" w:hAnsi="Times New Roman" w:eastAsia="Times New Roman" w:cs="Times New Roman"/>
          <w:i/>
          <w:color w:val="000000"/>
        </w:rPr>
        <w:t>C</w:t>
      </w:r>
      <w:r>
        <w:rPr>
          <w:rFonts w:ascii="宋体" w:hAnsi="宋体" w:eastAsia="宋体" w:cs="宋体"/>
          <w:color w:val="000000"/>
        </w:rPr>
        <w:t>点表示的数为</w:t>
      </w:r>
      <w:r>
        <w:object>
          <v:shape id="_x0000_i10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7" o:title="eqIdf21fe8fe5643168c2a111026568c6a26"/>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p>
    <w:p w14:paraId="0BC1AF13">
      <w:pPr>
        <w:spacing w:line="360" w:lineRule="auto"/>
        <w:jc w:val="left"/>
        <w:textAlignment w:val="center"/>
        <w:rPr>
          <w:color w:val="000000"/>
        </w:rPr>
      </w:pPr>
      <w:r>
        <w:rPr>
          <w:color w:val="000000"/>
        </w:rPr>
        <w:drawing>
          <wp:inline distT="0" distB="0" distL="114300" distR="114300">
            <wp:extent cx="1933575" cy="209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933575" cy="209550"/>
                    </a:xfrm>
                    <a:prstGeom prst="rect">
                      <a:avLst/>
                    </a:prstGeom>
                  </pic:spPr>
                </pic:pic>
              </a:graphicData>
            </a:graphic>
          </wp:inline>
        </w:drawing>
      </w:r>
    </w:p>
    <w:p w14:paraId="05827536">
      <w:pPr>
        <w:spacing w:line="360" w:lineRule="auto"/>
        <w:jc w:val="left"/>
        <w:textAlignment w:val="center"/>
        <w:rPr>
          <w:color w:val="000000"/>
        </w:rPr>
      </w:pPr>
      <w:r>
        <w:rPr>
          <w:color w:val="000000"/>
        </w:rPr>
        <w:t xml:space="preserve">28. </w:t>
      </w:r>
      <w:r>
        <w:rPr>
          <w:rFonts w:ascii="宋体" w:hAnsi="宋体" w:eastAsia="宋体" w:cs="宋体"/>
          <w:color w:val="000000"/>
        </w:rPr>
        <w:t>如图，求该图形的面积．</w:t>
      </w:r>
    </w:p>
    <w:p w14:paraId="64286C73">
      <w:pPr>
        <w:spacing w:line="360" w:lineRule="auto"/>
        <w:jc w:val="left"/>
        <w:textAlignment w:val="center"/>
        <w:rPr>
          <w:color w:val="000000"/>
        </w:rPr>
      </w:pPr>
      <w:r>
        <w:rPr>
          <w:color w:val="000000"/>
        </w:rPr>
        <w:drawing>
          <wp:inline distT="0" distB="0" distL="114300" distR="114300">
            <wp:extent cx="201930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019300" cy="1771650"/>
                    </a:xfrm>
                    <a:prstGeom prst="rect">
                      <a:avLst/>
                    </a:prstGeom>
                  </pic:spPr>
                </pic:pic>
              </a:graphicData>
            </a:graphic>
          </wp:inline>
        </w:drawing>
      </w:r>
    </w:p>
    <w:p w14:paraId="7A7F7CF8">
      <w:pPr>
        <w:spacing w:line="360" w:lineRule="auto"/>
        <w:jc w:val="left"/>
        <w:textAlignment w:val="center"/>
        <w:rPr>
          <w:color w:val="000000"/>
        </w:rPr>
      </w:pPr>
      <w:r>
        <w:rPr>
          <w:color w:val="000000"/>
        </w:rPr>
        <w:t xml:space="preserve">29. </w:t>
      </w:r>
      <w:r>
        <w:rPr>
          <w:rFonts w:ascii="宋体" w:hAnsi="宋体" w:eastAsia="宋体" w:cs="宋体"/>
          <w:color w:val="000000"/>
        </w:rPr>
        <w:t>一个数加上</w:t>
      </w:r>
      <w:r>
        <w:object>
          <v:shape id="_x0000_i10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bf31876698721a199c7c53c6b320aa86"/>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的和，再减去</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2" o:title="eqId7294f5ae2a24ff42e84cd9773b2a7287"/>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等于</w:t>
      </w:r>
      <w:r>
        <w:object>
          <v:shape id="_x0000_i10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4" o:title="eqId4401b1421c08e525643180aef3f6dadd"/>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，求这个数．</w:t>
      </w:r>
    </w:p>
    <w:p w14:paraId="1085C052">
      <w:pPr>
        <w:spacing w:line="360" w:lineRule="auto"/>
        <w:jc w:val="left"/>
        <w:textAlignment w:val="center"/>
        <w:rPr>
          <w:color w:val="000000"/>
        </w:rPr>
      </w:pPr>
      <w:r>
        <w:rPr>
          <w:color w:val="000000"/>
        </w:rPr>
        <w:t xml:space="preserve">30. </w:t>
      </w:r>
      <w:r>
        <w:rPr>
          <w:rFonts w:ascii="宋体" w:hAnsi="宋体" w:eastAsia="宋体" w:cs="宋体"/>
          <w:color w:val="000000"/>
        </w:rPr>
        <w:t>为了向消费者提供食品的营养信息，帮助他们做出更健康的食品选择，规定食品包装上必须标注营养成分表．现有一包意式番茄肉酱面，表示的是每</w:t>
      </w:r>
      <w:r>
        <w:object>
          <v:shape id="_x0000_i1066"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96" o:title="eqIde1f959e5f8d89390f0f136f6acc9f6fb"/>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克意面所含的能量和营养．</w:t>
      </w:r>
    </w:p>
    <w:p w14:paraId="5F91B36E">
      <w:pPr>
        <w:spacing w:line="360" w:lineRule="auto"/>
        <w:jc w:val="left"/>
        <w:textAlignment w:val="center"/>
        <w:rPr>
          <w:color w:val="000000"/>
        </w:rPr>
      </w:pPr>
      <w:r>
        <w:rPr>
          <w:color w:val="000000"/>
        </w:rPr>
        <w:drawing>
          <wp:inline distT="0" distB="0" distL="114300" distR="114300">
            <wp:extent cx="3181350" cy="2047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181350" cy="2047875"/>
                    </a:xfrm>
                    <a:prstGeom prst="rect">
                      <a:avLst/>
                    </a:prstGeom>
                  </pic:spPr>
                </pic:pic>
              </a:graphicData>
            </a:graphic>
          </wp:inline>
        </w:drawing>
      </w:r>
    </w:p>
    <w:p w14:paraId="57AFD58D">
      <w:pPr>
        <w:spacing w:line="360" w:lineRule="auto"/>
        <w:jc w:val="left"/>
        <w:textAlignment w:val="center"/>
        <w:rPr>
          <w:color w:val="000000"/>
        </w:rPr>
      </w:pPr>
      <w:r>
        <w:rPr>
          <w:color w:val="000000"/>
        </w:rPr>
        <w:t>（1）</w:t>
      </w:r>
      <w:r>
        <w:rPr>
          <w:rFonts w:ascii="宋体" w:hAnsi="宋体" w:eastAsia="宋体" w:cs="宋体"/>
          <w:color w:val="000000"/>
        </w:rPr>
        <w:t>求这份意面</w:t>
      </w:r>
      <w:r>
        <w:rPr>
          <w:rFonts w:ascii="宋体" w:hAnsi="宋体" w:eastAsia="宋体" w:cs="宋体"/>
          <w:color w:val="000000"/>
          <w:position w:val="0"/>
        </w:rPr>
        <w:drawing>
          <wp:inline distT="0" distB="0" distL="114300" distR="114300">
            <wp:extent cx="133350" cy="177800"/>
            <wp:effectExtent l="0" t="0" r="0" b="0"/>
            <wp:docPr id="26636356" name="图片 2663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356" name="图片 26636356"/>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蛋白质含量占该意面重量的几分之几？（结果化为最简分数）</w:t>
      </w:r>
    </w:p>
    <w:p w14:paraId="6B5AFD74">
      <w:pPr>
        <w:spacing w:line="360" w:lineRule="auto"/>
        <w:jc w:val="left"/>
        <w:textAlignment w:val="center"/>
        <w:rPr>
          <w:color w:val="000000"/>
        </w:rPr>
      </w:pPr>
      <w:r>
        <w:rPr>
          <w:color w:val="000000"/>
        </w:rPr>
        <w:t>（2）</w:t>
      </w:r>
      <w:r>
        <w:rPr>
          <w:rFonts w:ascii="宋体" w:hAnsi="宋体" w:eastAsia="宋体" w:cs="宋体"/>
          <w:color w:val="000000"/>
        </w:rPr>
        <w:t>如果每</w:t>
      </w:r>
      <w:r>
        <w:object>
          <v:shape id="_x0000_i1067"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96" o:title="eqIde1f959e5f8d89390f0f136f6acc9f6fb"/>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克番茄肉酱所含的能量是每</w:t>
      </w:r>
      <w:r>
        <w:object>
          <v:shape id="_x0000_i1068"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96" o:title="eqIde1f959e5f8d89390f0f136f6acc9f6fb"/>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克意面所含能量的</w:t>
      </w:r>
      <w:r>
        <w:object>
          <v:shape id="_x0000_i1069"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101" o:title="eqIdce043dffc89d89d1880ab43bd1a1425b"/>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，那么一份</w:t>
      </w:r>
      <w:r>
        <w:object>
          <v:shape id="_x0000_i1070"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103" o:title="eqId2a7afc6e67a875ed2eb889e950a77715"/>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克番茄肉酱的能量是多少千焦？</w:t>
      </w:r>
    </w:p>
    <w:p w14:paraId="0A4C2FDC">
      <w:pPr>
        <w:spacing w:line="360" w:lineRule="auto"/>
        <w:jc w:val="left"/>
        <w:textAlignment w:val="center"/>
        <w:rPr>
          <w:color w:val="000000"/>
        </w:rPr>
      </w:pPr>
      <w:r>
        <w:rPr>
          <w:color w:val="000000"/>
        </w:rPr>
        <w:t xml:space="preserve">31. </w:t>
      </w:r>
      <w:r>
        <w:rPr>
          <w:rFonts w:ascii="宋体" w:hAnsi="宋体" w:eastAsia="宋体" w:cs="宋体"/>
          <w:color w:val="000000"/>
        </w:rPr>
        <w:t>我们把分子为</w:t>
      </w:r>
      <w:r>
        <w:rPr>
          <w:rFonts w:ascii="Times New Roman" w:hAnsi="Times New Roman" w:eastAsia="Times New Roman" w:cs="Times New Roman"/>
          <w:color w:val="000000"/>
        </w:rPr>
        <w:t>1</w:t>
      </w:r>
      <w:r>
        <w:rPr>
          <w:rFonts w:ascii="宋体" w:hAnsi="宋体" w:eastAsia="宋体" w:cs="宋体"/>
          <w:color w:val="000000"/>
        </w:rPr>
        <w:t>的分数称为单位分数．早在三千多年前，古埃及人就利用单位分数进行书写和计算．将一个单位分数分拆为几个不同的单位分数之和也是一个很有意义的问题．</w:t>
      </w:r>
    </w:p>
    <w:p w14:paraId="7D468F2E">
      <w:pPr>
        <w:spacing w:line="360" w:lineRule="auto"/>
        <w:jc w:val="left"/>
        <w:textAlignment w:val="center"/>
        <w:rPr>
          <w:color w:val="000000"/>
        </w:rPr>
      </w:pPr>
      <w:r>
        <w:rPr>
          <w:rFonts w:ascii="宋体" w:hAnsi="宋体" w:eastAsia="宋体" w:cs="宋体"/>
          <w:color w:val="000000"/>
        </w:rPr>
        <w:t>例如，将</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分拆为</w:t>
      </w:r>
      <w:r>
        <w:rPr>
          <w:rFonts w:ascii="Times New Roman" w:hAnsi="Times New Roman" w:eastAsia="Times New Roman" w:cs="Times New Roman"/>
          <w:color w:val="000000"/>
        </w:rPr>
        <w:t>2</w:t>
      </w:r>
      <w:r>
        <w:rPr>
          <w:rFonts w:ascii="宋体" w:hAnsi="宋体" w:eastAsia="宋体" w:cs="宋体"/>
          <w:color w:val="000000"/>
        </w:rPr>
        <w:t>个不同</w:t>
      </w:r>
      <w:r>
        <w:rPr>
          <w:rFonts w:ascii="宋体" w:hAnsi="宋体" w:eastAsia="宋体" w:cs="宋体"/>
          <w:color w:val="000000"/>
          <w:position w:val="0"/>
        </w:rPr>
        <w:drawing>
          <wp:inline distT="0" distB="0" distL="114300" distR="114300">
            <wp:extent cx="133350" cy="177800"/>
            <wp:effectExtent l="0" t="0" r="0" b="0"/>
            <wp:docPr id="26636354" name="图片 2663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354" name="图片 26636354"/>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单位分数之和．有如下的方式：</w:t>
      </w:r>
    </w:p>
    <w:p w14:paraId="1779D1F7">
      <w:pPr>
        <w:spacing w:line="360" w:lineRule="auto"/>
        <w:jc w:val="both"/>
        <w:textAlignment w:val="center"/>
        <w:rPr>
          <w:color w:val="000000"/>
        </w:rPr>
      </w:pPr>
      <w:r>
        <w:rPr>
          <w:rFonts w:ascii="宋体" w:hAnsi="宋体" w:eastAsia="宋体" w:cs="宋体"/>
          <w:color w:val="000000"/>
        </w:rPr>
        <w:t>首先找到分母</w:t>
      </w:r>
      <w:r>
        <w:rPr>
          <w:rFonts w:ascii="Times New Roman" w:hAnsi="Times New Roman" w:eastAsia="Times New Roman" w:cs="Times New Roman"/>
          <w:color w:val="000000"/>
        </w:rPr>
        <w:t>4</w:t>
      </w:r>
      <w:r>
        <w:rPr>
          <w:rFonts w:ascii="宋体" w:hAnsi="宋体" w:eastAsia="宋体" w:cs="宋体"/>
          <w:color w:val="000000"/>
          <w:position w:val="0"/>
        </w:rPr>
        <w:drawing>
          <wp:inline distT="0" distB="0" distL="114300" distR="114300">
            <wp:extent cx="133350" cy="177800"/>
            <wp:effectExtent l="0" t="0" r="0" b="0"/>
            <wp:docPr id="26636350" name="图片 2663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6350" name="图片 26636350"/>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，然后将</w:t>
      </w:r>
      <w:r>
        <w:object>
          <v:shape id="_x0000_i10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的分子、分母分别乘以分母</w:t>
      </w:r>
      <w:r>
        <w:rPr>
          <w:rFonts w:ascii="Times New Roman" w:hAnsi="Times New Roman" w:eastAsia="Times New Roman" w:cs="Times New Roman"/>
          <w:color w:val="000000"/>
        </w:rPr>
        <w:t>4</w:t>
      </w:r>
      <w:r>
        <w:rPr>
          <w:rFonts w:ascii="宋体" w:hAnsi="宋体" w:eastAsia="宋体" w:cs="宋体"/>
          <w:color w:val="000000"/>
        </w:rPr>
        <w:t>的两个不同因数之和，</w:t>
      </w:r>
      <w:r>
        <w:object>
          <v:shape id="_x0000_i1073" o:spt="75" alt="学科网(www.zxxk.com)--教育资源门户，提供试卷、教案、课件、论文、素材以及各类教学资源下载，还有大量而丰富的教学相关资讯！" type="#_x0000_t75" style="height:37pt;width:229.95pt;" o:ole="t" filled="f" o:preferrelative="t" stroked="f" coordsize="21600,21600">
            <v:path/>
            <v:fill on="f" focussize="0,0"/>
            <v:stroke on="f" joinstyle="miter"/>
            <v:imagedata r:id="rId108" o:title="eqIdb4c3f3dc6c2df23e93c319cd2bb5efc5"/>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；或者</w:t>
      </w:r>
      <w:r>
        <w:object>
          <v:shape id="_x0000_i1074" o:spt="75" alt="学科网(www.zxxk.com)--教育资源门户，提供试卷、教案、课件、论文、素材以及各类教学资源下载，还有大量而丰富的教学相关资讯！" type="#_x0000_t75" style="height:37pt;width:231pt;" o:ole="t" filled="f" o:preferrelative="t" stroked="f" coordsize="21600,21600">
            <v:path/>
            <v:fill on="f" focussize="0,0"/>
            <v:stroke on="f" joinstyle="miter"/>
            <v:imagedata r:id="rId110" o:title="eqIdd3cc8afde4ed1f7243afa087f5f4a560"/>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p w14:paraId="5EF5CEA7">
      <w:pPr>
        <w:spacing w:line="360" w:lineRule="auto"/>
        <w:jc w:val="left"/>
        <w:textAlignment w:val="center"/>
        <w:rPr>
          <w:color w:val="000000"/>
        </w:rPr>
      </w:pPr>
      <w:r>
        <w:rPr>
          <w:color w:val="000000"/>
        </w:rPr>
        <w:t>（1）</w:t>
      </w:r>
      <w:r>
        <w:rPr>
          <w:rFonts w:ascii="宋体" w:hAnsi="宋体" w:eastAsia="宋体" w:cs="宋体"/>
          <w:color w:val="000000"/>
        </w:rPr>
        <w:t>仿照上例，把</w:t>
      </w:r>
      <w:r>
        <w:object>
          <v:shape id="_x0000_i107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12" o:title="eqId158b045c6172c4178d7aa52083e1489f"/>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分拆成两个不同的单位分数之和．</w:t>
      </w:r>
    </w:p>
    <w:p w14:paraId="4A693010">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12" o:title="eqId158b045c6172c4178d7aa52083e1489f"/>
            <o:lock v:ext="edit" aspectratio="t"/>
            <w10:wrap type="none"/>
            <w10:anchorlock/>
          </v:shape>
          <o:OLEObject Type="Embed" ProgID="Equation.DSMT4" ShapeID="_x0000_i1076" DrawAspect="Content" ObjectID="_1468075776" r:id="rId113">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50345A64">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12" o:title="eqId158b045c6172c4178d7aa52083e1489f"/>
            <o:lock v:ext="edit" aspectratio="t"/>
            <w10:wrap type="none"/>
            <w10:anchorlock/>
          </v:shape>
          <o:OLEObject Type="Embed" ProgID="Equation.DSMT4" ShapeID="_x0000_i1077" DrawAspect="Content" ObjectID="_1468075777" r:id="rId114">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2D3F3213">
      <w:pPr>
        <w:spacing w:line="360" w:lineRule="auto"/>
        <w:jc w:val="left"/>
        <w:textAlignment w:val="center"/>
        <w:rPr>
          <w:color w:val="000000"/>
        </w:rPr>
      </w:pPr>
      <w:r>
        <w:rPr>
          <w:color w:val="000000"/>
        </w:rPr>
        <w:t>（2）</w:t>
      </w:r>
      <w:r>
        <w:rPr>
          <w:rFonts w:ascii="宋体" w:hAnsi="宋体" w:eastAsia="宋体" w:cs="宋体"/>
          <w:color w:val="000000"/>
        </w:rPr>
        <w:t>小明受此启发，根据这样的思路，也可以把一个单位分数分拆为两个不同的单位分数之差</w:t>
      </w:r>
      <w:r>
        <w:object>
          <v:shape id="_x0000_i107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16" o:title="eqId1985174e05ad371e13cf24d244423da4"/>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分拆成两个不同的单位分数之差．</w:t>
      </w:r>
      <w:r>
        <w:object>
          <v:shape id="_x0000_i107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16" o:title="eqId1985174e05ad371e13cf24d244423da4"/>
            <o:lock v:ext="edit" aspectratio="t"/>
            <w10:wrap type="none"/>
            <w10:anchorlock/>
          </v:shape>
          <o:OLEObject Type="Embed" ProgID="Equation.DSMT4" ShapeID="_x0000_i1079" DrawAspect="Content" ObjectID="_1468075779" r:id="rId117">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74EAF577">
      <w:pPr>
        <w:spacing w:line="360" w:lineRule="auto"/>
        <w:jc w:val="left"/>
        <w:textAlignment w:val="center"/>
        <w:rPr>
          <w:color w:val="000000"/>
        </w:rPr>
      </w:pPr>
      <w:r>
        <w:rPr>
          <w:color w:val="000000"/>
        </w:rPr>
        <w:t>（3）</w:t>
      </w:r>
      <w:r>
        <w:rPr>
          <w:rFonts w:ascii="宋体" w:hAnsi="宋体" w:eastAsia="宋体" w:cs="宋体"/>
          <w:color w:val="000000"/>
        </w:rPr>
        <w:t>小海受此启发，如果将</w:t>
      </w:r>
      <w:r>
        <w:object>
          <v:shape id="_x0000_i108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的分子与分母同乘以分母</w:t>
      </w:r>
      <w:r>
        <w:rPr>
          <w:rFonts w:ascii="Times New Roman" w:hAnsi="Times New Roman" w:eastAsia="Times New Roman" w:cs="Times New Roman"/>
          <w:color w:val="000000"/>
        </w:rPr>
        <w:t>4</w:t>
      </w:r>
      <w:r>
        <w:rPr>
          <w:rFonts w:ascii="宋体" w:hAnsi="宋体" w:eastAsia="宋体" w:cs="宋体"/>
          <w:color w:val="000000"/>
        </w:rPr>
        <w:t>的三个不同的因数之和</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分拆为三个不同的单位分数之和，</w:t>
      </w:r>
      <w:r>
        <w:object>
          <v:shape id="_x0000_i1082" o:spt="75" alt="学科网(www.zxxk.com)--教育资源门户，提供试卷、教案、课件、论文、素材以及各类教学资源下载，还有大量而丰富的教学相关资讯！" type="#_x0000_t75" style="height:37pt;width:258.95pt;" o:ole="t" filled="f" o:preferrelative="t" stroked="f" coordsize="21600,21600">
            <v:path/>
            <v:fill on="f" focussize="0,0"/>
            <v:stroke on="f" joinstyle="miter"/>
            <v:imagedata r:id="rId121" o:title="eqIdd7b4d548fdb5c19f6eb83c895df7bf77"/>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2538FE79">
      <w:pPr>
        <w:spacing w:line="360" w:lineRule="auto"/>
        <w:jc w:val="left"/>
        <w:textAlignment w:val="center"/>
        <w:rPr>
          <w:color w:val="000000"/>
        </w:rPr>
      </w:pPr>
      <w:r>
        <w:rPr>
          <w:rFonts w:ascii="宋体" w:hAnsi="宋体" w:eastAsia="宋体" w:cs="宋体"/>
          <w:color w:val="000000"/>
        </w:rPr>
        <w:t>请你把</w:t>
      </w:r>
      <w:r>
        <w:object>
          <v:shape id="_x0000_i108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3" o:title="eqId5e6486784415f3537c9a13556c05d893"/>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分拆成两个以上的不同单位分数之和．</w:t>
      </w:r>
    </w:p>
    <w:p w14:paraId="2E8B73DB">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3" o:title="eqId5e6486784415f3537c9a13556c05d893"/>
            <o:lock v:ext="edit" aspectratio="t"/>
            <w10:wrap type="none"/>
            <w10:anchorlock/>
          </v:shape>
          <o:OLEObject Type="Embed" ProgID="Equation.DSMT4" ShapeID="_x0000_i1084" DrawAspect="Content" ObjectID="_1468075784" r:id="rId124">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7C765D2E">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3" o:title="eqId5e6486784415f3537c9a13556c05d893"/>
            <o:lock v:ext="edit" aspectratio="t"/>
            <w10:wrap type="none"/>
            <w10:anchorlock/>
          </v:shape>
          <o:OLEObject Type="Embed" ProgID="Equation.DSMT4" ShapeID="_x0000_i1085" DrawAspect="Content" ObjectID="_1468075785" r:id="rId125">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F95A8C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0368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2F3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50.png"/><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oleObject" Target="embeddings/oleObject2.bin"/><Relationship Id="rId89" Type="http://schemas.openxmlformats.org/officeDocument/2006/relationships/image" Target="media/image46.png"/><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png"/><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7" Type="http://schemas.openxmlformats.org/officeDocument/2006/relationships/fontTable" Target="fontTable.xml"/><Relationship Id="rId126" Type="http://schemas.openxmlformats.org/officeDocument/2006/relationships/customXml" Target="../customXml/item1.xml"/><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2025-01-01T12:21:00Z</dcterms:created>
  <dc:creator>学科网试题生产平台</dc:creator>
  <dc:description>3626241532166144</dc:description>
  <cp:lastModifiedBy>小英alice</cp:lastModifiedBy>
  <dcterms:modified xsi:type="dcterms:W3CDTF">2025-01-18T13:27:15Z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CBC0993A229741A8BCD1D0126A746DCD_12</vt:lpwstr>
  </property>
</Properties>
</file>