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F1575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11912600</wp:posOffset>
            </wp:positionV>
            <wp:extent cx="355600" cy="266700"/>
            <wp:effectExtent l="0" t="0" r="0" b="0"/>
            <wp:wrapNone/>
            <wp:docPr id="100107" name="图片 1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六年级数学试题</w:t>
      </w:r>
    </w:p>
    <w:p w:rsidR="00FC5860" w:rsidRPr="00BE1BCD" w:rsidRDefault="00CF1575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CF157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（本次考试不得使用计算器，请将正确答案填写在答题纸上，写在试卷上无效）</w:t>
      </w:r>
    </w:p>
    <w:p w:rsidR="00FC5860" w:rsidRPr="00BE1BCD" w:rsidRDefault="00CF157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一、简算题（每题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7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化成最简分数：</w:t>
      </w:r>
      <w:r>
        <w:object w:dxaOrig="757" w:dyaOrig="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9" o:title="eqIdc3e0f82dec42afe8ff2f5bd2ef1990fb"/>
          </v:shape>
          <o:OLEObject Type="Embed" ProgID="Equation.DSMT4" ShapeID="_x0000_i1025" DrawAspect="Content" ObjectID="_1830073665" r:id="rId10"/>
        </w:objec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化为百分数：</w:t>
      </w:r>
      <w:r>
        <w:object w:dxaOrig="495" w:dyaOrig="615">
          <v:shape id="_x0000_i1026" type="#_x0000_t75" alt="学科网(www.zxxk.com)--教育资源门户，提供试卷、教案、课件、论文、素材以及各类教学资源下载，还有大量而丰富的教学相关资讯！ 4jdWirBhS/za5DfBUUAdjA==" style="width:25pt;height:31pt" o:ole="">
            <v:imagedata r:id="rId11" o:title="eqId6efc738203d5b0f15df4afa03a6570d2"/>
          </v:shape>
          <o:OLEObject Type="Embed" ProgID="Equation.DSMT4" ShapeID="_x0000_i1026" DrawAspect="Content" ObjectID="_1830073666" r:id="rId12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537" w:dyaOrig="622">
          <v:shape id="_x0000_i1027" type="#_x0000_t75" alt="学科网(www.zxxk.com)--教育资源门户，提供试卷、教案、课件、论文、素材以及各类教学资源下载，还有大量而丰富的教学相关资讯！ 4jdWirBhS/za5DfBUUAdjA==" style="width:27pt;height:31pt" o:ole="">
            <v:imagedata r:id="rId13" o:title="eqId8d992d2bf1e58ad4d5b700dd612c1700"/>
          </v:shape>
          <o:OLEObject Type="Embed" ProgID="Equation.DSMT4" ShapeID="_x0000_i1027" DrawAspect="Content" ObjectID="_1830073667" r:id="rId14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（精确到</w:t>
      </w:r>
      <w:r>
        <w:object w:dxaOrig="576" w:dyaOrig="276">
          <v:shape id="_x0000_i1028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5" o:title="eqId1c0c33049eb3f035a7d83de902b8a22a"/>
          </v:shape>
          <o:OLEObject Type="Embed" ProgID="Equation.DSMT4" ShapeID="_x0000_i1028" DrawAspect="Content" ObjectID="_1830073668" r:id="rId16"/>
        </w:object>
      </w:r>
      <w:r>
        <w:rPr>
          <w:rFonts w:ascii="宋体" w:hAnsi="宋体"/>
          <w:color w:val="000000"/>
        </w:rPr>
        <w:t>）．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化简下列各比：</w:t>
      </w:r>
      <w:r>
        <w:object w:dxaOrig="1098" w:dyaOrig="622">
          <v:shape id="_x0000_i1029" type="#_x0000_t75" alt="学科网(www.zxxk.com)--教育资源门户，提供试卷、教案、课件、论文、素材以及各类教学资源下载，还有大量而丰富的教学相关资讯！ 4jdWirBhS/za5DfBUUAdjA==" style="width:55pt;height:31pt" o:ole="">
            <v:imagedata r:id="rId17" o:title="eqId892595212760b974f7e129171d593f7c"/>
          </v:shape>
          <o:OLEObject Type="Embed" ProgID="Equation.DSMT4" ShapeID="_x0000_i1029" DrawAspect="Content" ObjectID="_1830073669" r:id="rId18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336" w:dyaOrig="624">
          <v:shape id="_x0000_i1030" type="#_x0000_t75" alt="学科网(www.zxxk.com)--教育资源门户，提供试卷、教案、课件、论文、素材以及各类教学资源下载，还有大量而丰富的教学相关资讯！ 4jdWirBhS/za5DfBUUAdjA==" style="width:17pt;height:31pt" o:ole="">
            <v:imagedata r:id="rId19" o:title="eqId0ec4f5fec3445bdef5c5e9a9ba1d78d9"/>
          </v:shape>
          <o:OLEObject Type="Embed" ProgID="Equation.DSMT4" ShapeID="_x0000_i1030" DrawAspect="Content" ObjectID="_1830073670" r:id="rId20"/>
        </w:object>
      </w:r>
      <w:r>
        <w:rPr>
          <w:rFonts w:ascii="宋体" w:hAnsi="宋体"/>
          <w:color w:val="000000"/>
        </w:rPr>
        <w:t>千克</w:t>
      </w:r>
      <w:r>
        <w:object w:dxaOrig="460" w:dyaOrig="260">
          <v:shape id="_x0000_i1031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1" o:title="eqId05c266f88100f2d236214dd4bfba7df0"/>
          </v:shape>
          <o:OLEObject Type="Embed" ProgID="Equation.DSMT4" ShapeID="_x0000_i1031" DrawAspect="Content" ObjectID="_1830073671" r:id="rId22"/>
        </w:object>
      </w:r>
      <w:r>
        <w:rPr>
          <w:rFonts w:ascii="宋体" w:hAnsi="宋体"/>
          <w:color w:val="000000"/>
        </w:rPr>
        <w:t>克</w:t>
      </w:r>
      <w:r>
        <w:object w:dxaOrig="426" w:dyaOrig="250">
          <v:shape id="_x0000_i1032" type="#_x0000_t75" alt="学科网(www.zxxk.com)--教育资源门户，提供试卷、教案、课件、论文、素材以及各类教学资源下载，还有大量而丰富的教学相关资讯！ 4jdWirBhS/za5DfBUUAdjA==" style="width:21.5pt;height:12.5pt" o:ole="">
            <v:imagedata r:id="rId23" o:title="eqId12b06a82defe99fa5b9c7f738d61c9f4"/>
          </v:shape>
          <o:OLEObject Type="Embed" ProgID="Equation.DSMT4" ShapeID="_x0000_i1032" DrawAspect="Content" ObjectID="_1830073672" r:id="rId24"/>
        </w:object>
      </w:r>
      <w:r>
        <w:rPr>
          <w:rFonts w:ascii="宋体" w:hAnsi="宋体"/>
          <w:color w:val="000000"/>
        </w:rPr>
        <w:t>吨</w:t>
      </w:r>
      <w:r>
        <w:rPr>
          <w:rFonts w:eastAsia="Times New Roman" w:cs="Times New Roman"/>
          <w:color w:val="000000"/>
        </w:rPr>
        <w:t>=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求比值：</w:t>
      </w:r>
      <w:r>
        <w:object w:dxaOrig="690" w:dyaOrig="630">
          <v:shape id="_x0000_i1033" type="#_x0000_t75" alt="学科网(www.zxxk.com)--教育资源门户，提供试卷、教案、课件、论文、素材以及各类教学资源下载，还有大量而丰富的教学相关资讯！ 4jdWirBhS/za5DfBUUAdjA==" style="width:34.5pt;height:31.5pt" o:ole="">
            <v:imagedata r:id="rId25" o:title="eqId7479da66a5ed08e21fd587db143908e7"/>
          </v:shape>
          <o:OLEObject Type="Embed" ProgID="Equation.DSMT4" ShapeID="_x0000_i1033" DrawAspect="Content" ObjectID="_1830073673" r:id="rId2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</w:t>
      </w:r>
      <w:r>
        <w:object w:dxaOrig="401" w:dyaOrig="277">
          <v:shape id="_x0000_i103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7" o:title="eqId8d523a137cbb10529b32e7c88c16a345"/>
          </v:shape>
          <o:OLEObject Type="Embed" ProgID="Equation.DSMT4" ShapeID="_x0000_i1034" DrawAspect="Content" ObjectID="_1830073674" r:id="rId28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已知比的前项是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，后项是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，若比的前项加上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且比值不变，则比的后项加上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35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29" o:title="eqId4ec0618ae3a4fde6d6220010af229b9a"/>
          </v:shape>
          <o:OLEObject Type="Embed" ProgID="Equation.DSMT4" ShapeID="_x0000_i1035" DrawAspect="Content" ObjectID="_1830073675" r:id="rId30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50264664" name="图片 750264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64664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甲</w:t>
      </w:r>
      <w:proofErr w:type="gramStart"/>
      <w:r>
        <w:rPr>
          <w:rFonts w:ascii="宋体" w:hAnsi="宋体"/>
          <w:color w:val="000000"/>
        </w:rPr>
        <w:t>比乙少</w:t>
      </w:r>
      <w:proofErr w:type="gramEnd"/>
      <w:r>
        <w:object w:dxaOrig="465" w:dyaOrig="255">
          <v:shape id="_x0000_i1036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2" o:title="eqIdc8ee628efd6b2f7296c106dd5cbae42f"/>
          </v:shape>
          <o:OLEObject Type="Embed" ProgID="Equation.DSMT4" ShapeID="_x0000_i1036" DrawAspect="Content" ObjectID="_1830073676" r:id="rId33"/>
        </w:object>
      </w:r>
      <w:r>
        <w:rPr>
          <w:rFonts w:ascii="宋体" w:hAnsi="宋体"/>
          <w:color w:val="000000"/>
        </w:rPr>
        <w:t>，乙比甲多</w:t>
      </w:r>
      <w:r w:rsidRPr="00BE1BCD">
        <w:rPr>
          <w:color w:val="000000"/>
        </w:rPr>
        <w:t>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裴秀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0264662" name="图片 750264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64662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《禹贡地域图》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篇是按照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一分为十里，一寸为百里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的标准绘制而成．</w:t>
      </w:r>
      <w:r>
        <w:rPr>
          <w:rFonts w:ascii="宋体" w:hAnsi="宋体"/>
          <w:color w:val="000000"/>
        </w:rPr>
        <w:t>“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分为十里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中，一分</w:t>
      </w:r>
      <w:r>
        <w:object w:dxaOrig="435" w:dyaOrig="570">
          <v:shape id="_x0000_i1037" type="#_x0000_t75" alt="学科网(www.zxxk.com)--教育资源门户，提供试卷、教案、课件、论文、素材以及各类教学资源下载，还有大量而丰富的教学相关资讯！ 4jdWirBhS/za5DfBUUAdjA==" style="width:22pt;height:28.5pt" o:ole="">
            <v:imagedata r:id="rId35" o:title="eqId514236164053e00a44b3e9b462ef687d"/>
          </v:shape>
          <o:OLEObject Type="Embed" ProgID="Equation.DSMT4" ShapeID="_x0000_i1037" DrawAspect="Content" ObjectID="_1830073677" r:id="rId36"/>
        </w:object>
      </w:r>
      <w:r>
        <w:rPr>
          <w:rFonts w:ascii="宋体" w:hAnsi="宋体"/>
          <w:color w:val="000000"/>
        </w:rPr>
        <w:t>厘米，十里</w:t>
      </w:r>
      <w:r>
        <w:object w:dxaOrig="73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37" o:title="eqId21fd4df44ce4054f437368bd5d82673c"/>
          </v:shape>
          <o:OLEObject Type="Embed" ProgID="Equation.DSMT4" ShapeID="_x0000_i1038" DrawAspect="Content" ObjectID="_1830073678" r:id="rId38"/>
        </w:object>
      </w:r>
      <w:r>
        <w:rPr>
          <w:rFonts w:ascii="宋体" w:hAnsi="宋体"/>
          <w:color w:val="000000"/>
        </w:rPr>
        <w:t>米，那么这幅图纸的比例尺为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是成比例线段，并且</w:t>
      </w:r>
      <w:r>
        <w:object w:dxaOrig="55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39" o:title="eqIdaa4c355f11471a38f5583a434a1ddeb3"/>
          </v:shape>
          <o:OLEObject Type="Embed" ProgID="Equation.DSMT4" ShapeID="_x0000_i1039" DrawAspect="Content" ObjectID="_1830073679" r:id="rId40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41" o:title="eqId82986ab38a4ae58593191ccae2a44f62"/>
          </v:shape>
          <o:OLEObject Type="Embed" ProgID="Equation.DSMT4" ShapeID="_x0000_i1040" DrawAspect="Content" ObjectID="_1830073680" r:id="rId42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43" o:title="eqId2be103fd3ce46a6b6f271e60523597c3"/>
          </v:shape>
          <o:OLEObject Type="Embed" ProgID="Equation.DSMT4" ShapeID="_x0000_i1041" DrawAspect="Content" ObjectID="_1830073681" r:id="rId44"/>
        </w:object>
      </w:r>
      <w:r>
        <w:rPr>
          <w:rFonts w:ascii="宋体" w:hAnsi="宋体"/>
          <w:color w:val="000000"/>
        </w:rPr>
        <w:t>那么</w:t>
      </w:r>
      <w:r>
        <w:object w:dxaOrig="360" w:dyaOrig="255">
          <v:shape id="_x0000_i1042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45" o:title="eqId7c98c59cd4749afdd21e73529fc84323"/>
          </v:shape>
          <o:OLEObject Type="Embed" ProgID="Equation.DSMT4" ShapeID="_x0000_i1042" DrawAspect="Content" ObjectID="_1830073682" r:id="rId4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2184" w:dyaOrig="281">
          <v:shape id="_x0000_i1043" type="#_x0000_t75" alt="学科网(www.zxxk.com)--教育资源门户，提供试卷、教案、课件、论文、素材以及各类教学资源下载，还有大量而丰富的教学相关资讯！ 4jdWirBhS/za5DfBUUAdjA==" style="width:109pt;height:14pt" o:ole="">
            <v:imagedata r:id="rId47" o:title="eqIdb82d07e3895f2d085ea2901e3c595d57"/>
          </v:shape>
          <o:OLEObject Type="Embed" ProgID="Equation.DSMT4" ShapeID="_x0000_i1043" DrawAspect="Content" ObjectID="_1830073683" r:id="rId48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49" o:title="eqId3e9922b743cbbb57703e7e09d7a4d8df"/>
          </v:shape>
          <o:OLEObject Type="Embed" ProgID="Equation.DSMT4" ShapeID="_x0000_i1044" DrawAspect="Content" ObjectID="_1830073684" r:id="rId50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924" w:dyaOrig="598">
          <v:shape id="_x0000_i1045" type="#_x0000_t75" alt="学科网(www.zxxk.com)--教育资源门户，提供试卷、教案、课件、论文、素材以及各类教学资源下载，还有大量而丰富的教学相关资讯！ 4jdWirBhS/za5DfBUUAdjA==" style="width:46pt;height:30pt" o:ole="">
            <v:imagedata r:id="rId51" o:title="eqIdef21f4a023d25306b56cdd769f8709c0"/>
          </v:shape>
          <o:OLEObject Type="Embed" ProgID="Equation.DSMT4" ShapeID="_x0000_i1045" DrawAspect="Content" ObjectID="_1830073685" r:id="rId52"/>
        </w:object>
      </w:r>
      <w:r>
        <w:rPr>
          <w:rFonts w:ascii="宋体" w:hAnsi="宋体"/>
          <w:color w:val="000000"/>
        </w:rPr>
        <w:t>，则</w:t>
      </w:r>
      <w:r>
        <w:object w:dxaOrig="1403" w:dyaOrig="720">
          <v:shape id="_x0000_i1046" type="#_x0000_t75" alt="学科网(www.zxxk.com)--教育资源门户，提供试卷、教案、课件、论文、素材以及各类教学资源下载，还有大量而丰富的教学相关资讯！ 4jdWirBhS/za5DfBUUAdjA==" style="width:70pt;height:36pt" o:ole="">
            <v:imagedata r:id="rId53" o:title="eqId081df82e15a1957b1e3443cf540fe318"/>
          </v:shape>
          <o:OLEObject Type="Embed" ProgID="Equation.DSMT4" ShapeID="_x0000_i1046" DrawAspect="Content" ObjectID="_1830073686" r:id="rId54"/>
        </w:object>
      </w:r>
      <w:r>
        <w:rPr>
          <w:rFonts w:ascii="宋体" w:hAnsi="宋体"/>
          <w:color w:val="000000"/>
        </w:rPr>
        <w:t>的值等于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自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日起开始施行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0264668" name="图片 750264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64668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《中华人民共和国个人所得税法》的个人所得税标准如下：起征点：工资、薪金所得的个人所得税起征点为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月．即月工资收入未达到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元的，无需缴纳个人所得税．税率：工资范围在</w:t>
      </w:r>
      <w:r>
        <w:object w:dxaOrig="121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61pt;height:14.5pt" o:ole="">
            <v:imagedata r:id="rId55" o:title="eqId02993b4f9c189b0d89d7d6bdf8057817"/>
          </v:shape>
          <o:OLEObject Type="Embed" ProgID="Equation.DSMT4" ShapeID="_x0000_i1047" DrawAspect="Content" ObjectID="_1830073687" r:id="rId56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；在</w:t>
      </w:r>
      <w:r>
        <w:object w:dxaOrig="1320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57" o:title="eqId7afecd70b1e8c03e210b4c9bc101978e"/>
          </v:shape>
          <o:OLEObject Type="Embed" ProgID="Equation.DSMT4" ShapeID="_x0000_i1048" DrawAspect="Content" ObjectID="_1830073688" r:id="rId58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17000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；在</w:t>
      </w:r>
      <w:r>
        <w:object w:dxaOrig="145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73pt;height:14.5pt" o:ole="">
            <v:imagedata r:id="rId59" o:title="eqId131b177051fc56d0e8214aa60b593425"/>
          </v:shape>
          <o:OLEObject Type="Embed" ProgID="Equation.DSMT4" ShapeID="_x0000_i1049" DrawAspect="Content" ObjectID="_1830073689" r:id="rId60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30000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；在</w:t>
      </w:r>
      <w:r>
        <w:object w:dxaOrig="148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74.5pt;height:14.5pt" o:ole="">
            <v:imagedata r:id="rId61" o:title="eqId9f74f0f13aef7e9ba62f143ae3ec4380"/>
          </v:shape>
          <o:OLEObject Type="Embed" ProgID="Equation.DSMT4" ShapeID="_x0000_i1050" DrawAspect="Content" ObjectID="_1830073690" r:id="rId62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40000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；在</w:t>
      </w:r>
      <w:r>
        <w:object w:dxaOrig="148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74.5pt;height:14.5pt" o:ole="">
            <v:imagedata r:id="rId63" o:title="eqId299119810c4b65cde792cdb71e8f5a2d"/>
          </v:shape>
          <o:OLEObject Type="Embed" ProgID="Equation.DSMT4" ShapeID="_x0000_i1051" DrawAspect="Content" ObjectID="_1830073691" r:id="rId64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lastRenderedPageBreak/>
        <w:t>60000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；在</w:t>
      </w:r>
      <w:r>
        <w:object w:dxaOrig="1455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73pt;height:14.5pt" o:ole="">
            <v:imagedata r:id="rId65" o:title="eqId1288737b11fdc4c6c7de0b710519a270"/>
          </v:shape>
          <o:OLEObject Type="Embed" ProgID="Equation.DSMT4" ShapeID="_x0000_i1052" DrawAspect="Content" ObjectID="_1830073692" r:id="rId66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85000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35%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85000</w:t>
      </w:r>
      <w:r>
        <w:rPr>
          <w:rFonts w:ascii="宋体" w:hAnsi="宋体"/>
          <w:color w:val="000000"/>
        </w:rPr>
        <w:t>元以上的部分，税率为</w:t>
      </w:r>
      <w:r>
        <w:rPr>
          <w:rFonts w:eastAsia="Times New Roman" w:cs="Times New Roman"/>
          <w:color w:val="000000"/>
        </w:rPr>
        <w:t>45%</w:t>
      </w:r>
      <w:r>
        <w:rPr>
          <w:rFonts w:ascii="宋体" w:hAnsi="宋体"/>
          <w:color w:val="000000"/>
        </w:rPr>
        <w:t>．（在这里只考虑工资纳税，不考虑其它扣除和返还），已知东东爸爸本月税前月</w:t>
      </w:r>
      <w:r>
        <w:rPr>
          <w:rFonts w:ascii="宋体" w:hAnsi="宋体"/>
          <w:color w:val="000000"/>
        </w:rPr>
        <w:t>工资为</w:t>
      </w:r>
      <w:r>
        <w:rPr>
          <w:rFonts w:eastAsia="Times New Roman" w:cs="Times New Roman"/>
          <w:color w:val="000000"/>
        </w:rPr>
        <w:t>15000</w:t>
      </w:r>
      <w:r>
        <w:rPr>
          <w:rFonts w:ascii="宋体" w:hAnsi="宋体"/>
          <w:color w:val="000000"/>
        </w:rPr>
        <w:t>元，根据以上信息，他本月税后工资为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一款衣服由于销售不畅，店家决定降价出售，如果打八八折出售，可盈利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元，如果打六折出售，会亏损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元，则这款衣服的成本价是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proofErr w:type="gramStart"/>
      <w:r>
        <w:rPr>
          <w:rFonts w:ascii="宋体" w:hAnsi="宋体"/>
          <w:color w:val="000000"/>
        </w:rPr>
        <w:t>甲走的</w:t>
      </w:r>
      <w:proofErr w:type="gramEnd"/>
      <w:r>
        <w:rPr>
          <w:rFonts w:ascii="宋体" w:hAnsi="宋体"/>
          <w:color w:val="000000"/>
        </w:rPr>
        <w:t>路程</w:t>
      </w:r>
      <w:proofErr w:type="gramStart"/>
      <w:r>
        <w:rPr>
          <w:rFonts w:ascii="宋体" w:hAnsi="宋体"/>
          <w:color w:val="000000"/>
        </w:rPr>
        <w:t>比乙多</w:t>
      </w:r>
      <w:proofErr w:type="gramEnd"/>
      <w:r>
        <w:object w:dxaOrig="210" w:dyaOrig="420">
          <v:shape id="_x0000_i1053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67" o:title="eqIdf89eef3148f2d4d09379767b4af69132"/>
          </v:shape>
          <o:OLEObject Type="Embed" ProgID="Equation.DSMT4" ShapeID="_x0000_i1053" DrawAspect="Content" ObjectID="_1830073693" r:id="rId68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甲走的</w:t>
      </w:r>
      <w:proofErr w:type="gramEnd"/>
      <w:r>
        <w:rPr>
          <w:rFonts w:ascii="宋体" w:hAnsi="宋体"/>
          <w:color w:val="000000"/>
        </w:rPr>
        <w:t>时间</w:t>
      </w:r>
      <w:proofErr w:type="gramStart"/>
      <w:r>
        <w:rPr>
          <w:rFonts w:ascii="宋体" w:hAnsi="宋体"/>
          <w:color w:val="000000"/>
        </w:rPr>
        <w:t>比乙多</w:t>
      </w:r>
      <w:proofErr w:type="gramEnd"/>
      <w:r>
        <w:object w:dxaOrig="225" w:dyaOrig="615">
          <v:shape id="_x0000_i1054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69" o:title="eqId4dac452fbb5ef6dd653e7fbbef639484"/>
          </v:shape>
          <o:OLEObject Type="Embed" ProgID="Equation.DSMT4" ShapeID="_x0000_i1054" DrawAspect="Content" ObjectID="_1830073694" r:id="rId70"/>
        </w:object>
      </w:r>
      <w:r>
        <w:rPr>
          <w:rFonts w:ascii="宋体" w:hAnsi="宋体"/>
          <w:color w:val="000000"/>
        </w:rPr>
        <w:t>，那么甲、乙的速度之比是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05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71" o:title="eqId15c0dbe3c080c4c4636c64803e5c1f76"/>
          </v:shape>
          <o:OLEObject Type="Embed" ProgID="Equation.DSMT4" ShapeID="_x0000_i1055" DrawAspect="Content" ObjectID="_1830073695" r:id="rId72"/>
        </w:object>
      </w:r>
      <w:r>
        <w:rPr>
          <w:rFonts w:ascii="宋体" w:hAnsi="宋体"/>
          <w:color w:val="000000"/>
        </w:rPr>
        <w:t>的三条边</w:t>
      </w:r>
      <w:r>
        <w:object w:dxaOrig="1440" w:dyaOrig="270">
          <v:shape id="_x0000_i1056" type="#_x0000_t75" alt="学科网(www.zxxk.com)--教育资源门户，提供试卷、教案、课件、论文、素材以及各类教学资源下载，还有大量而丰富的教学相关资讯！ 4jdWirBhS/za5DfBUUAdjA==" style="width:1in;height:13.5pt" o:ole="">
            <v:imagedata r:id="rId73" o:title="eqId5e29faaf96cbbc2f20a2082275f93bee"/>
          </v:shape>
          <o:OLEObject Type="Embed" ProgID="Equation.DSMT4" ShapeID="_x0000_i1056" DrawAspect="Content" ObjectID="_1830073696" r:id="rId74"/>
        </w:object>
      </w:r>
      <w:r>
        <w:rPr>
          <w:rFonts w:ascii="宋体" w:hAnsi="宋体"/>
          <w:color w:val="000000"/>
        </w:rPr>
        <w:t>上的高之比为</w:t>
      </w:r>
      <w:r>
        <w:object w:dxaOrig="705" w:dyaOrig="276">
          <v:shape id="_x0000_i1057" type="#_x0000_t75" alt="学科网(www.zxxk.com)--教育资源门户，提供试卷、教案、课件、论文、素材以及各类教学资源下载，还有大量而丰富的教学相关资讯！ 4jdWirBhS/za5DfBUUAdjA==" style="width:35.5pt;height:14pt" o:ole="">
            <v:imagedata r:id="rId75" o:title="eqId014510bd35fd8d7a411384263755d5d5"/>
          </v:shape>
          <o:OLEObject Type="Embed" ProgID="Equation.DSMT4" ShapeID="_x0000_i1057" DrawAspect="Content" ObjectID="_1830073697" r:id="rId76"/>
        </w:object>
      </w:r>
      <w:r>
        <w:rPr>
          <w:rFonts w:ascii="宋体" w:hAnsi="宋体"/>
          <w:color w:val="000000"/>
        </w:rPr>
        <w:t>，则三条边</w:t>
      </w:r>
      <w:r>
        <w:object w:dxaOrig="1440" w:dyaOrig="270">
          <v:shape id="_x0000_i1058" type="#_x0000_t75" alt="学科网(www.zxxk.com)--教育资源门户，提供试卷、教案、课件、论文、素材以及各类教学资源下载，还有大量而丰富的教学相关资讯！ 4jdWirBhS/za5DfBUUAdjA==" style="width:1in;height:13.5pt" o:ole="">
            <v:imagedata r:id="rId73" o:title="eqId5e29faaf96cbbc2f20a2082275f93bee"/>
          </v:shape>
          <o:OLEObject Type="Embed" ProgID="Equation.DSMT4" ShapeID="_x0000_i1058" DrawAspect="Content" ObjectID="_1830073698" r:id="rId77"/>
        </w:object>
      </w:r>
      <w:r>
        <w:rPr>
          <w:rFonts w:ascii="宋体" w:hAnsi="宋体"/>
          <w:color w:val="000000"/>
        </w:rPr>
        <w:t>之比为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某商店分别花同样多的钱进购三种不同糖果，每千克分别为</w:t>
      </w:r>
      <w:r>
        <w:rPr>
          <w:rFonts w:eastAsia="Times New Roman" w:cs="Times New Roman"/>
          <w:color w:val="000000"/>
        </w:rPr>
        <w:t>4.8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元，现把三种糖混合成什锦糖，按</w:t>
      </w:r>
      <w:r>
        <w:object w:dxaOrig="465" w:dyaOrig="255">
          <v:shape id="_x0000_i1059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2" o:title="eqIdc8ee628efd6b2f7296c106dd5cbae42f"/>
          </v:shape>
          <o:OLEObject Type="Embed" ProgID="Equation.DSMT4" ShapeID="_x0000_i1059" DrawAspect="Content" ObjectID="_1830073699" r:id="rId78"/>
        </w:object>
      </w:r>
      <w:r>
        <w:rPr>
          <w:rFonts w:ascii="宋体" w:hAnsi="宋体"/>
          <w:color w:val="000000"/>
        </w:rPr>
        <w:t>的利润定价，那么什锦糖每千克定价是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一个比例，第一项与第二项的比值为</w:t>
      </w:r>
      <w:r>
        <w:object w:dxaOrig="375" w:dyaOrig="615">
          <v:shape id="_x0000_i1060" type="#_x0000_t75" alt="学科网(www.zxxk.com)--教育资源门户，提供试卷、教案、课件、论文、素材以及各类教学资源下载，还有大量而丰富的教学相关资讯！ 4jdWirBhS/za5DfBUUAdjA==" style="width:19pt;height:31pt" o:ole="">
            <v:imagedata r:id="rId79" o:title="eqId54c0c429eddd639293164a08e749cd02"/>
          </v:shape>
          <o:OLEObject Type="Embed" ProgID="Equation.DSMT4" ShapeID="_x0000_i1060" DrawAspect="Content" ObjectID="_1830073700" r:id="rId80"/>
        </w:object>
      </w:r>
      <w:r>
        <w:rPr>
          <w:rFonts w:ascii="宋体" w:hAnsi="宋体"/>
          <w:color w:val="000000"/>
        </w:rPr>
        <w:t>，且两个外</w:t>
      </w:r>
      <w:r>
        <w:rPr>
          <w:rFonts w:ascii="宋体" w:hAnsi="宋体"/>
          <w:color w:val="000000"/>
        </w:rPr>
        <w:t>项之和为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，差为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，则该比例为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已知数轴上有点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，它们所表示的数分别为</w:t>
      </w:r>
      <w:r>
        <w:object w:dxaOrig="315" w:dyaOrig="555">
          <v:shape id="_x0000_i1061" type="#_x0000_t75" alt="学科网(www.zxxk.com)--教育资源门户，提供试卷、教案、课件、论文、素材以及各类教学资源下载，还有大量而丰富的教学相关资讯！ 4jdWirBhS/za5DfBUUAdjA==" style="width:16pt;height:28pt" o:ole="">
            <v:imagedata r:id="rId81" o:title="eqId8dda997cd16bb521dbd4d6c3c691d2f5"/>
          </v:shape>
          <o:OLEObject Type="Embed" ProgID="Equation.DSMT4" ShapeID="_x0000_i1061" DrawAspect="Content" ObjectID="_1830073701" r:id="rId8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也在同一数轴上，</w:t>
      </w:r>
      <w:r>
        <w:object w:dxaOrig="142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71.5pt;height:14.5pt" o:ole="">
            <v:imagedata r:id="rId83" o:title="eqId87dbb845cf98600aaf6a9a1e69ec3be2"/>
          </v:shape>
          <o:OLEObject Type="Embed" ProgID="Equation.DSMT4" ShapeID="_x0000_i1062" DrawAspect="Content" ObjectID="_1830073702" r:id="rId84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所表示的数为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如图，甲</w:t>
      </w:r>
      <w:proofErr w:type="gramStart"/>
      <w:r>
        <w:rPr>
          <w:rFonts w:ascii="宋体" w:hAnsi="宋体"/>
          <w:color w:val="000000"/>
        </w:rPr>
        <w:t>圆和乙圆的</w:t>
      </w:r>
      <w:proofErr w:type="gramEnd"/>
      <w:r>
        <w:rPr>
          <w:rFonts w:ascii="宋体" w:hAnsi="宋体"/>
          <w:color w:val="000000"/>
        </w:rPr>
        <w:t>面积之和</w:t>
      </w:r>
      <w:proofErr w:type="gramStart"/>
      <w:r>
        <w:rPr>
          <w:rFonts w:ascii="宋体" w:hAnsi="宋体"/>
          <w:color w:val="000000"/>
        </w:rPr>
        <w:t>是丙圆的</w:t>
      </w:r>
      <w:proofErr w:type="gramEnd"/>
      <w:r>
        <w:object w:dxaOrig="220" w:dyaOrig="623">
          <v:shape id="_x0000_i1063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85" o:title="eqIdeac97e6740365c85ad857aff85cefbe5"/>
          </v:shape>
          <o:OLEObject Type="Embed" ProgID="Equation.DSMT4" ShapeID="_x0000_i1063" DrawAspect="Content" ObjectID="_1830073703" r:id="rId86"/>
        </w:object>
      </w:r>
      <w:r>
        <w:rPr>
          <w:rFonts w:ascii="宋体" w:hAnsi="宋体"/>
          <w:color w:val="000000"/>
        </w:rPr>
        <w:t>，甲圆内阴影部分</w:t>
      </w:r>
      <w:proofErr w:type="gramStart"/>
      <w:r>
        <w:rPr>
          <w:rFonts w:ascii="宋体" w:hAnsi="宋体"/>
          <w:color w:val="000000"/>
        </w:rPr>
        <w:t>面积占甲圆面积</w:t>
      </w:r>
      <w:proofErr w:type="gramEnd"/>
      <w:r>
        <w:rPr>
          <w:rFonts w:ascii="宋体" w:hAnsi="宋体"/>
          <w:color w:val="000000"/>
        </w:rPr>
        <w:t>的</w:t>
      </w:r>
      <w:r>
        <w:object w:dxaOrig="210" w:dyaOrig="420">
          <v:shape id="_x0000_i1064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67" o:title="eqIdf89eef3148f2d4d09379767b4af69132"/>
          </v:shape>
          <o:OLEObject Type="Embed" ProgID="Equation.DSMT4" ShapeID="_x0000_i1064" DrawAspect="Content" ObjectID="_1830073704" r:id="rId87"/>
        </w:object>
      </w:r>
      <w:r>
        <w:rPr>
          <w:rFonts w:ascii="宋体" w:hAnsi="宋体"/>
          <w:color w:val="000000"/>
        </w:rPr>
        <w:t>，乙圆内阴影部分面积占乙圆面积的</w:t>
      </w:r>
      <w:r>
        <w:object w:dxaOrig="222" w:dyaOrig="618">
          <v:shape id="_x0000_i1065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88" o:title="eqIdd3ffd5c35bba71ea54c28622b6cf505d"/>
          </v:shape>
          <o:OLEObject Type="Embed" ProgID="Equation.DSMT4" ShapeID="_x0000_i1065" DrawAspect="Content" ObjectID="_1830073705" r:id="rId89"/>
        </w:object>
      </w:r>
      <w:r>
        <w:rPr>
          <w:rFonts w:ascii="宋体" w:hAnsi="宋体"/>
          <w:color w:val="000000"/>
        </w:rPr>
        <w:t>，丙圆内阴影部分</w:t>
      </w:r>
      <w:proofErr w:type="gramStart"/>
      <w:r>
        <w:rPr>
          <w:rFonts w:ascii="宋体" w:hAnsi="宋体"/>
          <w:color w:val="000000"/>
        </w:rPr>
        <w:t>面积占丙圆面积</w:t>
      </w:r>
      <w:proofErr w:type="gramEnd"/>
      <w:r>
        <w:rPr>
          <w:rFonts w:ascii="宋体" w:hAnsi="宋体"/>
          <w:color w:val="000000"/>
        </w:rPr>
        <w:t>的</w:t>
      </w:r>
      <w:r>
        <w:object w:dxaOrig="239" w:dyaOrig="617">
          <v:shape id="_x0000_i106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90" o:title="eqId5e6486784415f3537c9a13556c05d893"/>
          </v:shape>
          <o:OLEObject Type="Embed" ProgID="Equation.DSMT4" ShapeID="_x0000_i1066" DrawAspect="Content" ObjectID="_1830073706" r:id="rId91"/>
        </w:object>
      </w:r>
      <w:r>
        <w:rPr>
          <w:rFonts w:ascii="宋体" w:hAnsi="宋体"/>
          <w:color w:val="000000"/>
        </w:rPr>
        <w:t>，则甲、乙两圆的面积之比是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60972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，第一次增加它的</w:t>
      </w:r>
      <w:r>
        <w:object w:dxaOrig="210" w:dyaOrig="420">
          <v:shape id="_x0000_i1067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67" o:title="eqIdf89eef3148f2d4d09379767b4af69132"/>
          </v:shape>
          <o:OLEObject Type="Embed" ProgID="Equation.DSMT4" ShapeID="_x0000_i1067" DrawAspect="Content" ObjectID="_1830073707" r:id="rId93"/>
        </w:object>
      </w:r>
      <w:r>
        <w:rPr>
          <w:rFonts w:ascii="宋体" w:hAnsi="宋体"/>
          <w:color w:val="000000"/>
        </w:rPr>
        <w:t>，第二次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5" w:dyaOrig="615">
          <v:shape id="_x0000_i1068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69" o:title="eqId4dac452fbb5ef6dd653e7fbbef639484"/>
          </v:shape>
          <o:OLEObject Type="Embed" ProgID="Equation.DSMT4" ShapeID="_x0000_i1068" DrawAspect="Content" ObjectID="_1830073708" r:id="rId94"/>
        </w:object>
      </w:r>
      <w:r>
        <w:rPr>
          <w:rFonts w:ascii="宋体" w:hAnsi="宋体"/>
          <w:color w:val="000000"/>
        </w:rPr>
        <w:t>，第三次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5" w:dyaOrig="555">
          <v:shape id="_x0000_i1069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95" o:title="eqId56d266a04f3dc7483eddbc26c5e487db"/>
          </v:shape>
          <o:OLEObject Type="Embed" ProgID="Equation.DSMT4" ShapeID="_x0000_i1069" DrawAspect="Content" ObjectID="_1830073709" r:id="rId96"/>
        </w:object>
      </w:r>
      <w:r>
        <w:rPr>
          <w:rFonts w:ascii="宋体" w:hAnsi="宋体"/>
          <w:color w:val="000000"/>
        </w:rPr>
        <w:t>，第四次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2" w:dyaOrig="618">
          <v:shape id="_x0000_i1070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88" o:title="eqIdd3ffd5c35bba71ea54c28622b6cf505d"/>
          </v:shape>
          <o:OLEObject Type="Embed" ProgID="Equation.DSMT4" ShapeID="_x0000_i1070" DrawAspect="Content" ObjectID="_1830073710" r:id="rId9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，第十次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96" w:dyaOrig="621">
          <v:shape id="_x0000_i1071" type="#_x0000_t75" alt="学科网(www.zxxk.com)--教育资源门户，提供试卷、教案、课件、论文、素材以及各类教学资源下载，还有大量而丰富的教学相关资讯！ 4jdWirBhS/za5DfBUUAdjA==" style="width:15pt;height:31pt" o:ole="">
            <v:imagedata r:id="rId98" o:title="eqId8a9763337e402b59931bdd67be439843"/>
          </v:shape>
          <o:OLEObject Type="Embed" ProgID="Equation.DSMT4" ShapeID="_x0000_i1071" DrawAspect="Content" ObjectID="_1830073711" r:id="rId99"/>
        </w:object>
      </w:r>
      <w:r>
        <w:rPr>
          <w:rFonts w:ascii="宋体" w:hAnsi="宋体"/>
          <w:color w:val="000000"/>
        </w:rPr>
        <w:t>，最后得到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第一次减少它的</w:t>
      </w:r>
      <w:r>
        <w:object w:dxaOrig="210" w:dyaOrig="420">
          <v:shape id="_x0000_i1072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67" o:title="eqIdf89eef3148f2d4d09379767b4af69132"/>
          </v:shape>
          <o:OLEObject Type="Embed" ProgID="Equation.DSMT4" ShapeID="_x0000_i1072" DrawAspect="Content" ObjectID="_1830073712" r:id="rId100"/>
        </w:object>
      </w:r>
      <w:r>
        <w:rPr>
          <w:rFonts w:ascii="宋体" w:hAnsi="宋体"/>
          <w:color w:val="000000"/>
        </w:rPr>
        <w:t>，第二次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5" w:dyaOrig="615">
          <v:shape id="_x0000_i1073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69" o:title="eqId4dac452fbb5ef6dd653e7fbbef639484"/>
          </v:shape>
          <o:OLEObject Type="Embed" ProgID="Equation.DSMT4" ShapeID="_x0000_i1073" DrawAspect="Content" ObjectID="_1830073713" r:id="rId101"/>
        </w:object>
      </w:r>
      <w:r>
        <w:rPr>
          <w:rFonts w:ascii="宋体" w:hAnsi="宋体"/>
          <w:color w:val="000000"/>
        </w:rPr>
        <w:t>，第三次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5" w:dyaOrig="555">
          <v:shape id="_x0000_i1074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95" o:title="eqId56d266a04f3dc7483eddbc26c5e487db"/>
          </v:shape>
          <o:OLEObject Type="Embed" ProgID="Equation.DSMT4" ShapeID="_x0000_i1074" DrawAspect="Content" ObjectID="_1830073714" r:id="rId102"/>
        </w:object>
      </w:r>
      <w:r>
        <w:rPr>
          <w:rFonts w:ascii="宋体" w:hAnsi="宋体"/>
          <w:color w:val="000000"/>
        </w:rPr>
        <w:t>，第四次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2" w:dyaOrig="618">
          <v:shape id="_x0000_i1075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88" o:title="eqIdd3ffd5c35bba71ea54c28622b6cf505d"/>
          </v:shape>
          <o:OLEObject Type="Embed" ProgID="Equation.DSMT4" ShapeID="_x0000_i1075" DrawAspect="Content" ObjectID="_1830073715" r:id="rId10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，第十次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96" w:dyaOrig="621">
          <v:shape id="_x0000_i1076" type="#_x0000_t75" alt="学科网(www.zxxk.com)--教育资源门户，提供试卷、教案、课件、论文、素材以及各类教学资源下载，还有大量而丰富的教学相关资讯！ 4jdWirBhS/za5DfBUUAdjA==" style="width:15pt;height:31pt" o:ole="">
            <v:imagedata r:id="rId98" o:title="eqId8a9763337e402b59931bdd67be439843"/>
          </v:shape>
          <o:OLEObject Type="Embed" ProgID="Equation.DSMT4" ShapeID="_x0000_i1076" DrawAspect="Content" ObjectID="_1830073716" r:id="rId104"/>
        </w:object>
      </w:r>
      <w:r>
        <w:rPr>
          <w:rFonts w:ascii="宋体" w:hAnsi="宋体"/>
          <w:color w:val="000000"/>
        </w:rPr>
        <w:t>，最后得到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．则</w:t>
      </w:r>
      <w:r>
        <w:object w:dxaOrig="555" w:dyaOrig="255">
          <v:shape id="_x0000_i1077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105" o:title="eqId0bfb776e0b815b554a327c262cef0f2a"/>
          </v:shape>
          <o:OLEObject Type="Embed" ProgID="Equation.DSMT4" ShapeID="_x0000_i1077" DrawAspect="Content" ObjectID="_1830073717" r:id="rId10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三、选择</w:t>
      </w:r>
      <w:r>
        <w:rPr>
          <w:rFonts w:ascii="宋体" w:hAnsi="宋体"/>
          <w:b/>
          <w:color w:val="000000"/>
          <w:sz w:val="24"/>
        </w:rPr>
        <w:t>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CF1575">
      <w:pPr>
        <w:spacing w:line="360" w:lineRule="auto"/>
        <w:jc w:val="left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下面四个选项中，与其他三个明显不同的是（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5485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CF1575">
        <w:rPr>
          <w:rFonts w:ascii="宋体" w:hAnsi="宋体"/>
          <w:color w:val="000000"/>
        </w:rPr>
        <w:t>比例的基本性质</w:t>
      </w:r>
      <w:r w:rsidRPr="00BE1BCD">
        <w:rPr>
          <w:color w:val="000000"/>
        </w:rPr>
        <w:tab/>
        <w:t xml:space="preserve">B. </w:t>
      </w:r>
      <w:r w:rsidR="00CF1575">
        <w:rPr>
          <w:rFonts w:ascii="宋体" w:hAnsi="宋体"/>
          <w:color w:val="000000"/>
        </w:rPr>
        <w:t>商不变的性质</w:t>
      </w:r>
      <w:r w:rsidRPr="00BE1BCD">
        <w:rPr>
          <w:color w:val="000000"/>
        </w:rPr>
        <w:tab/>
        <w:t xml:space="preserve">C. </w:t>
      </w:r>
      <w:r w:rsidR="00CF1575">
        <w:rPr>
          <w:rFonts w:ascii="宋体" w:hAnsi="宋体"/>
          <w:color w:val="000000"/>
        </w:rPr>
        <w:t>分数的基本性质</w:t>
      </w:r>
      <w:r w:rsidRPr="00BE1BCD">
        <w:rPr>
          <w:color w:val="000000"/>
        </w:rPr>
        <w:tab/>
        <w:t xml:space="preserve">D. </w:t>
      </w:r>
      <w:r w:rsidR="00CF1575">
        <w:rPr>
          <w:rFonts w:ascii="宋体" w:hAnsi="宋体"/>
          <w:color w:val="000000"/>
        </w:rPr>
        <w:t>比的基本性质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河南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许昌人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遗址发现的微型鸟雕像入选了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世界十大考古发现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．这只鸟雕像的身长与身高的比是</w:t>
      </w:r>
      <w:r>
        <w:object w:dxaOrig="430" w:dyaOrig="290">
          <v:shape id="_x0000_i1078" type="#_x0000_t75" alt="学科网(www.zxxk.com)--教育资源门户，提供试卷、教案、课件、论文、素材以及各类教学资源下载，还有大量而丰富的教学相关资讯！ 4jdWirBhS/za5DfBUUAdjA==" style="width:21.5pt;height:14.5pt" o:ole="">
            <v:imagedata r:id="rId107" o:title="eqId83d33409e10445e3c33f0ea5874d9171"/>
          </v:shape>
          <o:OLEObject Type="Embed" ProgID="Equation.DSMT4" ShapeID="_x0000_i1078" DrawAspect="Content" ObjectID="_1830073718" r:id="rId108"/>
        </w:object>
      </w:r>
      <w:r>
        <w:rPr>
          <w:rFonts w:ascii="宋体" w:hAnsi="宋体"/>
          <w:color w:val="000000"/>
        </w:rPr>
        <w:t>，身长比身高多</w:t>
      </w:r>
      <w:r>
        <w:rPr>
          <w:rFonts w:eastAsia="Times New Roman" w:cs="Times New Roman"/>
          <w:color w:val="000000"/>
        </w:rPr>
        <w:t>0.9</w:t>
      </w:r>
      <w:r>
        <w:rPr>
          <w:rFonts w:ascii="宋体" w:hAnsi="宋体"/>
          <w:color w:val="000000"/>
        </w:rPr>
        <w:t>厘米，这只鸟雕像的身长是（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</w:t>
      </w:r>
    </w:p>
    <w:p w:rsidR="0005485C" w:rsidRDefault="00CF15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1.4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2.1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2.8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3.5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下列正确的有（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）个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0264666" name="图片 750264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64666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前后项可以取任意数；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克糖溶解在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克水中，则糖与糖水之比为</w:t>
      </w:r>
      <w:r>
        <w:object w:dxaOrig="510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25.5pt;height:14.5pt" o:ole="">
            <v:imagedata r:id="rId109" o:title="eqIdd57b05fd84f334526822c91af94a8222"/>
          </v:shape>
          <o:OLEObject Type="Embed" ProgID="Equation.DSMT4" ShapeID="_x0000_i1079" DrawAspect="Content" ObjectID="_1830073719" r:id="rId11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比的前项和后项同时乘以一个相同的数，比值不变；</w:t>
      </w:r>
      <w:r>
        <w:rPr>
          <w:rFonts w:ascii="宋体" w:hAnsi="宋体"/>
          <w:color w:val="000000"/>
        </w:rPr>
        <w:t>④</w:t>
      </w:r>
      <w:r>
        <w:object w:dxaOrig="683" w:dyaOrig="622">
          <v:shape id="_x0000_i1080" type="#_x0000_t75" alt="学科网(www.zxxk.com)--教育资源门户，提供试卷、教案、课件、论文、素材以及各类教学资源下载，还有大量而丰富的教学相关资讯！ 4jdWirBhS/za5DfBUUAdjA==" style="width:34pt;height:31pt" o:ole="">
            <v:imagedata r:id="rId111" o:title="eqIdee526c93173dde9ee1505d7ac60da2a0"/>
          </v:shape>
          <o:OLEObject Type="Embed" ProgID="Equation.DSMT4" ShapeID="_x0000_i1080" DrawAspect="Content" ObjectID="_1830073720" r:id="rId112"/>
        </w:object>
      </w:r>
      <w:r>
        <w:rPr>
          <w:rFonts w:ascii="宋体" w:hAnsi="宋体"/>
          <w:color w:val="000000"/>
        </w:rPr>
        <w:t>化简后的比是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某商品先降价</w:t>
      </w:r>
      <w:r>
        <w:object w:dxaOrig="52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13" o:title="eqIde167477c9314db9a5b1bad8295d0b670"/>
          </v:shape>
          <o:OLEObject Type="Embed" ProgID="Equation.DSMT4" ShapeID="_x0000_i1081" DrawAspect="Content" ObjectID="_1830073721" r:id="rId114"/>
        </w:object>
      </w:r>
      <w:r>
        <w:rPr>
          <w:rFonts w:ascii="宋体" w:hAnsi="宋体"/>
          <w:color w:val="000000"/>
        </w:rPr>
        <w:t>，再涨价</w:t>
      </w:r>
      <w:r>
        <w:object w:dxaOrig="52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13" o:title="eqIde167477c9314db9a5b1bad8295d0b670"/>
          </v:shape>
          <o:OLEObject Type="Embed" ProgID="Equation.DSMT4" ShapeID="_x0000_i1082" DrawAspect="Content" ObjectID="_1830073722" r:id="rId115"/>
        </w:object>
      </w:r>
      <w:r>
        <w:rPr>
          <w:rFonts w:ascii="宋体" w:hAnsi="宋体"/>
          <w:color w:val="000000"/>
        </w:rPr>
        <w:t>，最后售价降低了；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若</w:t>
      </w:r>
      <w:r>
        <w:object w:dxaOrig="1184" w:dyaOrig="281">
          <v:shape id="_x0000_i1083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116" o:title="eqId674c7ac5d8410aa9cb5f26eaf1295cc2"/>
          </v:shape>
          <o:OLEObject Type="Embed" ProgID="Equation.DSMT4" ShapeID="_x0000_i1083" DrawAspect="Content" ObjectID="_1830073723" r:id="rId117"/>
        </w:object>
      </w:r>
      <w:r>
        <w:rPr>
          <w:rFonts w:ascii="宋体" w:hAnsi="宋体"/>
          <w:color w:val="000000"/>
        </w:rPr>
        <w:t>，</w:t>
      </w:r>
      <w:r>
        <w:object w:dxaOrig="1123" w:dyaOrig="281">
          <v:shape id="_x0000_i1084" type="#_x0000_t75" alt="学科网(www.zxxk.com)--教育资源门户，提供试卷、教案、课件、论文、素材以及各类教学资源下载，还有大量而丰富的教学相关资讯！ 4jdWirBhS/za5DfBUUAdjA==" style="width:56pt;height:14pt" o:ole="">
            <v:imagedata r:id="rId118" o:title="eqIde8b5059512ed6be93a5d20c80c748baa"/>
          </v:shape>
          <o:OLEObject Type="Embed" ProgID="Equation.DSMT4" ShapeID="_x0000_i1084" DrawAspect="Content" ObjectID="_1830073724" r:id="rId119"/>
        </w:object>
      </w:r>
      <w:r>
        <w:rPr>
          <w:rFonts w:ascii="宋体" w:hAnsi="宋体"/>
          <w:color w:val="000000"/>
        </w:rPr>
        <w:t>，则</w:t>
      </w:r>
      <w:r>
        <w:object w:dxaOrig="1721" w:dyaOrig="281">
          <v:shape id="_x0000_i1085" type="#_x0000_t75" alt="学科网(www.zxxk.com)--教育资源门户，提供试卷、教案、课件、论文、素材以及各类教学资源下载，还有大量而丰富的教学相关资讯！ 4jdWirBhS/za5DfBUUAdjA==" style="width:86pt;height:14pt" o:ole="">
            <v:imagedata r:id="rId120" o:title="eqId62cfa0fbcd0ebc4fd2d785ec72606652"/>
          </v:shape>
          <o:OLEObject Type="Embed" ProgID="Equation.DSMT4" ShapeID="_x0000_i1085" DrawAspect="Content" ObjectID="_1830073725" r:id="rId121"/>
        </w:object>
      </w:r>
    </w:p>
    <w:p w:rsidR="0005485C" w:rsidRDefault="00CF15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盒子里有黑白两种棋子，先放入一些白棋子，这样使得盒子中黑、白棋子的比是</w:t>
      </w:r>
      <w:r>
        <w:object w:dxaOrig="440" w:dyaOrig="290">
          <v:shape id="_x0000_i1086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22" o:title="eqIdbf17ea1e2af6141441bd2f6e93314be9"/>
          </v:shape>
          <o:OLEObject Type="Embed" ProgID="Equation.DSMT4" ShapeID="_x0000_i1086" DrawAspect="Content" ObjectID="_1830073726" r:id="rId123"/>
        </w:object>
      </w:r>
      <w:r>
        <w:rPr>
          <w:rFonts w:ascii="宋体" w:hAnsi="宋体"/>
          <w:color w:val="000000"/>
        </w:rPr>
        <w:t>，然后又放入一些黑棋子，这样使得盒子中的黑、白棋子的比是</w:t>
      </w:r>
      <w:r>
        <w:object w:dxaOrig="420" w:dyaOrig="280">
          <v:shape id="_x0000_i108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24" o:title="eqIdcf1484ddc948caf40e4c3243bc959584"/>
          </v:shape>
          <o:OLEObject Type="Embed" ProgID="Equation.DSMT4" ShapeID="_x0000_i1087" DrawAspect="Content" ObjectID="_1830073727" r:id="rId125"/>
        </w:object>
      </w:r>
      <w:r>
        <w:rPr>
          <w:rFonts w:ascii="宋体" w:hAnsi="宋体"/>
          <w:color w:val="000000"/>
        </w:rPr>
        <w:t>，如果放入的黑棋子和白棋子的数量比是</w:t>
      </w:r>
      <w:r>
        <w:object w:dxaOrig="43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26" o:title="eqId14ae4648929f7f6442052d5ad971a850"/>
          </v:shape>
          <o:OLEObject Type="Embed" ProgID="Equation.DSMT4" ShapeID="_x0000_i1088" DrawAspect="Content" ObjectID="_1830073728" r:id="rId127"/>
        </w:object>
      </w:r>
      <w:r>
        <w:rPr>
          <w:rFonts w:ascii="宋体" w:hAnsi="宋体"/>
          <w:color w:val="000000"/>
        </w:rPr>
        <w:t>，那么原来盒子中黑、白棋子的数量之比是（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5485C" w:rsidRDefault="00CF15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28" o:title="eqId2c49f81fde1b167ec693b00409fb7f71"/>
          </v:shape>
          <o:OLEObject Type="Embed" ProgID="Equation.DSMT4" ShapeID="_x0000_i1089" DrawAspect="Content" ObjectID="_1830073729" r:id="rId1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43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0" o:title="eqId5184ab75d9d2f7eacd46c196bf9ae48a"/>
          </v:shape>
          <o:OLEObject Type="Embed" ProgID="Equation.DSMT4" ShapeID="_x0000_i1090" DrawAspect="Content" ObjectID="_1830073730" r:id="rId131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2" o:title="eqId6ff51cfdf99a6f1000b0878a6588f5dc"/>
          </v:shape>
          <o:OLEObject Type="Embed" ProgID="Equation.DSMT4" ShapeID="_x0000_i1091" DrawAspect="Content" ObjectID="_1830073731" r:id="rId133"/>
        </w:object>
      </w:r>
      <w:r>
        <w:rPr>
          <w:color w:val="000000"/>
        </w:rPr>
        <w:tab/>
        <w:t xml:space="preserve">D. </w:t>
      </w:r>
      <w:r>
        <w:object w:dxaOrig="440" w:dyaOrig="290">
          <v:shape id="_x0000_i109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4" o:title="eqIdc60fe5130254a1d38bb4fd0015630f6d"/>
          </v:shape>
          <o:OLEObject Type="Embed" ProgID="Equation.DSMT4" ShapeID="_x0000_i1092" DrawAspect="Content" ObjectID="_1830073732" r:id="rId135"/>
        </w:objec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计算：</w:t>
      </w:r>
      <w:r>
        <w:object w:dxaOrig="2343" w:dyaOrig="683">
          <v:shape id="_x0000_i1093" type="#_x0000_t75" alt="学科网(www.zxxk.com)--教育资源门户，提供试卷、教案、课件、论文、素材以及各类教学资源下载，还有大量而丰富的教学相关资讯！ 4jdWirBhS/za5DfBUUAdjA==" style="width:117pt;height:34pt" o:ole="">
            <v:imagedata r:id="rId136" o:title="eqIdd656f6b68f796aaa8ea6fd3da247faa5"/>
          </v:shape>
          <o:OLEObject Type="Embed" ProgID="Equation.DSMT4" ShapeID="_x0000_i1093" DrawAspect="Content" ObjectID="_1830073733" r:id="rId137"/>
        </w:object>
      </w:r>
      <w:r>
        <w:rPr>
          <w:rFonts w:ascii="宋体" w:hAnsi="宋体"/>
          <w:color w:val="000000"/>
        </w:rPr>
        <w:t>．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4845" w:dyaOrig="683">
          <v:shape id="_x0000_i1094" type="#_x0000_t75" alt="学科网(www.zxxk.com)--教育资源门户，提供试卷、教案、课件、论文、素材以及各类教学资源下载，还有大量而丰富的教学相关资讯！ 4jdWirBhS/za5DfBUUAdjA==" style="width:242.5pt;height:34pt" o:ole="">
            <v:imagedata r:id="rId138" o:title="eqIddc0258999d724cb64b719cae1dc80c24"/>
          </v:shape>
          <o:OLEObject Type="Embed" ProgID="Equation.DSMT4" ShapeID="_x0000_i1094" DrawAspect="Content" ObjectID="_1830073734" r:id="rId139"/>
        </w:object>
      </w:r>
      <w:r>
        <w:rPr>
          <w:rFonts w:ascii="宋体" w:hAnsi="宋体"/>
          <w:color w:val="000000"/>
        </w:rPr>
        <w:t>．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解方程：</w:t>
      </w:r>
      <w:r>
        <w:object w:dxaOrig="1590" w:dyaOrig="630">
          <v:shape id="_x0000_i1095" type="#_x0000_t75" alt="学科网(www.zxxk.com)--教育资源门户，提供试卷、教案、课件、论文、素材以及各类教学资源下载，还有大量而丰富的教学相关资讯！ 4jdWirBhS/za5DfBUUAdjA==" style="width:79.5pt;height:31.5pt" o:ole="">
            <v:imagedata r:id="rId140" o:title="eqId3773760364221976e8e15b2403d47248"/>
          </v:shape>
          <o:OLEObject Type="Embed" ProgID="Equation.DSMT4" ShapeID="_x0000_i1095" DrawAspect="Content" ObjectID="_1830073735" r:id="rId141"/>
        </w:object>
      </w:r>
      <w:r>
        <w:rPr>
          <w:rFonts w:ascii="宋体" w:hAnsi="宋体"/>
          <w:color w:val="000000"/>
        </w:rPr>
        <w:t>．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解方程：</w:t>
      </w:r>
      <w:r>
        <w:object w:dxaOrig="2795" w:dyaOrig="622">
          <v:shape id="_x0000_i1096" type="#_x0000_t75" alt="学科网(www.zxxk.com)--教育资源门户，提供试卷、教案、课件、论文、素材以及各类教学资源下载，还有大量而丰富的教学相关资讯！ 4jdWirBhS/za5DfBUUAdjA==" style="width:140pt;height:31pt" o:ole="">
            <v:imagedata r:id="rId142" o:title="eqId318540261e5e73ebdeff65a1fced691a"/>
          </v:shape>
          <o:OLEObject Type="Embed" ProgID="Equation.DSMT4" ShapeID="_x0000_i1096" DrawAspect="Content" ObjectID="_1830073736" r:id="rId143"/>
        </w:object>
      </w:r>
      <w:r>
        <w:rPr>
          <w:rFonts w:ascii="宋体" w:hAnsi="宋体"/>
          <w:color w:val="000000"/>
        </w:rPr>
        <w:t>．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五、简单题（本大题共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1477" w:dyaOrig="622">
          <v:shape id="_x0000_i1097" type="#_x0000_t75" alt="学科网(www.zxxk.com)--教育资源门户，提供试卷、教案、课件、论文、素材以及各类教学资源下载，还有大量而丰富的教学相关资讯！ 4jdWirBhS/za5DfBUUAdjA==" style="width:74pt;height:31pt" o:ole="">
            <v:imagedata r:id="rId144" o:title="eqIdb5de141d983683dc06aad03b20697508"/>
          </v:shape>
          <o:OLEObject Type="Embed" ProgID="Equation.DSMT4" ShapeID="_x0000_i1097" DrawAspect="Content" ObjectID="_1830073737" r:id="rId145"/>
        </w:object>
      </w:r>
      <w:r>
        <w:rPr>
          <w:rFonts w:ascii="宋体" w:hAnsi="宋体"/>
          <w:color w:val="000000"/>
        </w:rPr>
        <w:t>，</w:t>
      </w:r>
      <w:r>
        <w:object w:dxaOrig="1184" w:dyaOrig="622">
          <v:shape id="_x0000_i1098" type="#_x0000_t75" alt="学科网(www.zxxk.com)--教育资源门户，提供试卷、教案、课件、论文、素材以及各类教学资源下载，还有大量而丰富的教学相关资讯！ 4jdWirBhS/za5DfBUUAdjA==" style="width:59pt;height:31pt" o:ole="">
            <v:imagedata r:id="rId146" o:title="eqId986da0e090df3a532c22c390c509d13f"/>
          </v:shape>
          <o:OLEObject Type="Embed" ProgID="Equation.DSMT4" ShapeID="_x0000_i1098" DrawAspect="Content" ObjectID="_1830073738" r:id="rId147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99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48" o:title="eqId384c0dfaacdb984b3f4a1d4e62a3681d"/>
          </v:shape>
          <o:OLEObject Type="Embed" ProgID="Equation.DSMT4" ShapeID="_x0000_i1099" DrawAspect="Content" ObjectID="_1830073739" r:id="rId149"/>
        </w:object>
      </w:r>
      <w:r>
        <w:rPr>
          <w:rFonts w:ascii="宋体" w:hAnsi="宋体"/>
          <w:color w:val="000000"/>
        </w:rPr>
        <w:t>．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1260" w:dyaOrig="270">
          <v:shape id="_x0000_i1100" type="#_x0000_t75" alt="学科网(www.zxxk.com)--教育资源门户，提供试卷、教案、课件、论文、素材以及各类教学资源下载，还有大量而丰富的教学相关资讯！ 4jdWirBhS/za5DfBUUAdjA==" style="width:63pt;height:13.5pt" o:ole="">
            <v:imagedata r:id="rId150" o:title="eqIde0a52f1d0a4da321a64b9d1eb79db907"/>
          </v:shape>
          <o:OLEObject Type="Embed" ProgID="Equation.DSMT4" ShapeID="_x0000_i1100" DrawAspect="Content" ObjectID="_1830073740" r:id="rId151"/>
        </w:object>
      </w:r>
      <w:r>
        <w:rPr>
          <w:rFonts w:ascii="宋体" w:hAnsi="宋体"/>
          <w:color w:val="000000"/>
        </w:rPr>
        <w:t>，且</w:t>
      </w:r>
      <w:r>
        <w:object w:dxaOrig="1696" w:dyaOrig="281">
          <v:shape id="_x0000_i1101" type="#_x0000_t75" alt="学科网(www.zxxk.com)--教育资源门户，提供试卷、教案、课件、论文、素材以及各类教学资源下载，还有大量而丰富的教学相关资讯！ 4jdWirBhS/za5DfBUUAdjA==" style="width:85pt;height:14pt" o:ole="">
            <v:imagedata r:id="rId152" o:title="eqId3ace5edf48593995486b4551d7af7d72"/>
          </v:shape>
          <o:OLEObject Type="Embed" ProgID="Equation.DSMT4" ShapeID="_x0000_i1101" DrawAspect="Content" ObjectID="_1830073741" r:id="rId153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日，小明爸爸为小明存了</w:t>
      </w:r>
      <w:r>
        <w:rPr>
          <w:rFonts w:eastAsia="Times New Roman" w:cs="Times New Roman"/>
          <w:color w:val="000000"/>
        </w:rPr>
        <w:t>40000</w:t>
      </w:r>
      <w:r>
        <w:rPr>
          <w:rFonts w:ascii="宋体" w:hAnsi="宋体"/>
          <w:color w:val="000000"/>
        </w:rPr>
        <w:t>元三年期教育储蓄，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日到期后小明把所得的利息</w:t>
      </w:r>
      <w:r>
        <w:rPr>
          <w:rFonts w:eastAsia="Times New Roman" w:cs="Times New Roman"/>
          <w:color w:val="000000"/>
        </w:rPr>
        <w:t>3300</w:t>
      </w:r>
      <w:r>
        <w:rPr>
          <w:rFonts w:ascii="宋体" w:hAnsi="宋体"/>
          <w:color w:val="000000"/>
        </w:rPr>
        <w:t>元捐赠给贫困山区的小伙伴，问这笔教育储蓄的年利率是多少？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张家与李家本月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0264660" name="图片 750264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64660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收入钱数之比是</w:t>
      </w:r>
      <w:r>
        <w:object w:dxaOrig="435" w:dyaOrig="285">
          <v:shape id="_x0000_i110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54" o:title="eqId88e48816bc504a9d03389e3e4637a049"/>
          </v:shape>
          <o:OLEObject Type="Embed" ProgID="Equation.DSMT4" ShapeID="_x0000_i1102" DrawAspect="Content" ObjectID="_1830073742" r:id="rId155"/>
        </w:object>
      </w:r>
      <w:r>
        <w:rPr>
          <w:rFonts w:ascii="宋体" w:hAnsi="宋体"/>
          <w:color w:val="000000"/>
        </w:rPr>
        <w:t>，本月开支的钱数之比是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，月底张家结余</w:t>
      </w:r>
      <w:r>
        <w:rPr>
          <w:rFonts w:eastAsia="Times New Roman" w:cs="Times New Roman"/>
          <w:color w:val="000000"/>
        </w:rPr>
        <w:t>630</w:t>
      </w:r>
      <w:r>
        <w:rPr>
          <w:rFonts w:ascii="宋体" w:hAnsi="宋体"/>
          <w:color w:val="000000"/>
        </w:rPr>
        <w:t>元，李家结</w:t>
      </w:r>
      <w:r>
        <w:rPr>
          <w:rFonts w:ascii="宋体" w:hAnsi="宋体"/>
          <w:color w:val="000000"/>
        </w:rPr>
        <w:lastRenderedPageBreak/>
        <w:t>余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元，求本月两家各收入多少？（用比例的方法求解）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甲、乙、丙三人去书店买书，共带了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元，他们各买了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本相同的书，甲用去了自己钱的</w:t>
      </w:r>
      <w:r>
        <w:object w:dxaOrig="524" w:dyaOrig="275">
          <v:shape id="_x0000_i1103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56" o:title="eqId358d1067c81a8f997a4d457088a769d5"/>
          </v:shape>
          <o:OLEObject Type="Embed" ProgID="Equation.DSMT4" ShapeID="_x0000_i1103" DrawAspect="Content" ObjectID="_1830073743" r:id="rId157"/>
        </w:object>
      </w:r>
      <w:r>
        <w:rPr>
          <w:rFonts w:ascii="宋体" w:hAnsi="宋体"/>
          <w:color w:val="000000"/>
        </w:rPr>
        <w:t>，乙用去了自己钱的</w:t>
      </w:r>
      <w:r>
        <w:object w:dxaOrig="520" w:dyaOrig="280">
          <v:shape id="_x0000_i1104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58" o:title="eqId2e76496989a451b5e945e3043f4af5ad"/>
          </v:shape>
          <o:OLEObject Type="Embed" ProgID="Equation.DSMT4" ShapeID="_x0000_i1104" DrawAspect="Content" ObjectID="_1830073744" r:id="rId159"/>
        </w:object>
      </w:r>
      <w:r>
        <w:rPr>
          <w:rFonts w:ascii="宋体" w:hAnsi="宋体"/>
          <w:color w:val="000000"/>
        </w:rPr>
        <w:t>，丙用去了自己钱的</w:t>
      </w:r>
      <w:r>
        <w:object w:dxaOrig="240" w:dyaOrig="620">
          <v:shape id="_x0000_i1105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60" o:title="eqIdbf31876698721a199c7c53c6b320aa86"/>
          </v:shape>
          <o:OLEObject Type="Embed" ProgID="Equation.DSMT4" ShapeID="_x0000_i1105" DrawAspect="Content" ObjectID="_1830073745" r:id="rId161"/>
        </w:object>
      </w:r>
      <w:r>
        <w:rPr>
          <w:rFonts w:ascii="宋体" w:hAnsi="宋体"/>
          <w:color w:val="000000"/>
        </w:rPr>
        <w:t>，则这本书的价格是多少？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劳动节，聪聪想要在家做牛轧糖，需要用到黄油、棉花糖、奶粉三种材料．按照配方，黄油用量是奶粉用量的一半，奶粉和棉花糖用量的配比是</w:t>
      </w:r>
      <w:r>
        <w:object w:dxaOrig="438" w:dyaOrig="276">
          <v:shape id="_x0000_i1106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62" o:title="eqId1f43c15c35330154db74524c01682e37"/>
          </v:shape>
          <o:OLEObject Type="Embed" ProgID="Equation.DSMT4" ShapeID="_x0000_i1106" DrawAspect="Content" ObjectID="_1830073746" r:id="rId163"/>
        </w:object>
      </w:r>
      <w:r>
        <w:rPr>
          <w:rFonts w:ascii="宋体" w:hAnsi="宋体"/>
          <w:color w:val="000000"/>
        </w:rPr>
        <w:t>，实际上聪</w:t>
      </w:r>
      <w:proofErr w:type="gramStart"/>
      <w:r>
        <w:rPr>
          <w:rFonts w:ascii="宋体" w:hAnsi="宋体"/>
          <w:color w:val="000000"/>
        </w:rPr>
        <w:t>聪</w:t>
      </w:r>
      <w:proofErr w:type="gramEnd"/>
      <w:r>
        <w:rPr>
          <w:rFonts w:ascii="宋体" w:hAnsi="宋体"/>
          <w:color w:val="000000"/>
        </w:rPr>
        <w:t>用的黄油比棉花糖少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克．在不考虑损耗的情况下，最后聪聪切出的成品糖每颗</w:t>
      </w:r>
      <w:r>
        <w:rPr>
          <w:rFonts w:eastAsia="Times New Roman" w:cs="Times New Roman"/>
          <w:color w:val="000000"/>
        </w:rPr>
        <w:t>6.5</w:t>
      </w:r>
      <w:r>
        <w:rPr>
          <w:rFonts w:ascii="宋体" w:hAnsi="宋体"/>
          <w:color w:val="000000"/>
        </w:rPr>
        <w:t>克，问：聪聪做了多少颗牛轧糖？</w:t>
      </w:r>
    </w:p>
    <w:p w:rsidR="0005485C" w:rsidRDefault="00CF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两个杯子里分别装有浓度为</w:t>
      </w:r>
      <w:r>
        <w:object w:dxaOrig="52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64" o:title="eqId2d0797a4e8f5cb2a7746ce2e4ea4e81f"/>
          </v:shape>
          <o:OLEObject Type="Embed" ProgID="Equation.DSMT4" ShapeID="_x0000_i1107" DrawAspect="Content" ObjectID="_1830073747" r:id="rId165"/>
        </w:object>
      </w:r>
      <w:r>
        <w:rPr>
          <w:rFonts w:ascii="宋体" w:hAnsi="宋体"/>
          <w:color w:val="000000"/>
        </w:rPr>
        <w:t>与</w:t>
      </w:r>
      <w:r>
        <w:object w:dxaOrig="500" w:dyaOrig="280">
          <v:shape id="_x0000_i110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66" o:title="eqId5f494ca9d5c6541a2f087ceefa9cab40"/>
          </v:shape>
          <o:OLEObject Type="Embed" ProgID="Equation.DSMT4" ShapeID="_x0000_i1108" DrawAspect="Content" ObjectID="_1830073748" r:id="rId167"/>
        </w:object>
      </w:r>
      <w:r>
        <w:rPr>
          <w:rFonts w:ascii="宋体" w:hAnsi="宋体"/>
          <w:color w:val="000000"/>
        </w:rPr>
        <w:t>的盐水，倒在一起混合后盐水的浓度变为</w:t>
      </w:r>
      <w:r>
        <w:object w:dxaOrig="500" w:dyaOrig="280">
          <v:shape id="_x0000_i110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68" o:title="eqId13e99a51eacc38be030e316ee33fdbbd"/>
          </v:shape>
          <o:OLEObject Type="Embed" ProgID="Equation.DSMT4" ShapeID="_x0000_i1109" DrawAspect="Content" ObjectID="_1830073749" r:id="rId169"/>
        </w:object>
      </w:r>
      <w:r>
        <w:rPr>
          <w:rFonts w:ascii="宋体" w:hAnsi="宋体"/>
          <w:color w:val="000000"/>
        </w:rPr>
        <w:t>，若再加入</w:t>
      </w:r>
      <w:r>
        <w:object w:dxaOrig="44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70" o:title="eqId98ac61206cb12cf6686bb0facf635010"/>
          </v:shape>
          <o:OLEObject Type="Embed" ProgID="Equation.DSMT4" ShapeID="_x0000_i1110" DrawAspect="Content" ObjectID="_1830073750" r:id="rId171"/>
        </w:object>
      </w:r>
      <w:r>
        <w:rPr>
          <w:rFonts w:ascii="宋体" w:hAnsi="宋体"/>
          <w:color w:val="000000"/>
        </w:rPr>
        <w:t>克</w:t>
      </w:r>
      <w:r>
        <w:object w:dxaOrig="465" w:dyaOrig="255">
          <v:shape id="_x0000_i1111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2" o:title="eqIdc8ee628efd6b2f7296c106dd5cbae42f"/>
          </v:shape>
          <o:OLEObject Type="Embed" ProgID="Equation.DSMT4" ShapeID="_x0000_i1111" DrawAspect="Content" ObjectID="_1830073751" r:id="rId172"/>
        </w:object>
      </w:r>
      <w:r>
        <w:rPr>
          <w:rFonts w:ascii="宋体" w:hAnsi="宋体"/>
          <w:color w:val="000000"/>
        </w:rPr>
        <w:t>的盐水，混合后浓度变成了</w:t>
      </w:r>
      <w:r>
        <w:object w:dxaOrig="525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73" o:title="eqIde0ab5c1b86983380e75e0d12ddc92705"/>
          </v:shape>
          <o:OLEObject Type="Embed" ProgID="Equation.DSMT4" ShapeID="_x0000_i1112" DrawAspect="Content" ObjectID="_1830073752" r:id="rId174"/>
        </w:object>
      </w:r>
      <w:r>
        <w:rPr>
          <w:rFonts w:ascii="宋体" w:hAnsi="宋体"/>
          <w:color w:val="000000"/>
        </w:rPr>
        <w:t>，那么原有</w:t>
      </w:r>
      <w:r>
        <w:object w:dxaOrig="52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64" o:title="eqId2d0797a4e8f5cb2a7746ce2e4ea4e81f"/>
          </v:shape>
          <o:OLEObject Type="Embed" ProgID="Equation.DSMT4" ShapeID="_x0000_i1113" DrawAspect="Content" ObjectID="_1830073753" r:id="rId175"/>
        </w:object>
      </w:r>
      <w:r>
        <w:rPr>
          <w:rFonts w:ascii="宋体" w:hAnsi="宋体"/>
          <w:color w:val="000000"/>
        </w:rPr>
        <w:t>的盐水多少克？</w:t>
      </w:r>
    </w:p>
    <w:sectPr w:rsidR="0005485C" w:rsidSect="00C321EB">
      <w:headerReference w:type="even" r:id="rId176"/>
      <w:headerReference w:type="default" r:id="rId177"/>
      <w:footerReference w:type="even" r:id="rId178"/>
      <w:footerReference w:type="default" r:id="rId179"/>
      <w:headerReference w:type="first" r:id="rId180"/>
      <w:footerReference w:type="first" r:id="rId1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575" w:rsidRDefault="00CF1575">
      <w:r>
        <w:separator/>
      </w:r>
    </w:p>
  </w:endnote>
  <w:endnote w:type="continuationSeparator" w:id="0">
    <w:p w:rsidR="00CF1575" w:rsidRDefault="00CF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D69" w:rsidRDefault="00F90D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F157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90D6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90D69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F157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D69" w:rsidRDefault="00F90D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575" w:rsidRDefault="00CF1575">
      <w:r>
        <w:separator/>
      </w:r>
    </w:p>
  </w:footnote>
  <w:footnote w:type="continuationSeparator" w:id="0">
    <w:p w:rsidR="00CF1575" w:rsidRDefault="00CF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D69" w:rsidRDefault="00F90D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F1575">
      <w:t xml:space="preserve"> </w:t>
    </w:r>
    <w:r w:rsidR="002908F0">
      <w:t xml:space="preserve"> </w:t>
    </w:r>
  </w:p>
  <w:p w:rsidR="004151FC" w:rsidRDefault="00CF157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D69" w:rsidRDefault="00F90D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7A019F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440B7F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17046F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13276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6F4E68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EA6E72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D2EFCC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39E09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CAAEE2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85C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F1575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0D69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2.wmf"/><Relationship Id="rId159" Type="http://schemas.openxmlformats.org/officeDocument/2006/relationships/oleObject" Target="embeddings/oleObject80.bin"/><Relationship Id="rId170" Type="http://schemas.openxmlformats.org/officeDocument/2006/relationships/image" Target="media/image78.wmf"/><Relationship Id="rId107" Type="http://schemas.openxmlformats.org/officeDocument/2006/relationships/image" Target="media/image47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57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3.wmf"/><Relationship Id="rId181" Type="http://schemas.openxmlformats.org/officeDocument/2006/relationships/footer" Target="footer3.xml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2.wmf"/><Relationship Id="rId139" Type="http://schemas.openxmlformats.org/officeDocument/2006/relationships/oleObject" Target="embeddings/oleObject70.bin"/><Relationship Id="rId85" Type="http://schemas.openxmlformats.org/officeDocument/2006/relationships/image" Target="media/image40.wmf"/><Relationship Id="rId150" Type="http://schemas.openxmlformats.org/officeDocument/2006/relationships/image" Target="media/image68.wmf"/><Relationship Id="rId171" Type="http://schemas.openxmlformats.org/officeDocument/2006/relationships/oleObject" Target="embeddings/oleObject86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4.bin"/><Relationship Id="rId129" Type="http://schemas.openxmlformats.org/officeDocument/2006/relationships/oleObject" Target="embeddings/oleObject65.bin"/><Relationship Id="rId54" Type="http://schemas.openxmlformats.org/officeDocument/2006/relationships/oleObject" Target="embeddings/oleObject22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3.wmf"/><Relationship Id="rId161" Type="http://schemas.openxmlformats.org/officeDocument/2006/relationships/oleObject" Target="embeddings/oleObject81.bin"/><Relationship Id="rId182" Type="http://schemas.openxmlformats.org/officeDocument/2006/relationships/fontTable" Target="fontTable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58.wmf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76.bin"/><Relationship Id="rId156" Type="http://schemas.openxmlformats.org/officeDocument/2006/relationships/image" Target="media/image71.wmf"/><Relationship Id="rId177" Type="http://schemas.openxmlformats.org/officeDocument/2006/relationships/header" Target="header2.xml"/><Relationship Id="rId172" Type="http://schemas.openxmlformats.org/officeDocument/2006/relationships/oleObject" Target="embeddings/oleObject87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48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6.bin"/><Relationship Id="rId104" Type="http://schemas.openxmlformats.org/officeDocument/2006/relationships/oleObject" Target="embeddings/oleObject52.bin"/><Relationship Id="rId120" Type="http://schemas.openxmlformats.org/officeDocument/2006/relationships/image" Target="media/image53.wmf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1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84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3.png"/><Relationship Id="rId162" Type="http://schemas.openxmlformats.org/officeDocument/2006/relationships/image" Target="media/image74.wmf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5.bin"/><Relationship Id="rId115" Type="http://schemas.openxmlformats.org/officeDocument/2006/relationships/oleObject" Target="embeddings/oleObject58.bin"/><Relationship Id="rId131" Type="http://schemas.openxmlformats.org/officeDocument/2006/relationships/oleObject" Target="embeddings/oleObject66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79.bin"/><Relationship Id="rId178" Type="http://schemas.openxmlformats.org/officeDocument/2006/relationships/footer" Target="footer1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52" Type="http://schemas.openxmlformats.org/officeDocument/2006/relationships/image" Target="media/image69.wmf"/><Relationship Id="rId173" Type="http://schemas.openxmlformats.org/officeDocument/2006/relationships/image" Target="media/image79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6.wmf"/><Relationship Id="rId126" Type="http://schemas.openxmlformats.org/officeDocument/2006/relationships/image" Target="media/image56.wmf"/><Relationship Id="rId147" Type="http://schemas.openxmlformats.org/officeDocument/2006/relationships/oleObject" Target="embeddings/oleObject74.bin"/><Relationship Id="rId168" Type="http://schemas.openxmlformats.org/officeDocument/2006/relationships/image" Target="media/image77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1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82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1.wmf"/><Relationship Id="rId137" Type="http://schemas.openxmlformats.org/officeDocument/2006/relationships/oleObject" Target="embeddings/oleObject69.bin"/><Relationship Id="rId158" Type="http://schemas.openxmlformats.org/officeDocument/2006/relationships/image" Target="media/image72.wmf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image" Target="media/image49.wmf"/><Relationship Id="rId132" Type="http://schemas.openxmlformats.org/officeDocument/2006/relationships/image" Target="media/image59.wmf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88.bin"/><Relationship Id="rId179" Type="http://schemas.openxmlformats.org/officeDocument/2006/relationships/footer" Target="footer2.xml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4.wmf"/><Relationship Id="rId143" Type="http://schemas.openxmlformats.org/officeDocument/2006/relationships/oleObject" Target="embeddings/oleObject72.bin"/><Relationship Id="rId148" Type="http://schemas.openxmlformats.org/officeDocument/2006/relationships/image" Target="media/image67.wmf"/><Relationship Id="rId164" Type="http://schemas.openxmlformats.org/officeDocument/2006/relationships/image" Target="media/image75.wmf"/><Relationship Id="rId169" Type="http://schemas.openxmlformats.org/officeDocument/2006/relationships/oleObject" Target="embeddings/oleObject8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header" Target="header3.xml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70.wmf"/><Relationship Id="rId175" Type="http://schemas.openxmlformats.org/officeDocument/2006/relationships/oleObject" Target="embeddings/oleObject89.bin"/><Relationship Id="rId16" Type="http://schemas.openxmlformats.org/officeDocument/2006/relationships/oleObject" Target="embeddings/oleObject4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2.bin"/><Relationship Id="rId144" Type="http://schemas.openxmlformats.org/officeDocument/2006/relationships/image" Target="media/image65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3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0.wmf"/><Relationship Id="rId134" Type="http://schemas.openxmlformats.org/officeDocument/2006/relationships/image" Target="media/image60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8.bin"/><Relationship Id="rId176" Type="http://schemas.openxmlformats.org/officeDocument/2006/relationships/header" Target="header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1.bin"/><Relationship Id="rId124" Type="http://schemas.openxmlformats.org/officeDocument/2006/relationships/image" Target="media/image55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3.bin"/><Relationship Id="rId166" Type="http://schemas.openxmlformats.org/officeDocument/2006/relationships/image" Target="media/image76.w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EDA0F-DA29-4A65-AC35-B0AB0192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701</Words>
  <Characters>4000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3808777263955968</dc:description>
  <cp:lastModifiedBy>Microsoft</cp:lastModifiedBy>
  <cp:revision>11</cp:revision>
  <dcterms:created xsi:type="dcterms:W3CDTF">2025-08-02T22:12:00Z</dcterms:created>
  <dcterms:modified xsi:type="dcterms:W3CDTF">2026-01-16T04:58:00Z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