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sz w:val="30"/>
          <w:lang w:val="en-US" w:eastAsia="zh-CN"/>
        </w:rPr>
      </w:pPr>
      <w:r>
        <w:rPr>
          <w:rFonts w:hint="eastAsia" w:ascii="宋体" w:hAnsi="宋体" w:eastAsia="宋体" w:cs="宋体"/>
          <w:b/>
          <w:i w:val="0"/>
          <w:sz w:val="30"/>
          <w:lang w:val="en-US" w:eastAsia="zh-CN"/>
        </w:rPr>
        <w:drawing>
          <wp:anchor distT="0" distB="0" distL="114300" distR="114300" simplePos="0" relativeHeight="251659264" behindDoc="0" locked="0" layoutInCell="1" allowOverlap="1">
            <wp:simplePos x="0" y="0"/>
            <wp:positionH relativeFrom="page">
              <wp:posOffset>11912600</wp:posOffset>
            </wp:positionH>
            <wp:positionV relativeFrom="topMargin">
              <wp:posOffset>12344400</wp:posOffset>
            </wp:positionV>
            <wp:extent cx="469900" cy="368300"/>
            <wp:effectExtent l="0" t="0" r="6350" b="12700"/>
            <wp:wrapNone/>
            <wp:docPr id="100093" name="图片 100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图片 100093"/>
                    <pic:cNvPicPr>
                      <a:picLocks noChangeAspect="1"/>
                    </pic:cNvPicPr>
                  </pic:nvPicPr>
                  <pic:blipFill>
                    <a:blip r:embed="rId6"/>
                    <a:stretch>
                      <a:fillRect/>
                    </a:stretch>
                  </pic:blipFill>
                  <pic:spPr>
                    <a:xfrm>
                      <a:off x="0" y="0"/>
                      <a:ext cx="469900" cy="368300"/>
                    </a:xfrm>
                    <a:prstGeom prst="rect">
                      <a:avLst/>
                    </a:prstGeom>
                  </pic:spPr>
                </pic:pic>
              </a:graphicData>
            </a:graphic>
          </wp:anchor>
        </w:drawing>
      </w:r>
      <w:r>
        <w:rPr>
          <w:rFonts w:hint="eastAsia" w:ascii="宋体" w:hAnsi="宋体" w:eastAsia="宋体" w:cs="宋体"/>
          <w:b/>
          <w:i w:val="0"/>
          <w:sz w:val="30"/>
          <w:lang w:val="en-US" w:eastAsia="zh-CN"/>
        </w:rPr>
        <w:t>2023-2024学年六</w:t>
      </w:r>
      <w:r>
        <w:rPr>
          <w:rFonts w:ascii="宋体" w:hAnsi="宋体" w:eastAsia="宋体" w:cs="宋体"/>
          <w:b/>
          <w:i w:val="0"/>
          <w:sz w:val="30"/>
        </w:rPr>
        <w:t>年级</w:t>
      </w:r>
      <w:r>
        <w:rPr>
          <w:rFonts w:hint="eastAsia" w:ascii="宋体" w:hAnsi="宋体" w:eastAsia="宋体" w:cs="宋体"/>
          <w:b/>
          <w:i w:val="0"/>
          <w:sz w:val="30"/>
          <w:lang w:val="en-US" w:eastAsia="zh-CN"/>
        </w:rPr>
        <w:t>数学上册第一次</w:t>
      </w:r>
      <w:r>
        <w:rPr>
          <w:rFonts w:ascii="宋体" w:hAnsi="宋体" w:eastAsia="宋体" w:cs="宋体"/>
          <w:b/>
          <w:i w:val="0"/>
          <w:sz w:val="30"/>
        </w:rPr>
        <w:t>月考卷</w:t>
      </w:r>
      <w:r>
        <w:rPr>
          <w:rFonts w:hint="eastAsia" w:ascii="宋体" w:hAnsi="宋体" w:eastAsia="宋体" w:cs="宋体"/>
          <w:b/>
          <w:i w:val="0"/>
          <w:sz w:val="30"/>
          <w:lang w:val="en-US" w:eastAsia="zh-CN"/>
        </w:rPr>
        <w:t>01（测试范围1.1-2.3）</w:t>
      </w:r>
    </w:p>
    <w:p>
      <w:pPr>
        <w:jc w:val="center"/>
        <w:textAlignment w:val="center"/>
        <w:rPr>
          <w:rFonts w:ascii="黑体" w:hAnsi="黑体" w:eastAsia="黑体" w:cs="黑体"/>
          <w:b/>
          <w:i w:val="0"/>
          <w:sz w:val="30"/>
        </w:rPr>
      </w:pPr>
    </w:p>
    <w:p>
      <w:pPr>
        <w:jc w:val="left"/>
        <w:textAlignment w:val="center"/>
        <w:rPr>
          <w:rFonts w:ascii="宋体" w:hAnsi="宋体" w:eastAsia="宋体" w:cs="宋体"/>
          <w:b/>
          <w:i w:val="0"/>
          <w:sz w:val="21"/>
        </w:rPr>
      </w:pPr>
      <w:r>
        <w:rPr>
          <w:rFonts w:ascii="宋体" w:hAnsi="宋体" w:eastAsia="宋体" w:cs="宋体"/>
          <w:b/>
          <w:i w:val="0"/>
          <w:sz w:val="21"/>
        </w:rPr>
        <w:t>一、单选题</w:t>
      </w:r>
    </w:p>
    <w:p>
      <w:pPr>
        <w:shd w:val="clear" w:color="auto" w:fill="FFFFFF"/>
        <w:spacing w:line="360" w:lineRule="auto"/>
        <w:jc w:val="left"/>
        <w:textAlignment w:val="center"/>
      </w:pPr>
      <w:r>
        <w:t>1．下列各组数中，互素数有（</w:t>
      </w:r>
      <w:r>
        <w:rPr>
          <w:rFonts w:ascii="Times New Roman" w:hAnsi="Times New Roman" w:eastAsia="Times New Roman" w:cs="Times New Roman"/>
          <w:kern w:val="0"/>
          <w:sz w:val="24"/>
          <w:szCs w:val="24"/>
        </w:rPr>
        <w:t>    </w:t>
      </w:r>
      <w:r>
        <w:t>）</w:t>
      </w:r>
    </w:p>
    <w:p>
      <w:pPr>
        <w:shd w:val="clear" w:color="auto" w:fill="FFFFFF"/>
        <w:spacing w:line="360" w:lineRule="auto"/>
        <w:jc w:val="left"/>
        <w:textAlignment w:val="center"/>
      </w:pPr>
      <w:r>
        <w:t>3和5；6和9；14和15；1和18．</w:t>
      </w:r>
    </w:p>
    <w:p>
      <w:pPr>
        <w:shd w:val="clear" w:color="auto" w:fill="FFFFFF"/>
        <w:tabs>
          <w:tab w:val="left" w:pos="2078"/>
          <w:tab w:val="left" w:pos="4156"/>
          <w:tab w:val="left" w:pos="6234"/>
        </w:tabs>
        <w:spacing w:line="360" w:lineRule="auto"/>
        <w:ind w:left="300"/>
        <w:jc w:val="left"/>
        <w:textAlignment w:val="center"/>
      </w:pPr>
      <w:r>
        <w:t>A．1组</w:t>
      </w:r>
      <w:r>
        <w:tab/>
      </w:r>
      <w:r>
        <w:t>B．2组</w:t>
      </w:r>
      <w:r>
        <w:tab/>
      </w:r>
      <w:r>
        <w:t>C．3组</w:t>
      </w:r>
      <w:r>
        <w:tab/>
      </w:r>
      <w:r>
        <w:t>D．4组</w:t>
      </w:r>
    </w:p>
    <w:p>
      <w:pPr>
        <w:shd w:val="clear" w:color="auto" w:fill="FFFFFF"/>
        <w:spacing w:line="360" w:lineRule="auto"/>
        <w:jc w:val="left"/>
        <w:textAlignment w:val="center"/>
      </w:pPr>
      <w:r>
        <w:t>2．在分数</w:t>
      </w:r>
      <w:r>
        <w:object>
          <v:shape id="_x0000_i1025" o:spt="75" alt="eqIdb2585d961f886c6be44d4cd1d3a4751c" type="#_x0000_t75" style="height:27.2pt;width:73.85pt;" o:ole="t" filled="f" o:preferrelative="t" stroked="f" coordsize="21600,21600">
            <v:path/>
            <v:fill on="f" focussize="0,0"/>
            <v:stroke on="f" joinstyle="miter"/>
            <v:imagedata r:id="rId8" o:title="eqIdb2585d961f886c6be44d4cd1d3a4751c"/>
            <o:lock v:ext="edit" aspectratio="t"/>
            <w10:wrap type="none"/>
            <w10:anchorlock/>
          </v:shape>
          <o:OLEObject Type="Embed" ProgID="Equation.DSMT4" ShapeID="_x0000_i1025" DrawAspect="Content" ObjectID="_1468075725" r:id="rId7">
            <o:LockedField>false</o:LockedField>
          </o:OLEObject>
        </w:object>
      </w:r>
      <w:r>
        <w:t>中，最简分数的个数为（</w:t>
      </w:r>
      <w:r>
        <w:rPr>
          <w:rFonts w:ascii="Times New Roman" w:hAnsi="Times New Roman" w:eastAsia="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A．1个</w:t>
      </w:r>
      <w:r>
        <w:tab/>
      </w:r>
      <w:r>
        <w:t>B．2个</w:t>
      </w:r>
      <w:r>
        <w:tab/>
      </w:r>
      <w:r>
        <w:t>C．3个</w:t>
      </w:r>
      <w:r>
        <w:tab/>
      </w:r>
      <w:r>
        <w:t>D．4个</w:t>
      </w:r>
    </w:p>
    <w:p>
      <w:pPr>
        <w:shd w:val="clear" w:color="auto" w:fill="FFFFFF"/>
        <w:spacing w:line="360" w:lineRule="auto"/>
        <w:jc w:val="left"/>
        <w:textAlignment w:val="center"/>
      </w:pPr>
      <w:r>
        <w:t>3．把36分解素因数正确的算式是（</w:t>
      </w:r>
      <w:r>
        <w:rPr>
          <w:rFonts w:ascii="Times New Roman" w:hAnsi="Times New Roman" w:eastAsia="Times New Roman" w:cs="Times New Roman"/>
          <w:kern w:val="0"/>
          <w:sz w:val="24"/>
          <w:szCs w:val="24"/>
        </w:rPr>
        <w:t>    </w:t>
      </w:r>
      <w:r>
        <w:t>）</w:t>
      </w:r>
    </w:p>
    <w:p>
      <w:pPr>
        <w:shd w:val="clear" w:color="auto" w:fill="FFFFFF"/>
        <w:tabs>
          <w:tab w:val="left" w:pos="4156"/>
        </w:tabs>
        <w:spacing w:line="360" w:lineRule="auto"/>
        <w:ind w:left="300"/>
        <w:jc w:val="left"/>
        <w:textAlignment w:val="center"/>
      </w:pPr>
      <w:r>
        <w:t>A．</w:t>
      </w:r>
      <w:r>
        <w:object>
          <v:shape id="_x0000_i1026" o:spt="75" alt="eqId06d4075b9a92634a7000a6106b41bc2e" type="#_x0000_t75" style="height:12.25pt;width:43.05pt;" o:ole="t" filled="f" o:preferrelative="t" stroked="f" coordsize="21600,21600">
            <v:path/>
            <v:fill on="f" focussize="0,0"/>
            <v:stroke on="f" joinstyle="miter"/>
            <v:imagedata r:id="rId10" o:title="eqId06d4075b9a92634a7000a6106b41bc2e"/>
            <o:lock v:ext="edit" aspectratio="t"/>
            <w10:wrap type="none"/>
            <w10:anchorlock/>
          </v:shape>
          <o:OLEObject Type="Embed" ProgID="Equation.DSMT4" ShapeID="_x0000_i1026" DrawAspect="Content" ObjectID="_1468075726" r:id="rId9">
            <o:LockedField>false</o:LockedField>
          </o:OLEObject>
        </w:object>
      </w:r>
      <w:r>
        <w:tab/>
      </w:r>
      <w:r>
        <w:t>B．</w:t>
      </w:r>
      <w:r>
        <w:object>
          <v:shape id="_x0000_i1027" o:spt="75" alt="eqId5c3d6da6ac110c35631fcb728234b740" type="#_x0000_t75" style="height:12.35pt;width:57.15pt;" o:ole="t" filled="f" o:preferrelative="t" stroked="f" coordsize="21600,21600">
            <v:path/>
            <v:fill on="f" focussize="0,0"/>
            <v:stroke on="f" joinstyle="miter"/>
            <v:imagedata r:id="rId12" o:title="eqId5c3d6da6ac110c35631fcb728234b740"/>
            <o:lock v:ext="edit" aspectratio="t"/>
            <w10:wrap type="none"/>
            <w10:anchorlock/>
          </v:shape>
          <o:OLEObject Type="Embed" ProgID="Equation.DSMT4" ShapeID="_x0000_i1027" DrawAspect="Content" ObjectID="_1468075727" r:id="rId11">
            <o:LockedField>false</o:LockedField>
          </o:OLEObject>
        </w:object>
      </w:r>
    </w:p>
    <w:p>
      <w:pPr>
        <w:shd w:val="clear" w:color="auto" w:fill="FFFFFF"/>
        <w:tabs>
          <w:tab w:val="left" w:pos="4156"/>
        </w:tabs>
        <w:spacing w:line="360" w:lineRule="auto"/>
        <w:ind w:left="300"/>
        <w:jc w:val="left"/>
        <w:textAlignment w:val="center"/>
      </w:pPr>
      <w:r>
        <w:t>C．</w:t>
      </w:r>
      <w:r>
        <w:object>
          <v:shape id="_x0000_i1028" o:spt="75" alt="eqIdc565234bfc37c7f98f8e00c8e161acfe" type="#_x0000_t75" style="height:12.5pt;width:68.6pt;" o:ole="t" filled="f" o:preferrelative="t" stroked="f" coordsize="21600,21600">
            <v:path/>
            <v:fill on="f" focussize="0,0"/>
            <v:stroke on="f" joinstyle="miter"/>
            <v:imagedata r:id="rId14" o:title="eqIdc565234bfc37c7f98f8e00c8e161acfe"/>
            <o:lock v:ext="edit" aspectratio="t"/>
            <w10:wrap type="none"/>
            <w10:anchorlock/>
          </v:shape>
          <o:OLEObject Type="Embed" ProgID="Equation.DSMT4" ShapeID="_x0000_i1028" DrawAspect="Content" ObjectID="_1468075728" r:id="rId13">
            <o:LockedField>false</o:LockedField>
          </o:OLEObject>
        </w:object>
      </w:r>
      <w:r>
        <w:tab/>
      </w:r>
      <w:r>
        <w:t>D．</w:t>
      </w:r>
      <w:r>
        <w:object>
          <v:shape id="_x0000_i1029" o:spt="75" alt="eqIde81d717d3873bc48253f048c08e1d6c6" type="#_x0000_t75" style="height:12.3pt;width:83.55pt;" o:ole="t" filled="f" o:preferrelative="t" stroked="f" coordsize="21600,21600">
            <v:path/>
            <v:fill on="f" focussize="0,0"/>
            <v:stroke on="f" joinstyle="miter"/>
            <v:imagedata r:id="rId16" o:title="eqIde81d717d3873bc48253f048c08e1d6c6"/>
            <o:lock v:ext="edit" aspectratio="t"/>
            <w10:wrap type="none"/>
            <w10:anchorlock/>
          </v:shape>
          <o:OLEObject Type="Embed" ProgID="Equation.DSMT4" ShapeID="_x0000_i1029" DrawAspect="Content" ObjectID="_1468075729" r:id="rId15">
            <o:LockedField>false</o:LockedField>
          </o:OLEObject>
        </w:object>
      </w:r>
    </w:p>
    <w:p>
      <w:pPr>
        <w:shd w:val="clear" w:color="auto" w:fill="FFFFFF"/>
        <w:spacing w:line="360" w:lineRule="auto"/>
        <w:jc w:val="left"/>
        <w:textAlignment w:val="center"/>
      </w:pPr>
      <w:r>
        <w:t>4．要使</w:t>
      </w:r>
      <w:r>
        <w:object>
          <v:shape id="_x0000_i1030" o:spt="75" alt="eqId9611c18b637cb377e0e00449135601ae" type="#_x0000_t75" style="height:27.5pt;width:11.4pt;" o:ole="t" filled="f" o:preferrelative="t" stroked="f" coordsize="21600,21600">
            <v:path/>
            <v:fill on="f" focussize="0,0"/>
            <v:stroke on="f" joinstyle="miter"/>
            <v:imagedata r:id="rId18" o:title="eqId9611c18b637cb377e0e00449135601ae"/>
            <o:lock v:ext="edit" aspectratio="t"/>
            <w10:wrap type="none"/>
            <w10:anchorlock/>
          </v:shape>
          <o:OLEObject Type="Embed" ProgID="Equation.DSMT4" ShapeID="_x0000_i1030" DrawAspect="Content" ObjectID="_1468075730" r:id="rId17">
            <o:LockedField>false</o:LockedField>
          </o:OLEObject>
        </w:object>
      </w:r>
      <w:r>
        <w:t>是真分数，</w:t>
      </w:r>
      <w:r>
        <w:object>
          <v:shape id="_x0000_i1031" o:spt="75" alt="eqIdc8ee9878f3a0e16f2ed03c44b7bb1e02" type="#_x0000_t75" style="height:27.7pt;width:10.55pt;" o:ole="t" filled="f" o:preferrelative="t" stroked="f" coordsize="21600,21600">
            <v:path/>
            <v:fill on="f" focussize="0,0"/>
            <v:stroke on="f" joinstyle="miter"/>
            <v:imagedata r:id="rId20" o:title="eqIdc8ee9878f3a0e16f2ed03c44b7bb1e02"/>
            <o:lock v:ext="edit" aspectratio="t"/>
            <w10:wrap type="none"/>
            <w10:anchorlock/>
          </v:shape>
          <o:OLEObject Type="Embed" ProgID="Equation.DSMT4" ShapeID="_x0000_i1031" DrawAspect="Content" ObjectID="_1468075731" r:id="rId19">
            <o:LockedField>false</o:LockedField>
          </o:OLEObject>
        </w:object>
      </w:r>
      <w:r>
        <w:t>是假分数，</w:t>
      </w:r>
      <w:r>
        <w:rPr>
          <w:rFonts w:ascii="Times New Roman" w:hAnsi="Times New Roman" w:eastAsia="Times New Roman" w:cs="Times New Roman"/>
          <w:i/>
        </w:rPr>
        <w:t>x</w:t>
      </w:r>
      <w:r>
        <w:t>可以是（</w:t>
      </w:r>
      <w:r>
        <w:rPr>
          <w:rFonts w:ascii="Times New Roman" w:hAnsi="Times New Roman" w:eastAsia="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A．2</w:t>
      </w:r>
      <w:r>
        <w:tab/>
      </w:r>
      <w:r>
        <w:t>B．3</w:t>
      </w:r>
      <w:r>
        <w:tab/>
      </w:r>
      <w:r>
        <w:t>C．4</w:t>
      </w:r>
      <w:r>
        <w:tab/>
      </w:r>
      <w:r>
        <w:t>D．5</w:t>
      </w:r>
    </w:p>
    <w:p>
      <w:pPr>
        <w:shd w:val="clear" w:color="auto" w:fill="FFFFFF"/>
        <w:spacing w:line="360" w:lineRule="auto"/>
        <w:jc w:val="left"/>
        <w:textAlignment w:val="center"/>
      </w:pPr>
      <w:r>
        <w:t>5．把5米长的绳子平均分成8份，每份的长是（</w:t>
      </w:r>
      <w:r>
        <w:rPr>
          <w:rFonts w:ascii="Times New Roman" w:hAnsi="Times New Roman" w:eastAsia="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32" o:spt="75" alt="eqId6ca8b26c3ad6d892590290a2304126bd" type="#_x0000_t75" style="height:27.45pt;width:9.65pt;" o:ole="t" filled="f" o:preferrelative="t" stroked="f" coordsize="21600,21600">
            <v:path/>
            <v:fill on="f" focussize="0,0"/>
            <v:stroke on="f" joinstyle="miter"/>
            <v:imagedata r:id="rId22" o:title="eqId6ca8b26c3ad6d892590290a2304126bd"/>
            <o:lock v:ext="edit" aspectratio="t"/>
            <w10:wrap type="none"/>
            <w10:anchorlock/>
          </v:shape>
          <o:OLEObject Type="Embed" ProgID="Equation.DSMT4" ShapeID="_x0000_i1032" DrawAspect="Content" ObjectID="_1468075732" r:id="rId21">
            <o:LockedField>false</o:LockedField>
          </o:OLEObject>
        </w:object>
      </w:r>
      <w:r>
        <w:t>米</w:t>
      </w:r>
      <w:r>
        <w:tab/>
      </w:r>
      <w:r>
        <w:t>B．</w:t>
      </w:r>
      <w:r>
        <w:object>
          <v:shape id="_x0000_i1033" o:spt="75" alt="eqId6503ca085e3ca5f2ba723b0dd66e210b" type="#_x0000_t75" style="height:26.45pt;width:9.65pt;" o:ole="t" filled="f" o:preferrelative="t" stroked="f" coordsize="21600,21600">
            <v:path/>
            <v:fill on="f" focussize="0,0"/>
            <v:stroke on="f" joinstyle="miter"/>
            <v:imagedata r:id="rId24" o:title="eqId6503ca085e3ca5f2ba723b0dd66e210b"/>
            <o:lock v:ext="edit" aspectratio="t"/>
            <w10:wrap type="none"/>
            <w10:anchorlock/>
          </v:shape>
          <o:OLEObject Type="Embed" ProgID="Equation.DSMT4" ShapeID="_x0000_i1033" DrawAspect="Content" ObjectID="_1468075733" r:id="rId23">
            <o:LockedField>false</o:LockedField>
          </o:OLEObject>
        </w:object>
      </w:r>
      <w:r>
        <w:t>米</w:t>
      </w:r>
      <w:r>
        <w:tab/>
      </w:r>
      <w:r>
        <w:t>C．</w:t>
      </w:r>
      <w:r>
        <w:object>
          <v:shape id="_x0000_i1034" o:spt="75" alt="eqIdd3ffd5c35bba71ea54c28622b6cf505d" type="#_x0000_t75" style="height:27.6pt;width:9.65pt;" o:ole="t" filled="f" o:preferrelative="t" stroked="f" coordsize="21600,21600">
            <v:path/>
            <v:fill on="f" focussize="0,0"/>
            <v:stroke on="f" joinstyle="miter"/>
            <v:imagedata r:id="rId26" o:title="eqIdd3ffd5c35bba71ea54c28622b6cf505d"/>
            <o:lock v:ext="edit" aspectratio="t"/>
            <w10:wrap type="none"/>
            <w10:anchorlock/>
          </v:shape>
          <o:OLEObject Type="Embed" ProgID="Equation.DSMT4" ShapeID="_x0000_i1034" DrawAspect="Content" ObjectID="_1468075734" r:id="rId25">
            <o:LockedField>false</o:LockedField>
          </o:OLEObject>
        </w:object>
      </w:r>
      <w:r>
        <w:tab/>
      </w:r>
      <w:r>
        <w:t>D．</w:t>
      </w:r>
      <w:r>
        <w:object>
          <v:shape id="_x0000_i1035" o:spt="75" alt="eqId18a4c25fa7b7754fc55548e2497a9d6e" type="#_x0000_t75" style="height:27.95pt;width:9.65pt;" o:ole="t" filled="f" o:preferrelative="t" stroked="f" coordsize="21600,21600">
            <v:path/>
            <v:fill on="f" focussize="0,0"/>
            <v:stroke on="f" joinstyle="miter"/>
            <v:imagedata r:id="rId28" o:title="eqId18a4c25fa7b7754fc55548e2497a9d6e"/>
            <o:lock v:ext="edit" aspectratio="t"/>
            <w10:wrap type="none"/>
            <w10:anchorlock/>
          </v:shape>
          <o:OLEObject Type="Embed" ProgID="Equation.DSMT4" ShapeID="_x0000_i1035" DrawAspect="Content" ObjectID="_1468075735" r:id="rId27">
            <o:LockedField>false</o:LockedField>
          </o:OLEObject>
        </w:object>
      </w:r>
      <w:r>
        <w:t>米</w:t>
      </w:r>
    </w:p>
    <w:p>
      <w:pPr>
        <w:shd w:val="clear" w:color="auto" w:fill="FFFFFF"/>
        <w:spacing w:line="360" w:lineRule="auto"/>
        <w:jc w:val="left"/>
        <w:textAlignment w:val="center"/>
      </w:pPr>
      <w:r>
        <w:t>6．一个正整数的最大因数减去这个正整数的最小倍数，所得的差一定（</w:t>
      </w:r>
      <w:r>
        <w:rPr>
          <w:rFonts w:ascii="Times New Roman" w:hAnsi="Times New Roman" w:eastAsia="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A．小于零</w:t>
      </w:r>
      <w:r>
        <w:tab/>
      </w:r>
      <w:r>
        <w:t>B．等于零</w:t>
      </w:r>
      <w:r>
        <w:tab/>
      </w:r>
      <w:r>
        <w:t>C．大于零</w:t>
      </w:r>
      <w:r>
        <w:tab/>
      </w:r>
      <w:r>
        <w:t>D．不等于零</w:t>
      </w:r>
    </w:p>
    <w:p>
      <w:pPr>
        <w:jc w:val="center"/>
        <w:textAlignment w:val="center"/>
        <w:rPr>
          <w:rFonts w:ascii="黑体" w:hAnsi="黑体" w:eastAsia="黑体" w:cs="黑体"/>
          <w:b/>
          <w:i w:val="0"/>
          <w:sz w:val="30"/>
        </w:rPr>
      </w:pPr>
    </w:p>
    <w:p>
      <w:pPr>
        <w:jc w:val="left"/>
        <w:textAlignment w:val="center"/>
        <w:rPr>
          <w:rFonts w:ascii="宋体" w:hAnsi="宋体" w:eastAsia="宋体" w:cs="宋体"/>
          <w:b/>
          <w:i w:val="0"/>
          <w:sz w:val="21"/>
        </w:rPr>
      </w:pPr>
      <w:r>
        <w:rPr>
          <w:rFonts w:ascii="宋体" w:hAnsi="宋体" w:eastAsia="宋体" w:cs="宋体"/>
          <w:b/>
          <w:i w:val="0"/>
          <w:sz w:val="21"/>
        </w:rPr>
        <w:t>二、填空题</w:t>
      </w:r>
    </w:p>
    <w:p>
      <w:pPr>
        <w:shd w:val="clear" w:color="auto" w:fill="FFFFFF"/>
        <w:spacing w:line="360" w:lineRule="auto"/>
        <w:jc w:val="left"/>
        <w:textAlignment w:val="center"/>
      </w:pPr>
      <w:r>
        <w:t>7．最小的自然数是</w:t>
      </w:r>
      <w:r>
        <w:rPr>
          <w:rFonts w:ascii="Times New Roman" w:hAnsi="Times New Roman" w:eastAsia="Times New Roman" w:cs="Times New Roman"/>
          <w:b w:val="0"/>
          <w:sz w:val="21"/>
          <w:u w:val="single"/>
        </w:rPr>
        <w:t xml:space="preserve">    </w:t>
      </w:r>
      <w:r>
        <w:t>．</w:t>
      </w:r>
    </w:p>
    <w:p>
      <w:pPr>
        <w:shd w:val="clear" w:color="auto" w:fill="FFFFFF"/>
        <w:spacing w:line="360" w:lineRule="auto"/>
        <w:jc w:val="left"/>
        <w:textAlignment w:val="center"/>
      </w:pPr>
      <w:r>
        <w:t>8．比较大小：</w:t>
      </w:r>
      <w:r>
        <w:object>
          <v:shape id="_x0000_i1036" o:spt="75" alt="eqIdbf31876698721a199c7c53c6b320aa86" type="#_x0000_t75" style="height:23.85pt;width:9.65pt;" o:ole="t" filled="f" o:preferrelative="t" stroked="f" coordsize="21600,21600">
            <v:path/>
            <v:fill on="f" focussize="0,0"/>
            <v:stroke on="f" joinstyle="miter"/>
            <v:imagedata r:id="rId30" o:title="eqIdbf31876698721a199c7c53c6b320aa86"/>
            <o:lock v:ext="edit" aspectratio="t"/>
            <w10:wrap type="none"/>
            <w10:anchorlock/>
          </v:shape>
          <o:OLEObject Type="Embed" ProgID="Equation.DSMT4" ShapeID="_x0000_i1036" DrawAspect="Content" ObjectID="_1468075736" r:id="rId29">
            <o:LockedField>false</o:LockedField>
          </o:OLEObject>
        </w:object>
      </w:r>
      <w:r>
        <w:rPr>
          <w:rFonts w:ascii="Times New Roman" w:hAnsi="Times New Roman" w:eastAsia="Times New Roman" w:cs="Times New Roman"/>
          <w:b w:val="0"/>
          <w:sz w:val="21"/>
          <w:u w:val="single"/>
        </w:rPr>
        <w:t xml:space="preserve">      </w:t>
      </w:r>
      <w:r>
        <w:object>
          <v:shape id="_x0000_i1037" o:spt="75" alt="eqId8a4e6eb3663870ed202cc208eaf239dc" type="#_x0000_t75" style="height:27.05pt;width:10.55pt;" o:ole="t" filled="f" o:preferrelative="t" stroked="f" coordsize="21600,21600">
            <v:path/>
            <v:fill on="f" focussize="0,0"/>
            <v:stroke on="f" joinstyle="miter"/>
            <v:imagedata r:id="rId32" o:title="eqId8a4e6eb3663870ed202cc208eaf239dc"/>
            <o:lock v:ext="edit" aspectratio="t"/>
            <w10:wrap type="none"/>
            <w10:anchorlock/>
          </v:shape>
          <o:OLEObject Type="Embed" ProgID="Equation.DSMT4" ShapeID="_x0000_i1037" DrawAspect="Content" ObjectID="_1468075737" r:id="rId31">
            <o:LockedField>false</o:LockedField>
          </o:OLEObject>
        </w:object>
      </w:r>
      <w:r>
        <w:t>．</w:t>
      </w:r>
    </w:p>
    <w:p>
      <w:pPr>
        <w:shd w:val="clear" w:color="auto" w:fill="FFFFFF"/>
        <w:spacing w:line="360" w:lineRule="auto"/>
        <w:jc w:val="left"/>
        <w:textAlignment w:val="center"/>
      </w:pPr>
      <w:r>
        <w:t>9．7时40分=(      )时</w:t>
      </w:r>
      <w:r>
        <w:rPr>
          <w:rFonts w:ascii="Times New Roman" w:hAnsi="Times New Roman" w:eastAsia="Times New Roman" w:cs="Times New Roman"/>
          <w:kern w:val="0"/>
          <w:sz w:val="24"/>
          <w:szCs w:val="24"/>
        </w:rPr>
        <w:t>      </w:t>
      </w:r>
      <w:r>
        <w:t>4吨30千克=(      )千克</w:t>
      </w:r>
    </w:p>
    <w:p>
      <w:pPr>
        <w:shd w:val="clear" w:color="auto" w:fill="FFFFFF"/>
        <w:spacing w:line="360" w:lineRule="auto"/>
        <w:jc w:val="left"/>
        <w:textAlignment w:val="center"/>
      </w:pPr>
      <w:r>
        <w:t>10．一个分数，分子与分母的和是156，约分后得</w:t>
      </w:r>
      <w:r>
        <w:object>
          <v:shape id="_x0000_i1038" o:spt="75" alt="eqId6503ca085e3ca5f2ba723b0dd66e210b" type="#_x0000_t75" style="height:26.45pt;width:9.65pt;" o:ole="t" filled="f" o:preferrelative="t" stroked="f" coordsize="21600,21600">
            <v:path/>
            <v:fill on="f" focussize="0,0"/>
            <v:stroke on="f" joinstyle="miter"/>
            <v:imagedata r:id="rId24" o:title="eqId6503ca085e3ca5f2ba723b0dd66e210b"/>
            <o:lock v:ext="edit" aspectratio="t"/>
            <w10:wrap type="none"/>
            <w10:anchorlock/>
          </v:shape>
          <o:OLEObject Type="Embed" ProgID="Equation.DSMT4" ShapeID="_x0000_i1038" DrawAspect="Content" ObjectID="_1468075738" r:id="rId33">
            <o:LockedField>false</o:LockedField>
          </o:OLEObject>
        </w:object>
      </w:r>
      <w:r>
        <w:t>，则原分数为</w:t>
      </w:r>
      <w:r>
        <w:rPr>
          <w:rFonts w:ascii="Times New Roman" w:hAnsi="Times New Roman" w:eastAsia="Times New Roman" w:cs="Times New Roman"/>
          <w:b w:val="0"/>
          <w:sz w:val="21"/>
          <w:u w:val="single"/>
        </w:rPr>
        <w:t xml:space="preserve">         </w:t>
      </w:r>
      <w:r>
        <w:t>．</w:t>
      </w:r>
    </w:p>
    <w:p>
      <w:pPr>
        <w:shd w:val="clear" w:color="auto" w:fill="FFFFFF"/>
        <w:spacing w:line="360" w:lineRule="auto"/>
        <w:jc w:val="left"/>
        <w:textAlignment w:val="center"/>
      </w:pPr>
      <w:r>
        <w:t>11．如果</w:t>
      </w:r>
      <w:r>
        <w:object>
          <v:shape id="_x0000_i1039" o:spt="75" alt="eqId0a6936d370d6a238a608ca56f87198de" type="#_x0000_t75" style="height:9.5pt;width:8.75pt;" o:ole="t" filled="f" o:preferrelative="t" stroked="f" coordsize="21600,21600">
            <v:path/>
            <v:fill on="f" focussize="0,0"/>
            <v:stroke on="f" joinstyle="miter"/>
            <v:imagedata r:id="rId35" o:title="eqId0a6936d370d6a238a608ca56f87198de"/>
            <o:lock v:ext="edit" aspectratio="t"/>
            <w10:wrap type="none"/>
            <w10:anchorlock/>
          </v:shape>
          <o:OLEObject Type="Embed" ProgID="Equation.DSMT4" ShapeID="_x0000_i1039" DrawAspect="Content" ObjectID="_1468075739" r:id="rId34">
            <o:LockedField>false</o:LockedField>
          </o:OLEObject>
        </w:object>
      </w:r>
      <w:r>
        <w:t>=2×3×5，</w:t>
      </w:r>
      <w:r>
        <w:object>
          <v:shape id="_x0000_i1040" o:spt="75" alt="eqId2c94bb12cee76221e13f9ef955b0aab1" type="#_x0000_t75" style="height:12.7pt;width:8.75pt;" o:ole="t" filled="f" o:preferrelative="t" stroked="f" coordsize="21600,21600">
            <v:path/>
            <v:fill on="f" focussize="0,0"/>
            <v:stroke on="f" joinstyle="miter"/>
            <v:imagedata r:id="rId37" o:title="eqId2c94bb12cee76221e13f9ef955b0aab1"/>
            <o:lock v:ext="edit" aspectratio="t"/>
            <w10:wrap type="none"/>
            <w10:anchorlock/>
          </v:shape>
          <o:OLEObject Type="Embed" ProgID="Equation.DSMT4" ShapeID="_x0000_i1040" DrawAspect="Content" ObjectID="_1468075740" r:id="rId36">
            <o:LockedField>false</o:LockedField>
          </o:OLEObject>
        </w:object>
      </w:r>
      <w:r>
        <w:t>=2×2×5，那么</w:t>
      </w:r>
      <w:r>
        <w:object>
          <v:shape id="_x0000_i1041" o:spt="75" alt="eqId0a6936d370d6a238a608ca56f87198de" type="#_x0000_t75" style="height:9.5pt;width:8.75pt;" o:ole="t" filled="f" o:preferrelative="t" stroked="f" coordsize="21600,21600">
            <v:path/>
            <v:fill on="f" focussize="0,0"/>
            <v:stroke on="f" joinstyle="miter"/>
            <v:imagedata r:id="rId35" o:title="eqId0a6936d370d6a238a608ca56f87198de"/>
            <o:lock v:ext="edit" aspectratio="t"/>
            <w10:wrap type="none"/>
            <w10:anchorlock/>
          </v:shape>
          <o:OLEObject Type="Embed" ProgID="Equation.DSMT4" ShapeID="_x0000_i1041" DrawAspect="Content" ObjectID="_1468075741" r:id="rId38">
            <o:LockedField>false</o:LockedField>
          </o:OLEObject>
        </w:object>
      </w:r>
      <w:r>
        <w:t>与</w:t>
      </w:r>
      <w:r>
        <w:object>
          <v:shape id="_x0000_i1042" o:spt="75" alt="eqId2c94bb12cee76221e13f9ef955b0aab1" type="#_x0000_t75" style="height:12.7pt;width:8.75pt;" o:ole="t" filled="f" o:preferrelative="t" stroked="f" coordsize="21600,21600">
            <v:path/>
            <v:fill on="f" focussize="0,0"/>
            <v:stroke on="f" joinstyle="miter"/>
            <v:imagedata r:id="rId37" o:title="eqId2c94bb12cee76221e13f9ef955b0aab1"/>
            <o:lock v:ext="edit" aspectratio="t"/>
            <w10:wrap type="none"/>
            <w10:anchorlock/>
          </v:shape>
          <o:OLEObject Type="Embed" ProgID="Equation.DSMT4" ShapeID="_x0000_i1042" DrawAspect="Content" ObjectID="_1468075742" r:id="rId39">
            <o:LockedField>false</o:LockedField>
          </o:OLEObject>
        </w:object>
      </w:r>
      <w:r>
        <w:t>的最小公倍数是</w:t>
      </w:r>
      <w:r>
        <w:rPr>
          <w:rFonts w:ascii="Times New Roman" w:hAnsi="Times New Roman" w:eastAsia="Times New Roman" w:cs="Times New Roman"/>
          <w:b w:val="0"/>
          <w:sz w:val="21"/>
          <w:u w:val="single"/>
        </w:rPr>
        <w:t xml:space="preserve">        </w:t>
      </w:r>
      <w:r>
        <w:t>．</w:t>
      </w:r>
    </w:p>
    <w:p>
      <w:pPr>
        <w:shd w:val="clear" w:color="auto" w:fill="FFFFFF"/>
        <w:spacing w:line="360" w:lineRule="auto"/>
        <w:jc w:val="left"/>
        <w:textAlignment w:val="center"/>
      </w:pPr>
      <w:r>
        <w:t>12．在</w:t>
      </w:r>
      <w:r>
        <w:rPr>
          <w:u w:val="single"/>
        </w:rPr>
        <w:t>8□3□</w:t>
      </w:r>
      <w:r>
        <w:t>的□内填上同一个正整数，使这个数能同时被3和5整除，则□内填</w:t>
      </w:r>
      <w:r>
        <w:rPr>
          <w:rFonts w:ascii="Times New Roman" w:hAnsi="Times New Roman" w:eastAsia="Times New Roman" w:cs="Times New Roman"/>
          <w:b w:val="0"/>
          <w:sz w:val="21"/>
          <w:u w:val="single"/>
        </w:rPr>
        <w:t xml:space="preserve">      </w:t>
      </w:r>
      <w:r>
        <w:t>．</w:t>
      </w:r>
    </w:p>
    <w:p>
      <w:pPr>
        <w:shd w:val="clear" w:color="auto" w:fill="FFFFFF"/>
        <w:spacing w:line="360" w:lineRule="auto"/>
        <w:jc w:val="left"/>
        <w:textAlignment w:val="center"/>
      </w:pPr>
      <w:r>
        <w:t>13．在4，7，9，12，15，16，17，21中，既是奇数也是合数的有</w:t>
      </w:r>
      <w:r>
        <w:rPr>
          <w:rFonts w:ascii="Times New Roman" w:hAnsi="Times New Roman" w:eastAsia="Times New Roman" w:cs="Times New Roman"/>
          <w:b w:val="0"/>
          <w:sz w:val="21"/>
          <w:u w:val="single"/>
        </w:rPr>
        <w:t xml:space="preserve">      </w:t>
      </w:r>
      <w:r>
        <w:t>．</w:t>
      </w:r>
    </w:p>
    <w:p>
      <w:pPr>
        <w:shd w:val="clear" w:color="auto" w:fill="FFFFFF"/>
        <w:spacing w:line="360" w:lineRule="auto"/>
        <w:jc w:val="left"/>
        <w:textAlignment w:val="center"/>
      </w:pPr>
      <w:r>
        <w:t>14．从最小的自然数、最小的正整数、最小的素数、最小的合数中任选3个不重复的数字，组成能同时被2，3，5整除的最小三位数是</w:t>
      </w:r>
      <w:r>
        <w:rPr>
          <w:rFonts w:ascii="Times New Roman" w:hAnsi="Times New Roman" w:eastAsia="Times New Roman" w:cs="Times New Roman"/>
          <w:b w:val="0"/>
          <w:sz w:val="21"/>
          <w:u w:val="single"/>
        </w:rPr>
        <w:t xml:space="preserve">      </w:t>
      </w:r>
      <w:r>
        <w:t>．</w:t>
      </w:r>
    </w:p>
    <w:p>
      <w:pPr>
        <w:shd w:val="clear" w:color="auto" w:fill="FFFFFF"/>
        <w:spacing w:line="360" w:lineRule="auto"/>
        <w:jc w:val="left"/>
        <w:textAlignment w:val="center"/>
      </w:pPr>
      <w:r>
        <w:t>15．男生有23人，女生有32人，那么男生是女生的</w:t>
      </w:r>
      <w:r>
        <w:rPr>
          <w:rFonts w:ascii="Times New Roman" w:hAnsi="Times New Roman" w:eastAsia="Times New Roman" w:cs="Times New Roman"/>
          <w:b w:val="0"/>
          <w:sz w:val="21"/>
          <w:u w:val="single"/>
        </w:rPr>
        <w:t xml:space="preserve">      </w:t>
      </w:r>
      <w:r>
        <w:t>．（填分数）</w:t>
      </w:r>
    </w:p>
    <w:p>
      <w:pPr>
        <w:shd w:val="clear" w:color="auto" w:fill="FFFFFF"/>
        <w:spacing w:line="360" w:lineRule="auto"/>
        <w:jc w:val="left"/>
        <w:textAlignment w:val="center"/>
      </w:pPr>
      <w:r>
        <w:t>16．一包糖果，不论平均分给6个人还是8个人，都能正好分完，这包糖果至少</w:t>
      </w:r>
      <w:r>
        <w:rPr>
          <w:rFonts w:ascii="Times New Roman" w:hAnsi="Times New Roman" w:eastAsia="Times New Roman" w:cs="Times New Roman"/>
          <w:b w:val="0"/>
          <w:sz w:val="21"/>
          <w:u w:val="single"/>
        </w:rPr>
        <w:t xml:space="preserve">      </w:t>
      </w:r>
      <w:r>
        <w:t>块．</w:t>
      </w:r>
    </w:p>
    <w:p>
      <w:pPr>
        <w:shd w:val="clear" w:color="auto" w:fill="FFFFFF"/>
        <w:spacing w:line="360" w:lineRule="auto"/>
        <w:jc w:val="left"/>
        <w:textAlignment w:val="center"/>
      </w:pPr>
      <w:r>
        <w:t>17．如图，三个大小相同的长方形拼在一起，组成一个大长方形，把第二个长方形平均分成2份，再把第三个长方形平均分成3份，那么图中阴影部分面积是大长方形面积的</w:t>
      </w:r>
      <w:r>
        <w:rPr>
          <w:rFonts w:ascii="Times New Roman" w:hAnsi="Times New Roman" w:eastAsia="Times New Roman" w:cs="Times New Roman"/>
          <w:b w:val="0"/>
          <w:sz w:val="21"/>
          <w:u w:val="single"/>
        </w:rPr>
        <w:t xml:space="preserve">      </w:t>
      </w:r>
      <w:r>
        <w:t>．</w:t>
      </w:r>
    </w:p>
    <w:p>
      <w:pPr>
        <w:shd w:val="clear" w:color="auto" w:fill="FFFFFF"/>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104900" cy="638175"/>
            <wp:effectExtent l="0" t="0" r="7620" b="1905"/>
            <wp:docPr id="100003" name="图片 100003" descr="@@@8882c3f020ae41e5a458e4dbb4fc5a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8882c3f020ae41e5a458e4dbb4fc5a5a"/>
                    <pic:cNvPicPr>
                      <a:picLocks noChangeAspect="1"/>
                    </pic:cNvPicPr>
                  </pic:nvPicPr>
                  <pic:blipFill>
                    <a:blip r:embed="rId40"/>
                    <a:stretch>
                      <a:fillRect/>
                    </a:stretch>
                  </pic:blipFill>
                  <pic:spPr>
                    <a:xfrm>
                      <a:off x="0" y="0"/>
                      <a:ext cx="1104900" cy="638175"/>
                    </a:xfrm>
                    <a:prstGeom prst="rect">
                      <a:avLst/>
                    </a:prstGeom>
                  </pic:spPr>
                </pic:pic>
              </a:graphicData>
            </a:graphic>
          </wp:inline>
        </w:drawing>
      </w:r>
    </w:p>
    <w:p>
      <w:pPr>
        <w:shd w:val="clear" w:color="auto" w:fill="FFFFFF"/>
        <w:spacing w:line="360" w:lineRule="auto"/>
        <w:jc w:val="left"/>
        <w:textAlignment w:val="center"/>
      </w:pPr>
      <w:r>
        <w:t>18．三个自然数</w:t>
      </w:r>
      <w:r>
        <w:rPr>
          <w:rFonts w:ascii="Times New Roman" w:hAnsi="Times New Roman" w:eastAsia="Times New Roman" w:cs="Times New Roman"/>
          <w:i/>
        </w:rPr>
        <w:t>a</w:t>
      </w:r>
      <w:r>
        <w:t>，</w:t>
      </w:r>
      <w:r>
        <w:rPr>
          <w:rFonts w:ascii="Times New Roman" w:hAnsi="Times New Roman" w:eastAsia="Times New Roman" w:cs="Times New Roman"/>
          <w:i/>
        </w:rPr>
        <w:t>b</w:t>
      </w:r>
      <w:r>
        <w:t>，</w:t>
      </w:r>
      <w:r>
        <w:rPr>
          <w:rFonts w:ascii="Times New Roman" w:hAnsi="Times New Roman" w:eastAsia="Times New Roman" w:cs="Times New Roman"/>
          <w:i/>
        </w:rPr>
        <w:t>c</w:t>
      </w:r>
      <w:r>
        <w:t>，已知</w:t>
      </w:r>
      <w:r>
        <w:rPr>
          <w:rFonts w:ascii="Times New Roman" w:hAnsi="Times New Roman" w:eastAsia="Times New Roman" w:cs="Times New Roman"/>
          <w:i/>
        </w:rPr>
        <w:t>a</w:t>
      </w:r>
      <w:r>
        <w:t>×</w:t>
      </w:r>
      <w:r>
        <w:rPr>
          <w:rFonts w:ascii="Times New Roman" w:hAnsi="Times New Roman" w:eastAsia="Times New Roman" w:cs="Times New Roman"/>
          <w:i/>
        </w:rPr>
        <w:t>b</w:t>
      </w:r>
      <w:r>
        <w:t>=6，</w:t>
      </w:r>
      <w:r>
        <w:rPr>
          <w:rFonts w:ascii="Times New Roman" w:hAnsi="Times New Roman" w:eastAsia="Times New Roman" w:cs="Times New Roman"/>
          <w:i/>
        </w:rPr>
        <w:t>b</w:t>
      </w:r>
      <w:r>
        <w:t>×</w:t>
      </w:r>
      <w:r>
        <w:rPr>
          <w:rFonts w:ascii="Times New Roman" w:hAnsi="Times New Roman" w:eastAsia="Times New Roman" w:cs="Times New Roman"/>
          <w:i/>
        </w:rPr>
        <w:t>c</w:t>
      </w:r>
      <w:r>
        <w:t>=15，</w:t>
      </w:r>
      <w:r>
        <w:rPr>
          <w:rFonts w:ascii="Times New Roman" w:hAnsi="Times New Roman" w:eastAsia="Times New Roman" w:cs="Times New Roman"/>
          <w:i/>
        </w:rPr>
        <w:t>c</w:t>
      </w:r>
      <w:r>
        <w:t>×</w:t>
      </w:r>
      <w:r>
        <w:rPr>
          <w:rFonts w:ascii="Times New Roman" w:hAnsi="Times New Roman" w:eastAsia="Times New Roman" w:cs="Times New Roman"/>
          <w:i/>
        </w:rPr>
        <w:t>a</w:t>
      </w:r>
      <w:r>
        <w:t>=10，那么</w:t>
      </w:r>
      <w:r>
        <w:rPr>
          <w:rFonts w:ascii="Times New Roman" w:hAnsi="Times New Roman" w:eastAsia="Times New Roman" w:cs="Times New Roman"/>
          <w:i/>
        </w:rPr>
        <w:t>a</w:t>
      </w:r>
      <w:r>
        <w:t>×</w:t>
      </w:r>
      <w:r>
        <w:rPr>
          <w:rFonts w:ascii="Times New Roman" w:hAnsi="Times New Roman" w:eastAsia="Times New Roman" w:cs="Times New Roman"/>
          <w:i/>
        </w:rPr>
        <w:t>b</w:t>
      </w:r>
      <w:r>
        <w:t>×</w:t>
      </w:r>
      <w:r>
        <w:rPr>
          <w:rFonts w:ascii="Times New Roman" w:hAnsi="Times New Roman" w:eastAsia="Times New Roman" w:cs="Times New Roman"/>
          <w:i/>
        </w:rPr>
        <w:t>c</w:t>
      </w:r>
      <w:r>
        <w:t>=</w:t>
      </w:r>
      <w:r>
        <w:rPr>
          <w:rFonts w:ascii="Times New Roman" w:hAnsi="Times New Roman" w:eastAsia="Times New Roman" w:cs="Times New Roman"/>
          <w:b w:val="0"/>
          <w:sz w:val="21"/>
          <w:u w:val="single"/>
        </w:rPr>
        <w:t xml:space="preserve">      </w:t>
      </w:r>
      <w:r>
        <w:t>．</w:t>
      </w:r>
    </w:p>
    <w:p>
      <w:pPr>
        <w:jc w:val="center"/>
        <w:textAlignment w:val="center"/>
        <w:rPr>
          <w:rFonts w:ascii="黑体" w:hAnsi="黑体" w:eastAsia="黑体" w:cs="黑体"/>
          <w:b/>
          <w:i w:val="0"/>
          <w:sz w:val="30"/>
        </w:rPr>
      </w:pPr>
    </w:p>
    <w:p>
      <w:pPr>
        <w:jc w:val="left"/>
        <w:textAlignment w:val="center"/>
        <w:rPr>
          <w:rFonts w:ascii="宋体" w:hAnsi="宋体" w:eastAsia="宋体" w:cs="宋体"/>
          <w:b/>
          <w:i w:val="0"/>
          <w:sz w:val="21"/>
        </w:rPr>
      </w:pPr>
      <w:r>
        <w:rPr>
          <w:rFonts w:ascii="宋体" w:hAnsi="宋体" w:eastAsia="宋体" w:cs="宋体"/>
          <w:b/>
          <w:i w:val="0"/>
          <w:sz w:val="21"/>
        </w:rPr>
        <w:t>三、解答题</w:t>
      </w:r>
    </w:p>
    <w:p>
      <w:pPr>
        <w:shd w:val="clear" w:color="auto" w:fill="FFFFFF"/>
        <w:spacing w:line="360" w:lineRule="auto"/>
        <w:jc w:val="left"/>
        <w:textAlignment w:val="center"/>
      </w:pPr>
      <w:r>
        <w:t>19．把适当的数填写在下面的圈内并完成填空：</w:t>
      </w:r>
      <w:r>
        <w:rPr>
          <w:rFonts w:ascii="Times New Roman" w:hAnsi="Times New Roman" w:eastAsia="Times New Roman" w:cs="Times New Roman"/>
          <w:kern w:val="0"/>
          <w:sz w:val="24"/>
          <w:szCs w:val="24"/>
        </w:rPr>
        <w:t>  </w:t>
      </w:r>
    </w:p>
    <w:p>
      <w:pPr>
        <w:shd w:val="clear" w:color="auto" w:fill="FFFFFF"/>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2381250" cy="1771650"/>
            <wp:effectExtent l="0" t="0" r="11430" b="11430"/>
            <wp:docPr id="100005" name="图片 100005" descr="@@@fd29ba03-2c03-4cd4-a08f-0ad50d45b2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fd29ba03-2c03-4cd4-a08f-0ad50d45b27d"/>
                    <pic:cNvPicPr>
                      <a:picLocks noChangeAspect="1"/>
                    </pic:cNvPicPr>
                  </pic:nvPicPr>
                  <pic:blipFill>
                    <a:blip r:embed="rId41"/>
                    <a:stretch>
                      <a:fillRect/>
                    </a:stretch>
                  </pic:blipFill>
                  <pic:spPr>
                    <a:xfrm>
                      <a:off x="0" y="0"/>
                      <a:ext cx="2381250" cy="1771650"/>
                    </a:xfrm>
                    <a:prstGeom prst="rect">
                      <a:avLst/>
                    </a:prstGeom>
                  </pic:spPr>
                </pic:pic>
              </a:graphicData>
            </a:graphic>
          </wp:inline>
        </w:drawing>
      </w:r>
      <w:r>
        <w:rPr>
          <w:rFonts w:ascii="Times New Roman" w:hAnsi="Times New Roman" w:eastAsia="Times New Roman" w:cs="Times New Roman"/>
          <w:kern w:val="0"/>
          <w:sz w:val="24"/>
          <w:szCs w:val="24"/>
        </w:rPr>
        <w:t>  </w:t>
      </w:r>
    </w:p>
    <w:p>
      <w:pPr>
        <w:shd w:val="clear" w:color="auto" w:fill="FFFFFF"/>
        <w:spacing w:line="360" w:lineRule="auto"/>
        <w:jc w:val="left"/>
        <w:textAlignment w:val="center"/>
      </w:pPr>
      <w:r>
        <w:t>24和28的最大公因数是</w:t>
      </w:r>
      <w:r>
        <w:rPr>
          <w:u w:val="single"/>
        </w:rPr>
        <w:t xml:space="preserve"> </w:t>
      </w:r>
      <w:r>
        <w:t>；</w:t>
      </w:r>
    </w:p>
    <w:p>
      <w:pPr>
        <w:shd w:val="clear" w:color="auto" w:fill="FFFFFF"/>
        <w:spacing w:line="360" w:lineRule="auto"/>
        <w:jc w:val="left"/>
        <w:textAlignment w:val="center"/>
      </w:pPr>
      <w:r>
        <w:t>24和28的最小公倍数是</w:t>
      </w:r>
      <w:r>
        <w:rPr>
          <w:u w:val="single"/>
        </w:rPr>
        <w:t xml:space="preserve"> </w:t>
      </w:r>
      <w:r>
        <w:t>．</w:t>
      </w:r>
    </w:p>
    <w:p>
      <w:pPr>
        <w:shd w:val="clear" w:color="auto" w:fill="FFFFFF"/>
        <w:spacing w:line="360" w:lineRule="auto"/>
        <w:jc w:val="left"/>
        <w:textAlignment w:val="center"/>
      </w:pPr>
      <w:r>
        <w:t>20．把下列各数分解素因数．</w:t>
      </w:r>
    </w:p>
    <w:p>
      <w:pPr>
        <w:shd w:val="clear" w:color="auto" w:fill="FFFFFF"/>
        <w:spacing w:line="360" w:lineRule="auto"/>
        <w:jc w:val="left"/>
        <w:textAlignment w:val="center"/>
      </w:pPr>
      <w:r>
        <w:t>54；102．</w:t>
      </w:r>
    </w:p>
    <w:p>
      <w:pPr>
        <w:shd w:val="clear" w:color="auto" w:fill="FFFFFF"/>
        <w:spacing w:line="360" w:lineRule="auto"/>
        <w:jc w:val="left"/>
        <w:textAlignment w:val="center"/>
      </w:pPr>
      <w:r>
        <w:t>21．用短除法求下列各组数的最大公因数和最小公倍数．</w:t>
      </w:r>
    </w:p>
    <w:p>
      <w:pPr>
        <w:shd w:val="clear" w:color="auto" w:fill="FFFFFF"/>
        <w:spacing w:line="360" w:lineRule="auto"/>
        <w:jc w:val="left"/>
        <w:textAlignment w:val="center"/>
      </w:pPr>
      <w:r>
        <w:t>(1)42和63；</w:t>
      </w:r>
    </w:p>
    <w:p>
      <w:pPr>
        <w:shd w:val="clear" w:color="auto" w:fill="FFFFFF"/>
        <w:spacing w:line="360" w:lineRule="auto"/>
        <w:jc w:val="left"/>
        <w:textAlignment w:val="center"/>
      </w:pPr>
      <w:r>
        <w:t>(2)46和92；</w:t>
      </w:r>
    </w:p>
    <w:p>
      <w:pPr>
        <w:shd w:val="clear" w:color="auto" w:fill="FFFFFF"/>
        <w:spacing w:line="360" w:lineRule="auto"/>
        <w:jc w:val="left"/>
        <w:textAlignment w:val="center"/>
      </w:pPr>
      <w:r>
        <w:t>(3)13和52；</w:t>
      </w:r>
    </w:p>
    <w:p>
      <w:pPr>
        <w:shd w:val="clear" w:color="auto" w:fill="FFFFFF"/>
        <w:spacing w:line="360" w:lineRule="auto"/>
        <w:jc w:val="left"/>
        <w:textAlignment w:val="center"/>
      </w:pPr>
      <w:r>
        <w:t>(4)84和210．</w:t>
      </w:r>
    </w:p>
    <w:p>
      <w:pPr>
        <w:shd w:val="clear" w:color="auto" w:fill="FFFFFF"/>
        <w:spacing w:line="360" w:lineRule="auto"/>
        <w:jc w:val="left"/>
        <w:textAlignment w:val="center"/>
      </w:pPr>
      <w:r>
        <w:t>22．把下列分数都化成分母是20的分数．</w:t>
      </w:r>
    </w:p>
    <w:p>
      <w:pPr>
        <w:shd w:val="clear" w:color="auto" w:fill="FFFFFF"/>
        <w:spacing w:line="360" w:lineRule="auto"/>
        <w:jc w:val="left"/>
        <w:textAlignment w:val="center"/>
      </w:pPr>
      <w:r>
        <w:t>(1)</w:t>
      </w:r>
      <w:r>
        <w:object>
          <v:shape id="_x0000_i1043" o:spt="75" alt="eqId5c55e4f3eda94bc505f103b10bc1fee7" type="#_x0000_t75" style="height:27.05pt;width:10.55pt;" o:ole="t" filled="f" o:preferrelative="t" stroked="f" coordsize="21600,21600">
            <v:path/>
            <v:fill on="f" focussize="0,0"/>
            <v:stroke on="f" joinstyle="miter"/>
            <v:imagedata r:id="rId43" o:title="eqId5c55e4f3eda94bc505f103b10bc1fee7"/>
            <o:lock v:ext="edit" aspectratio="t"/>
            <w10:wrap type="none"/>
            <w10:anchorlock/>
          </v:shape>
          <o:OLEObject Type="Embed" ProgID="Equation.DSMT4" ShapeID="_x0000_i1043" DrawAspect="Content" ObjectID="_1468075743" r:id="rId42">
            <o:LockedField>false</o:LockedField>
          </o:OLEObject>
        </w:object>
      </w:r>
      <w:r>
        <w:t>；</w:t>
      </w:r>
    </w:p>
    <w:p>
      <w:pPr>
        <w:shd w:val="clear" w:color="auto" w:fill="FFFFFF"/>
        <w:spacing w:line="360" w:lineRule="auto"/>
        <w:jc w:val="left"/>
        <w:textAlignment w:val="center"/>
      </w:pPr>
      <w:r>
        <w:t>(2)</w:t>
      </w:r>
      <w:r>
        <w:object>
          <v:shape id="_x0000_i1044" o:spt="75" alt="eqIdea2602446bffcc541b382def01e0169b" type="#_x0000_t75" style="height:24.75pt;width:13.15pt;" o:ole="t" filled="f" o:preferrelative="t" stroked="f" coordsize="21600,21600">
            <v:path/>
            <v:fill on="f" focussize="0,0"/>
            <v:stroke on="f" joinstyle="miter"/>
            <v:imagedata r:id="rId45" o:title="eqIdea2602446bffcc541b382def01e0169b"/>
            <o:lock v:ext="edit" aspectratio="t"/>
            <w10:wrap type="none"/>
            <w10:anchorlock/>
          </v:shape>
          <o:OLEObject Type="Embed" ProgID="Equation.DSMT4" ShapeID="_x0000_i1044" DrawAspect="Content" ObjectID="_1468075744" r:id="rId44">
            <o:LockedField>false</o:LockedField>
          </o:OLEObject>
        </w:object>
      </w:r>
      <w:r>
        <w:t>．</w:t>
      </w:r>
    </w:p>
    <w:p>
      <w:pPr>
        <w:shd w:val="clear" w:color="auto" w:fill="FFFFFF"/>
        <w:spacing w:line="360" w:lineRule="auto"/>
        <w:jc w:val="left"/>
        <w:textAlignment w:val="center"/>
      </w:pPr>
      <w:r>
        <w:t>23．在分数</w:t>
      </w:r>
      <w:r>
        <w:object>
          <v:shape id="_x0000_i1045" o:spt="75" alt="eqId18d21c38616d26f873443dba0bba0e45" type="#_x0000_t75" style="height:27.05pt;width:10.55pt;" o:ole="t" filled="f" o:preferrelative="t" stroked="f" coordsize="21600,21600">
            <v:path/>
            <v:fill on="f" focussize="0,0"/>
            <v:stroke on="f" joinstyle="miter"/>
            <v:imagedata r:id="rId47" o:title="eqId18d21c38616d26f873443dba0bba0e45"/>
            <o:lock v:ext="edit" aspectratio="t"/>
            <w10:wrap type="none"/>
            <w10:anchorlock/>
          </v:shape>
          <o:OLEObject Type="Embed" ProgID="Equation.DSMT4" ShapeID="_x0000_i1045" DrawAspect="Content" ObjectID="_1468075745" r:id="rId46">
            <o:LockedField>false</o:LockedField>
          </o:OLEObject>
        </w:object>
      </w:r>
      <w:r>
        <w:t>，</w:t>
      </w:r>
      <w:r>
        <w:object>
          <v:shape id="_x0000_i1046" o:spt="75" alt="eqId8c29b8efa55f53eba65f30b4eccf40b6" type="#_x0000_t75" style="height:27.75pt;width:14.95pt;" o:ole="t" filled="f" o:preferrelative="t" stroked="f" coordsize="21600,21600">
            <v:path/>
            <v:fill on="f" focussize="0,0"/>
            <v:stroke on="f" joinstyle="miter"/>
            <v:imagedata r:id="rId49" o:title="eqId8c29b8efa55f53eba65f30b4eccf40b6"/>
            <o:lock v:ext="edit" aspectratio="t"/>
            <w10:wrap type="none"/>
            <w10:anchorlock/>
          </v:shape>
          <o:OLEObject Type="Embed" ProgID="Equation.DSMT4" ShapeID="_x0000_i1046" DrawAspect="Content" ObjectID="_1468075746" r:id="rId48">
            <o:LockedField>false</o:LockedField>
          </o:OLEObject>
        </w:object>
      </w:r>
      <w:r>
        <w:t>，</w:t>
      </w:r>
      <w:r>
        <w:object>
          <v:shape id="_x0000_i1047" o:spt="75" alt="eqId794a907c98cad1de034f5648f81a88bd" type="#_x0000_t75" style="height:27.45pt;width:14.05pt;" o:ole="t" filled="f" o:preferrelative="t" stroked="f" coordsize="21600,21600">
            <v:path/>
            <v:fill on="f" focussize="0,0"/>
            <v:stroke on="f" joinstyle="miter"/>
            <v:imagedata r:id="rId51" o:title="eqId794a907c98cad1de034f5648f81a88bd"/>
            <o:lock v:ext="edit" aspectratio="t"/>
            <w10:wrap type="none"/>
            <w10:anchorlock/>
          </v:shape>
          <o:OLEObject Type="Embed" ProgID="Equation.DSMT4" ShapeID="_x0000_i1047" DrawAspect="Content" ObjectID="_1468075747" r:id="rId50">
            <o:LockedField>false</o:LockedField>
          </o:OLEObject>
        </w:object>
      </w:r>
      <w:r>
        <w:t>，</w:t>
      </w:r>
      <w:r>
        <w:object>
          <v:shape id="_x0000_i1048" o:spt="75" alt="eqIdddca8e7b90b2b77e712b67d474e9b003" type="#_x0000_t75" style="height:27.05pt;width:15.8pt;" o:ole="t" filled="f" o:preferrelative="t" stroked="f" coordsize="21600,21600">
            <v:path/>
            <v:fill on="f" focussize="0,0"/>
            <v:stroke on="f" joinstyle="miter"/>
            <v:imagedata r:id="rId53" o:title="eqIdddca8e7b90b2b77e712b67d474e9b003"/>
            <o:lock v:ext="edit" aspectratio="t"/>
            <w10:wrap type="none"/>
            <w10:anchorlock/>
          </v:shape>
          <o:OLEObject Type="Embed" ProgID="Equation.DSMT4" ShapeID="_x0000_i1048" DrawAspect="Content" ObjectID="_1468075748" r:id="rId52">
            <o:LockedField>false</o:LockedField>
          </o:OLEObject>
        </w:object>
      </w:r>
      <w:r>
        <w:t>，</w:t>
      </w:r>
      <w:r>
        <w:object>
          <v:shape id="_x0000_i1049" o:spt="75" alt="eqIdcaa42a5e78ec02d1cf1e132c8073de1b" type="#_x0000_t75" style="height:27.05pt;width:15.8pt;" o:ole="t" filled="f" o:preferrelative="t" stroked="f" coordsize="21600,21600">
            <v:path/>
            <v:fill on="f" focussize="0,0"/>
            <v:stroke on="f" joinstyle="miter"/>
            <v:imagedata r:id="rId55" o:title="eqIdcaa42a5e78ec02d1cf1e132c8073de1b"/>
            <o:lock v:ext="edit" aspectratio="t"/>
            <w10:wrap type="none"/>
            <w10:anchorlock/>
          </v:shape>
          <o:OLEObject Type="Embed" ProgID="Equation.DSMT4" ShapeID="_x0000_i1049" DrawAspect="Content" ObjectID="_1468075749" r:id="rId54">
            <o:LockedField>false</o:LockedField>
          </o:OLEObject>
        </w:object>
      </w:r>
      <w:r>
        <w:t>中，哪些分数在数轴上可用同一点表示？</w:t>
      </w:r>
    </w:p>
    <w:p>
      <w:pPr>
        <w:shd w:val="clear" w:color="auto" w:fill="FFFFFF"/>
        <w:spacing w:line="360" w:lineRule="auto"/>
        <w:jc w:val="left"/>
        <w:textAlignment w:val="center"/>
      </w:pPr>
      <w:r>
        <w:t>24．已知一个分数的分子和分母之和为24，化简后为</w:t>
      </w:r>
      <w:r>
        <w:object>
          <v:shape id="_x0000_i1050" o:spt="75" alt="eqId4dac452fbb5ef6dd653e7fbbef639484" type="#_x0000_t75" style="height:26.45pt;width:9.65pt;" o:ole="t" filled="f" o:preferrelative="t" stroked="f" coordsize="21600,21600">
            <v:path/>
            <v:fill on="f" focussize="0,0"/>
            <v:stroke on="f" joinstyle="miter"/>
            <v:imagedata r:id="rId57" o:title="eqId4dac452fbb5ef6dd653e7fbbef639484"/>
            <o:lock v:ext="edit" aspectratio="t"/>
            <w10:wrap type="none"/>
            <w10:anchorlock/>
          </v:shape>
          <o:OLEObject Type="Embed" ProgID="Equation.DSMT4" ShapeID="_x0000_i1050" DrawAspect="Content" ObjectID="_1468075750" r:id="rId56">
            <o:LockedField>false</o:LockedField>
          </o:OLEObject>
        </w:object>
      </w:r>
      <w:r>
        <w:t>．若将原分数的分子、分母都加上5，这时这个分数是多少？</w:t>
      </w:r>
    </w:p>
    <w:p>
      <w:pPr>
        <w:shd w:val="clear" w:color="auto" w:fill="FFFFFF"/>
        <w:spacing w:line="360" w:lineRule="auto"/>
        <w:jc w:val="left"/>
        <w:textAlignment w:val="center"/>
      </w:pPr>
      <w:r>
        <w:t>25．六年级同学站队，每排5人多2人，每排6人多3人，如果每排4人少3人．如果六年级学生的人数不超过200人，那么六年级最多有多少人？</w:t>
      </w:r>
    </w:p>
    <w:p>
      <w:pPr>
        <w:shd w:val="clear" w:color="auto" w:fill="FFFFFF"/>
        <w:spacing w:line="360" w:lineRule="auto"/>
        <w:jc w:val="left"/>
        <w:textAlignment w:val="center"/>
      </w:pPr>
      <w:r>
        <w:t>26．有一张长105厘米、宽75厘米的长方形铁片，要分成若干大小完全相同的正方形铁皮，且无剩余．问：</w:t>
      </w:r>
    </w:p>
    <w:p>
      <w:pPr>
        <w:shd w:val="clear" w:color="auto" w:fill="FFFFFF"/>
        <w:spacing w:line="360" w:lineRule="auto"/>
        <w:jc w:val="left"/>
        <w:textAlignment w:val="center"/>
      </w:pPr>
      <w:r>
        <w:t>(1)小正方形的边长最大为多少厘米？</w:t>
      </w:r>
    </w:p>
    <w:p>
      <w:pPr>
        <w:shd w:val="clear" w:color="auto" w:fill="FFFFFF"/>
        <w:spacing w:line="360" w:lineRule="auto"/>
        <w:jc w:val="left"/>
        <w:textAlignment w:val="center"/>
      </w:pPr>
      <w:r>
        <w:t>(2)这张长方形铁皮最少可以分成多少个正方形铁皮？</w:t>
      </w:r>
    </w:p>
    <w:p>
      <w:pPr>
        <w:shd w:val="clear" w:color="auto" w:fill="FFFFFF"/>
        <w:spacing w:line="360" w:lineRule="auto"/>
        <w:jc w:val="left"/>
        <w:textAlignment w:val="center"/>
      </w:pPr>
      <w:r>
        <w:t>27．小英看一本书，第一天看了全书的</w:t>
      </w:r>
      <w:r>
        <w:object>
          <v:shape id="_x0000_i1051" o:spt="75" alt="eqId56d266a04f3dc7483eddbc26c5e487db" type="#_x0000_t75" style="height:27.65pt;width:10.55pt;" o:ole="t" filled="f" o:preferrelative="t" stroked="f" coordsize="21600,21600">
            <v:path/>
            <v:fill on="f" focussize="0,0"/>
            <v:stroke on="f" joinstyle="miter"/>
            <v:imagedata r:id="rId59" o:title="eqId56d266a04f3dc7483eddbc26c5e487db"/>
            <o:lock v:ext="edit" aspectratio="t"/>
            <w10:wrap type="none"/>
            <w10:anchorlock/>
          </v:shape>
          <o:OLEObject Type="Embed" ProgID="Equation.DSMT4" ShapeID="_x0000_i1051" DrawAspect="Content" ObjectID="_1468075751" r:id="rId58">
            <o:LockedField>false</o:LockedField>
          </o:OLEObject>
        </w:object>
      </w:r>
      <w:r>
        <w:t>，第二天看了全书的</w:t>
      </w:r>
      <w:r>
        <w:object>
          <v:shape id="_x0000_i1052" o:spt="75" alt="eqId0d41840af35e218a5639a2eff4d80b54" type="#_x0000_t75" style="height:27.45pt;width:14.05pt;" o:ole="t" filled="f" o:preferrelative="t" stroked="f" coordsize="21600,21600">
            <v:path/>
            <v:fill on="f" focussize="0,0"/>
            <v:stroke on="f" joinstyle="miter"/>
            <v:imagedata r:id="rId61" o:title="eqId0d41840af35e218a5639a2eff4d80b54"/>
            <o:lock v:ext="edit" aspectratio="t"/>
            <w10:wrap type="none"/>
            <w10:anchorlock/>
          </v:shape>
          <o:OLEObject Type="Embed" ProgID="Equation.DSMT4" ShapeID="_x0000_i1052" DrawAspect="Content" ObjectID="_1468075752" r:id="rId60">
            <o:LockedField>false</o:LockedField>
          </o:OLEObject>
        </w:object>
      </w:r>
      <w:r>
        <w:t>．</w:t>
      </w:r>
    </w:p>
    <w:p>
      <w:pPr>
        <w:shd w:val="clear" w:color="auto" w:fill="FFFFFF"/>
        <w:spacing w:line="360" w:lineRule="auto"/>
        <w:jc w:val="left"/>
        <w:textAlignment w:val="center"/>
      </w:pPr>
      <w:r>
        <w:t>(1)小英看的书哪一天多？多多少？</w:t>
      </w:r>
    </w:p>
    <w:p>
      <w:pPr>
        <w:shd w:val="clear" w:color="auto" w:fill="FFFFFF"/>
        <w:spacing w:line="360" w:lineRule="auto"/>
        <w:jc w:val="left"/>
        <w:textAlignment w:val="center"/>
      </w:pPr>
      <w:r>
        <w:t>(2)还剩下全书的几分之几没有看？</w:t>
      </w:r>
    </w:p>
    <w:p>
      <w:pPr>
        <w:shd w:val="clear" w:color="auto" w:fill="FFFFFF"/>
        <w:spacing w:line="360" w:lineRule="auto"/>
        <w:jc w:val="left"/>
        <w:textAlignment w:val="center"/>
      </w:pPr>
      <w:r>
        <w:t>28．某文具店某天销售三种品种的笔的价格和这一天的销售量见下表：</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82"/>
        <w:gridCol w:w="453"/>
        <w:gridCol w:w="453"/>
        <w:gridCol w:w="3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FFFFF"/>
              <w:spacing w:line="360" w:lineRule="auto"/>
              <w:jc w:val="left"/>
              <w:textAlignment w:val="center"/>
            </w:pPr>
            <w:r>
              <w:t>品牌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FFFFF"/>
              <w:spacing w:line="360" w:lineRule="auto"/>
              <w:jc w:val="left"/>
              <w:textAlignment w:val="center"/>
              <w:rPr>
                <w:rFonts w:ascii="Times New Roman" w:hAnsi="Times New Roman" w:eastAsia="Times New Roman" w:cs="Times New Roman"/>
                <w:i/>
              </w:rPr>
            </w:pPr>
            <w:r>
              <w:rPr>
                <w:rFonts w:ascii="Times New Roman" w:hAnsi="Times New Roman" w:eastAsia="Times New Roman" w:cs="Times New Roman"/>
                <w:i/>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FFFFF"/>
              <w:spacing w:line="360" w:lineRule="auto"/>
              <w:jc w:val="left"/>
              <w:textAlignment w:val="center"/>
              <w:rPr>
                <w:rFonts w:ascii="Times New Roman" w:hAnsi="Times New Roman" w:eastAsia="Times New Roman" w:cs="Times New Roman"/>
                <w:i/>
              </w:rPr>
            </w:pPr>
            <w:r>
              <w:rPr>
                <w:rFonts w:ascii="Times New Roman" w:hAnsi="Times New Roman" w:eastAsia="Times New Roman" w:cs="Times New Roman"/>
                <w:i/>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FFFFF"/>
              <w:spacing w:line="360" w:lineRule="auto"/>
              <w:jc w:val="left"/>
              <w:textAlignment w:val="center"/>
              <w:rPr>
                <w:rFonts w:ascii="Times New Roman" w:hAnsi="Times New Roman" w:eastAsia="Times New Roman" w:cs="Times New Roman"/>
                <w:i/>
              </w:rPr>
            </w:pPr>
            <w:r>
              <w:rPr>
                <w:rFonts w:ascii="Times New Roman" w:hAnsi="Times New Roman" w:eastAsia="Times New Roman" w:cs="Times New Roman"/>
                <w:i/>
              </w:rPr>
              <w: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FFFFF"/>
              <w:spacing w:line="360" w:lineRule="auto"/>
              <w:jc w:val="left"/>
              <w:textAlignment w:val="center"/>
            </w:pPr>
            <w:r>
              <w:t>售价（元/支）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FFFFF"/>
              <w:spacing w:line="360" w:lineRule="auto"/>
              <w:jc w:val="left"/>
              <w:textAlignment w:val="center"/>
            </w:pPr>
            <w: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FFFFF"/>
              <w:spacing w:line="360" w:lineRule="auto"/>
              <w:jc w:val="left"/>
              <w:textAlignment w:val="center"/>
            </w:pPr>
            <w: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FFFFF"/>
              <w:spacing w:line="360" w:lineRule="auto"/>
              <w:jc w:val="left"/>
              <w:textAlignment w:val="center"/>
            </w:pPr>
            <w: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FFFFF"/>
              <w:spacing w:line="360" w:lineRule="auto"/>
              <w:jc w:val="left"/>
              <w:textAlignment w:val="center"/>
            </w:pPr>
            <w:r>
              <w:t>销售量（支）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FFFFF"/>
              <w:spacing w:line="360" w:lineRule="auto"/>
              <w:jc w:val="left"/>
              <w:textAlignment w:val="center"/>
            </w:pPr>
            <w: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FFFFF"/>
              <w:spacing w:line="360" w:lineRule="auto"/>
              <w:jc w:val="left"/>
              <w:textAlignment w:val="center"/>
            </w:pPr>
            <w: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FFFFFF"/>
              <w:spacing w:line="360" w:lineRule="auto"/>
              <w:jc w:val="left"/>
              <w:textAlignment w:val="center"/>
            </w:pPr>
            <w:r>
              <w:t>5</w:t>
            </w:r>
          </w:p>
        </w:tc>
      </w:tr>
    </w:tbl>
    <w:p>
      <w:pPr>
        <w:shd w:val="clear" w:color="auto" w:fill="FFFFFF"/>
        <w:spacing w:line="360" w:lineRule="auto"/>
        <w:jc w:val="left"/>
        <w:textAlignment w:val="center"/>
      </w:pPr>
      <w:r>
        <w:t>(1)</w:t>
      </w:r>
      <w:r>
        <w:rPr>
          <w:rFonts w:ascii="Times New Roman" w:hAnsi="Times New Roman" w:eastAsia="Times New Roman" w:cs="Times New Roman"/>
          <w:i/>
        </w:rPr>
        <w:t>B</w:t>
      </w:r>
      <w:r>
        <w:t>品牌的销售量占全天销售量的几分之几?</w:t>
      </w:r>
    </w:p>
    <w:p>
      <w:pPr>
        <w:shd w:val="clear" w:color="auto" w:fill="FFFFFF"/>
        <w:spacing w:line="360" w:lineRule="auto"/>
        <w:jc w:val="left"/>
        <w:textAlignment w:val="center"/>
      </w:pPr>
      <w:r>
        <w:t>(2)</w:t>
      </w:r>
      <w:r>
        <w:rPr>
          <w:rFonts w:ascii="Times New Roman" w:hAnsi="Times New Roman" w:eastAsia="Times New Roman" w:cs="Times New Roman"/>
          <w:i/>
        </w:rPr>
        <w:t>C</w:t>
      </w:r>
      <w:r>
        <w:t>品牌的销售额占全天销售额的几分之几?</w:t>
      </w:r>
    </w:p>
    <w:p>
      <w:pPr>
        <w:shd w:val="clear" w:color="auto" w:fill="FFFFFF"/>
        <w:spacing w:line="360" w:lineRule="auto"/>
        <w:jc w:val="left"/>
        <w:textAlignment w:val="center"/>
      </w:pPr>
      <w:r>
        <w:t>(3)</w:t>
      </w:r>
      <w:r>
        <w:rPr>
          <w:rFonts w:ascii="Times New Roman" w:hAnsi="Times New Roman" w:eastAsia="Times New Roman" w:cs="Times New Roman"/>
          <w:i/>
        </w:rPr>
        <w:t>B</w:t>
      </w:r>
      <w:r>
        <w:t>品牌的销售额比</w:t>
      </w:r>
      <w:r>
        <w:rPr>
          <w:rFonts w:ascii="Times New Roman" w:hAnsi="Times New Roman" w:eastAsia="Times New Roman" w:cs="Times New Roman"/>
          <w:i/>
        </w:rPr>
        <w:t>A</w:t>
      </w:r>
      <w:r>
        <w:t>品牌的销售额多了几分之几?</w:t>
      </w:r>
    </w:p>
    <w:p>
      <w:pPr>
        <w:shd w:val="clear" w:color="auto" w:fill="FFFFFF"/>
        <w:spacing w:line="360" w:lineRule="auto"/>
        <w:jc w:val="left"/>
        <w:textAlignment w:val="center"/>
      </w:pPr>
      <w:r>
        <w:t>29．思考并回答下列问题：</w:t>
      </w:r>
    </w:p>
    <w:p>
      <w:pPr>
        <w:shd w:val="clear" w:color="auto" w:fill="FFFFFF"/>
        <w:spacing w:line="360" w:lineRule="auto"/>
        <w:jc w:val="left"/>
        <w:textAlignment w:val="center"/>
      </w:pPr>
      <w:r>
        <w:t>(1)把分数</w:t>
      </w:r>
      <w:r>
        <w:object>
          <v:shape id="_x0000_i1053" o:spt="75" alt="eqIdbccc3004d6ecd45e07187fbc5c7ba6cd" type="#_x0000_t75" style="height:27.7pt;width:45.7pt;" o:ole="t" filled="f" o:preferrelative="t" stroked="f" coordsize="21600,21600">
            <v:path/>
            <v:fill on="f" focussize="0,0"/>
            <v:stroke on="f" joinstyle="miter"/>
            <v:imagedata r:id="rId63" o:title="eqIdbccc3004d6ecd45e07187fbc5c7ba6cd"/>
            <o:lock v:ext="edit" aspectratio="t"/>
            <w10:wrap type="none"/>
            <w10:anchorlock/>
          </v:shape>
          <o:OLEObject Type="Embed" ProgID="Equation.DSMT4" ShapeID="_x0000_i1053" DrawAspect="Content" ObjectID="_1468075753" r:id="rId62">
            <o:LockedField>false</o:LockedField>
          </o:OLEObject>
        </w:object>
      </w:r>
      <w:r>
        <w:t>按由小到大的顺序排列_____________</w:t>
      </w:r>
    </w:p>
    <w:p>
      <w:pPr>
        <w:shd w:val="clear" w:color="auto" w:fill="FFFFFF"/>
        <w:spacing w:line="360" w:lineRule="auto"/>
        <w:jc w:val="left"/>
        <w:textAlignment w:val="center"/>
      </w:pPr>
      <w:r>
        <w:t>(2)比较大小：</w:t>
      </w:r>
      <w:r>
        <w:object>
          <v:shape id="_x0000_i1054" o:spt="75" alt="eqId4eaeb0c4197e801a147ca8bdd1753d96" type="#_x0000_t75" style="height:27.05pt;width:26.35pt;" o:ole="t" filled="f" o:preferrelative="t" stroked="f" coordsize="21600,21600">
            <v:path/>
            <v:fill on="f" focussize="0,0"/>
            <v:stroke on="f" joinstyle="miter"/>
            <v:imagedata r:id="rId65" o:title="eqId4eaeb0c4197e801a147ca8bdd1753d96"/>
            <o:lock v:ext="edit" aspectratio="t"/>
            <w10:wrap type="none"/>
            <w10:anchorlock/>
          </v:shape>
          <o:OLEObject Type="Embed" ProgID="Equation.DSMT4" ShapeID="_x0000_i1054" DrawAspect="Content" ObjectID="_1468075754" r:id="rId64">
            <o:LockedField>false</o:LockedField>
          </o:OLEObject>
        </w:object>
      </w:r>
      <w:r>
        <w:t>____________</w:t>
      </w:r>
      <w:r>
        <w:object>
          <v:shape id="_x0000_i1055" o:spt="75" alt="eqIdc2a5d00a745e51f80e5dabcd05a3bcde" type="#_x0000_t75" style="height:27.25pt;width:26.4pt;" o:ole="t" filled="f" o:preferrelative="t" stroked="f" coordsize="21600,21600">
            <v:path/>
            <v:fill on="f" focussize="0,0"/>
            <v:stroke on="f" joinstyle="miter"/>
            <v:imagedata r:id="rId67" o:title="eqIdc2a5d00a745e51f80e5dabcd05a3bcde"/>
            <o:lock v:ext="edit" aspectratio="t"/>
            <w10:wrap type="none"/>
            <w10:anchorlock/>
          </v:shape>
          <o:OLEObject Type="Embed" ProgID="Equation.DSMT4" ShapeID="_x0000_i1055" DrawAspect="Content" ObjectID="_1468075755" r:id="rId66">
            <o:LockedField>false</o:LockedField>
          </o:OLEObject>
        </w:object>
      </w:r>
      <w:r>
        <w:t>（选填“&gt;”、“</w:t>
      </w:r>
      <w:r>
        <w:object>
          <v:shape id="_x0000_i1056" o:spt="75" alt="eqId6706fe00b4e231e62d9ecbec567d526b" type="#_x0000_t75" style="height:7.9pt;width:8.75pt;" o:ole="t" filled="f" o:preferrelative="t" stroked="f" coordsize="21600,21600">
            <v:path/>
            <v:fill on="f" focussize="0,0"/>
            <v:stroke on="f" joinstyle="miter"/>
            <v:imagedata r:id="rId69" o:title="eqId6706fe00b4e231e62d9ecbec567d526b"/>
            <o:lock v:ext="edit" aspectratio="t"/>
            <w10:wrap type="none"/>
            <w10:anchorlock/>
          </v:shape>
          <o:OLEObject Type="Embed" ProgID="Equation.DSMT4" ShapeID="_x0000_i1056" DrawAspect="Content" ObjectID="_1468075756" r:id="rId68">
            <o:LockedField>false</o:LockedField>
          </o:OLEObject>
        </w:object>
      </w:r>
      <w:r>
        <w:t>”、“&lt;”）</w:t>
      </w:r>
    </w:p>
    <w:p>
      <w:pPr>
        <w:shd w:val="clear" w:color="auto" w:fill="FFFFFF"/>
        <w:spacing w:line="360" w:lineRule="auto"/>
        <w:jc w:val="left"/>
        <w:textAlignment w:val="center"/>
      </w:pPr>
      <w:r>
        <w:t>(3)如果一个分数</w:t>
      </w:r>
      <w:r>
        <w:object>
          <v:shape id="_x0000_i1057" o:spt="75" alt="eqId2122e3f1e76a635e58e4d54aa594c552" type="#_x0000_t75" style="height:27.05pt;width:10.55pt;" o:ole="t" filled="f" o:preferrelative="t" stroked="f" coordsize="21600,21600">
            <v:path/>
            <v:fill on="f" focussize="0,0"/>
            <v:stroke on="f" joinstyle="miter"/>
            <v:imagedata r:id="rId71" o:title="eqId2122e3f1e76a635e58e4d54aa594c552"/>
            <o:lock v:ext="edit" aspectratio="t"/>
            <w10:wrap type="none"/>
            <w10:anchorlock/>
          </v:shape>
          <o:OLEObject Type="Embed" ProgID="Equation.DSMT4" ShapeID="_x0000_i1057" DrawAspect="Content" ObjectID="_1468075757" r:id="rId70">
            <o:LockedField>false</o:LockedField>
          </o:OLEObject>
        </w:object>
      </w:r>
      <w:r>
        <w:t>（</w:t>
      </w:r>
      <w:r>
        <w:object>
          <v:shape id="_x0000_i1058" o:spt="75" alt="eqIdc6a46e678bf9d2df5ad4c782b3dc22f5" type="#_x0000_t75" style="height:12.6pt;width:24.6pt;" o:ole="t" filled="f" o:preferrelative="t" stroked="f" coordsize="21600,21600">
            <v:path/>
            <v:fill on="f" focussize="0,0"/>
            <v:stroke on="f" joinstyle="miter"/>
            <v:imagedata r:id="rId73" o:title="eqIdc6a46e678bf9d2df5ad4c782b3dc22f5"/>
            <o:lock v:ext="edit" aspectratio="t"/>
            <w10:wrap type="none"/>
            <w10:anchorlock/>
          </v:shape>
          <o:OLEObject Type="Embed" ProgID="Equation.DSMT4" ShapeID="_x0000_i1058" DrawAspect="Content" ObjectID="_1468075758" r:id="rId72">
            <o:LockedField>false</o:LockedField>
          </o:OLEObject>
        </w:object>
      </w:r>
      <w:r>
        <w:t>，且</w:t>
      </w:r>
      <w:r>
        <w:object>
          <v:shape id="_x0000_i1059" o:spt="75" alt="eqId632244ea6931507f8656e1cc3437d392" type="#_x0000_t75" style="height:14.05pt;width:17.55pt;" o:ole="t" filled="f" o:preferrelative="t" stroked="f" coordsize="21600,21600">
            <v:path/>
            <v:fill on="f" focussize="0,0"/>
            <v:stroke on="f" joinstyle="miter"/>
            <v:imagedata r:id="rId75" o:title="eqId632244ea6931507f8656e1cc3437d392"/>
            <o:lock v:ext="edit" aspectratio="t"/>
            <w10:wrap type="none"/>
            <w10:anchorlock/>
          </v:shape>
          <o:OLEObject Type="Embed" ProgID="Equation.DSMT4" ShapeID="_x0000_i1059" DrawAspect="Content" ObjectID="_1468075759" r:id="rId74">
            <o:LockedField>false</o:LockedField>
          </o:OLEObject>
        </w:object>
      </w:r>
      <w:r>
        <w:t>都是正整数）的分子和分母都加上1，所得的分数一定比原来的分数____________（选填“大”或“小”）</w:t>
      </w:r>
    </w:p>
    <w:p>
      <w:pPr>
        <w:shd w:val="clear" w:color="auto" w:fill="FFFFFF"/>
        <w:spacing w:line="360" w:lineRule="auto"/>
        <w:jc w:val="left"/>
        <w:textAlignment w:val="center"/>
      </w:pPr>
      <w:r>
        <w:t>(4)请你猜想，如果一个分数</w:t>
      </w:r>
      <w:r>
        <w:object>
          <v:shape id="_x0000_i1060" o:spt="75" alt="eqId2122e3f1e76a635e58e4d54aa594c552" type="#_x0000_t75" style="height:27.05pt;width:10.55pt;" o:ole="t" filled="f" o:preferrelative="t" stroked="f" coordsize="21600,21600">
            <v:path/>
            <v:fill on="f" focussize="0,0"/>
            <v:stroke on="f" joinstyle="miter"/>
            <v:imagedata r:id="rId71" o:title="eqId2122e3f1e76a635e58e4d54aa594c552"/>
            <o:lock v:ext="edit" aspectratio="t"/>
            <w10:wrap type="none"/>
            <w10:anchorlock/>
          </v:shape>
          <o:OLEObject Type="Embed" ProgID="Equation.DSMT4" ShapeID="_x0000_i1060" DrawAspect="Content" ObjectID="_1468075760" r:id="rId76">
            <o:LockedField>false</o:LockedField>
          </o:OLEObject>
        </w:object>
      </w:r>
      <w:r>
        <w:t>（</w:t>
      </w:r>
      <w:r>
        <w:object>
          <v:shape id="_x0000_i1061" o:spt="75" alt="eqIdc6a46e678bf9d2df5ad4c782b3dc22f5" type="#_x0000_t75" style="height:12.6pt;width:24.6pt;" o:ole="t" filled="f" o:preferrelative="t" stroked="f" coordsize="21600,21600">
            <v:path/>
            <v:fill on="f" focussize="0,0"/>
            <v:stroke on="f" joinstyle="miter"/>
            <v:imagedata r:id="rId73" o:title="eqIdc6a46e678bf9d2df5ad4c782b3dc22f5"/>
            <o:lock v:ext="edit" aspectratio="t"/>
            <w10:wrap type="none"/>
            <w10:anchorlock/>
          </v:shape>
          <o:OLEObject Type="Embed" ProgID="Equation.DSMT4" ShapeID="_x0000_i1061" DrawAspect="Content" ObjectID="_1468075761" r:id="rId77">
            <o:LockedField>false</o:LockedField>
          </o:OLEObject>
        </w:object>
      </w:r>
      <w:r>
        <w:t>，且</w:t>
      </w:r>
      <w:r>
        <w:object>
          <v:shape id="_x0000_i1062" o:spt="75" alt="eqId632244ea6931507f8656e1cc3437d392" type="#_x0000_t75" style="height:14.05pt;width:17.55pt;" o:ole="t" filled="f" o:preferrelative="t" stroked="f" coordsize="21600,21600">
            <v:path/>
            <v:fill on="f" focussize="0,0"/>
            <v:stroke on="f" joinstyle="miter"/>
            <v:imagedata r:id="rId75" o:title="eqId632244ea6931507f8656e1cc3437d392"/>
            <o:lock v:ext="edit" aspectratio="t"/>
            <w10:wrap type="none"/>
            <w10:anchorlock/>
          </v:shape>
          <o:OLEObject Type="Embed" ProgID="Equation.DSMT4" ShapeID="_x0000_i1062" DrawAspect="Content" ObjectID="_1468075762" r:id="rId78">
            <o:LockedField>false</o:LockedField>
          </o:OLEObject>
        </w:object>
      </w:r>
      <w:r>
        <w:t>都是正整数）的分子和分母都加上相同的正整数，所得的分数（</w:t>
      </w:r>
      <w:r>
        <w:rPr>
          <w:rFonts w:ascii="Times New Roman" w:hAnsi="Times New Roman" w:eastAsia="Times New Roman" w:cs="Times New Roman"/>
          <w:kern w:val="0"/>
          <w:sz w:val="24"/>
          <w:szCs w:val="24"/>
        </w:rPr>
        <w:t>  </w:t>
      </w:r>
      <w:r>
        <w:t>）</w:t>
      </w:r>
    </w:p>
    <w:p>
      <w:pPr>
        <w:shd w:val="clear" w:color="auto" w:fill="FFFFFF"/>
        <w:spacing w:line="360" w:lineRule="auto"/>
        <w:jc w:val="left"/>
        <w:textAlignment w:val="center"/>
      </w:pPr>
      <w:r>
        <w:rPr>
          <w:rFonts w:ascii="Times New Roman" w:hAnsi="Times New Roman" w:eastAsia="Times New Roman" w:cs="Times New Roman"/>
          <w:i/>
        </w:rPr>
        <w:t>A</w:t>
      </w:r>
      <w:r>
        <w:t>. 一定比原来的分数大</w:t>
      </w:r>
    </w:p>
    <w:p>
      <w:pPr>
        <w:shd w:val="clear" w:color="auto" w:fill="FFFFFF"/>
        <w:spacing w:line="360" w:lineRule="auto"/>
        <w:jc w:val="left"/>
        <w:textAlignment w:val="center"/>
      </w:pPr>
      <w:r>
        <w:rPr>
          <w:rFonts w:ascii="Times New Roman" w:hAnsi="Times New Roman" w:eastAsia="Times New Roman" w:cs="Times New Roman"/>
          <w:i/>
        </w:rPr>
        <w:t>B</w:t>
      </w:r>
      <w:r>
        <w:t>. 一定比原来的分数小</w:t>
      </w:r>
    </w:p>
    <w:p>
      <w:pPr>
        <w:shd w:val="clear" w:color="auto" w:fill="FFFFFF"/>
        <w:spacing w:line="360" w:lineRule="auto"/>
        <w:jc w:val="left"/>
        <w:textAlignment w:val="center"/>
      </w:pPr>
      <w:r>
        <w:rPr>
          <w:rFonts w:ascii="Times New Roman" w:hAnsi="Times New Roman" w:eastAsia="Times New Roman" w:cs="Times New Roman"/>
          <w:i/>
        </w:rPr>
        <w:t>C</w:t>
      </w:r>
      <w:r>
        <w:t>. 一定和原来的分数相等</w:t>
      </w:r>
    </w:p>
    <w:p>
      <w:pPr>
        <w:shd w:val="clear" w:color="auto" w:fill="FFFFFF"/>
        <w:spacing w:line="360" w:lineRule="auto"/>
        <w:jc w:val="left"/>
        <w:textAlignment w:val="center"/>
      </w:pPr>
      <w:r>
        <w:rPr>
          <w:rFonts w:ascii="Times New Roman" w:hAnsi="Times New Roman" w:eastAsia="Times New Roman" w:cs="Times New Roman"/>
          <w:i/>
        </w:rPr>
        <w:t>D</w:t>
      </w:r>
      <w:r>
        <w:t>. 可能比原来的分数大，也可能比原来的分数小</w:t>
      </w:r>
    </w:p>
    <w:p>
      <w:pPr>
        <w:shd w:val="clear" w:color="auto" w:fill="FFFFFF"/>
        <w:spacing w:line="360" w:lineRule="auto"/>
        <w:jc w:val="left"/>
        <w:textAlignment w:val="center"/>
      </w:pPr>
      <w:r>
        <w:t>30．思考探究</w:t>
      </w:r>
    </w:p>
    <w:p>
      <w:pPr>
        <w:shd w:val="clear" w:color="auto" w:fill="FFFFFF"/>
        <w:spacing w:line="360" w:lineRule="auto"/>
        <w:jc w:val="left"/>
        <w:textAlignment w:val="center"/>
      </w:pPr>
      <w:r>
        <w:t>(1)分子为1的分数叫做单位分数．早在三千多年前，古埃及人就利用单位分数进行书写和计算．将一个分数分拆为几个不同的单位分数之和是一个古老且有意义的问题．例如：</w:t>
      </w:r>
    </w:p>
    <w:p>
      <w:pPr>
        <w:shd w:val="clear" w:color="auto" w:fill="FFFFFF"/>
        <w:spacing w:line="360" w:lineRule="auto"/>
        <w:jc w:val="left"/>
        <w:textAlignment w:val="center"/>
      </w:pPr>
      <w:r>
        <w:object>
          <v:shape id="_x0000_i1063" o:spt="75" alt="eqId49189cd00a975ed5587c7eca72ad88b8" type="#_x0000_t75" style="height:27.45pt;width:108.2pt;" o:ole="t" filled="f" o:preferrelative="t" stroked="f" coordsize="21600,21600">
            <v:path/>
            <v:fill on="f" focussize="0,0"/>
            <v:stroke on="f" joinstyle="miter"/>
            <v:imagedata r:id="rId80" o:title="eqId49189cd00a975ed5587c7eca72ad88b8"/>
            <o:lock v:ext="edit" aspectratio="t"/>
            <w10:wrap type="none"/>
            <w10:anchorlock/>
          </v:shape>
          <o:OLEObject Type="Embed" ProgID="Equation.DSMT4" ShapeID="_x0000_i1063" DrawAspect="Content" ObjectID="_1468075763" r:id="rId79">
            <o:LockedField>false</o:LockedField>
          </o:OLEObject>
        </w:object>
      </w:r>
      <w:r>
        <w:t>；</w:t>
      </w:r>
    </w:p>
    <w:p>
      <w:pPr>
        <w:shd w:val="clear" w:color="auto" w:fill="FFFFFF"/>
        <w:spacing w:line="360" w:lineRule="auto"/>
        <w:jc w:val="left"/>
        <w:textAlignment w:val="center"/>
      </w:pPr>
      <w:r>
        <w:object>
          <v:shape id="_x0000_i1064" o:spt="75" alt="eqId7abc1196b1f042a8928e209f102bf384" type="#_x0000_t75" style="height:27.7pt;width:126.7pt;" o:ole="t" filled="f" o:preferrelative="t" stroked="f" coordsize="21600,21600">
            <v:path/>
            <v:fill on="f" focussize="0,0"/>
            <v:stroke on="f" joinstyle="miter"/>
            <v:imagedata r:id="rId82" o:title="eqId7abc1196b1f042a8928e209f102bf384"/>
            <o:lock v:ext="edit" aspectratio="t"/>
            <w10:wrap type="none"/>
            <w10:anchorlock/>
          </v:shape>
          <o:OLEObject Type="Embed" ProgID="Equation.DSMT4" ShapeID="_x0000_i1064" DrawAspect="Content" ObjectID="_1468075764" r:id="rId81">
            <o:LockedField>false</o:LockedField>
          </o:OLEObject>
        </w:object>
      </w:r>
    </w:p>
    <w:p>
      <w:pPr>
        <w:shd w:val="clear" w:color="auto" w:fill="FFFFFF"/>
        <w:spacing w:line="360" w:lineRule="auto"/>
        <w:jc w:val="left"/>
        <w:textAlignment w:val="center"/>
      </w:pPr>
      <w:r>
        <w:t>仿照上例分别把分数</w:t>
      </w:r>
      <w:r>
        <w:object>
          <v:shape id="_x0000_i1065" o:spt="75" alt="eqId6503ca085e3ca5f2ba723b0dd66e210b" type="#_x0000_t75" style="height:26.45pt;width:9.65pt;" o:ole="t" filled="f" o:preferrelative="t" stroked="f" coordsize="21600,21600">
            <v:path/>
            <v:fill on="f" focussize="0,0"/>
            <v:stroke on="f" joinstyle="miter"/>
            <v:imagedata r:id="rId24" o:title="eqId6503ca085e3ca5f2ba723b0dd66e210b"/>
            <o:lock v:ext="edit" aspectratio="t"/>
            <w10:wrap type="none"/>
            <w10:anchorlock/>
          </v:shape>
          <o:OLEObject Type="Embed" ProgID="Equation.DSMT4" ShapeID="_x0000_i1065" DrawAspect="Content" ObjectID="_1468075765" r:id="rId83">
            <o:LockedField>false</o:LockedField>
          </o:OLEObject>
        </w:object>
      </w:r>
      <w:r>
        <w:t>和</w:t>
      </w:r>
      <w:r>
        <w:object>
          <v:shape id="_x0000_i1066" o:spt="75" alt="eqIdeac97e6740365c85ad857aff85cefbe5" type="#_x0000_t75" style="height:27.45pt;width:9.65pt;" o:ole="t" filled="f" o:preferrelative="t" stroked="f" coordsize="21600,21600">
            <v:path/>
            <v:fill on="f" focussize="0,0"/>
            <v:stroke on="f" joinstyle="miter"/>
            <v:imagedata r:id="rId85" o:title="eqIdeac97e6740365c85ad857aff85cefbe5"/>
            <o:lock v:ext="edit" aspectratio="t"/>
            <w10:wrap type="none"/>
            <w10:anchorlock/>
          </v:shape>
          <o:OLEObject Type="Embed" ProgID="Equation.DSMT4" ShapeID="_x0000_i1066" DrawAspect="Content" ObjectID="_1468075766" r:id="rId84">
            <o:LockedField>false</o:LockedField>
          </o:OLEObject>
        </w:object>
      </w:r>
      <w:r>
        <w:t>分拆成两个不同的单位分数之和</w:t>
      </w:r>
    </w:p>
    <w:p>
      <w:pPr>
        <w:shd w:val="clear" w:color="auto" w:fill="FFFFFF"/>
        <w:spacing w:line="360" w:lineRule="auto"/>
        <w:jc w:val="left"/>
        <w:textAlignment w:val="center"/>
      </w:pPr>
      <w:r>
        <w:t>①</w:t>
      </w:r>
      <w:r>
        <w:object>
          <v:shape id="_x0000_i1067" o:spt="75" alt="eqId08d46933feb7d8a862a70fa5b1483cb8" type="#_x0000_t75" style="height:27pt;width:18.45pt;" o:ole="t" filled="f" o:preferrelative="t" stroked="f" coordsize="21600,21600">
            <v:path/>
            <v:fill on="f" focussize="0,0"/>
            <v:stroke on="f" joinstyle="miter"/>
            <v:imagedata r:id="rId87" o:title="eqId08d46933feb7d8a862a70fa5b1483cb8"/>
            <o:lock v:ext="edit" aspectratio="t"/>
            <w10:wrap type="none"/>
            <w10:anchorlock/>
          </v:shape>
          <o:OLEObject Type="Embed" ProgID="Equation.DSMT4" ShapeID="_x0000_i1067" DrawAspect="Content" ObjectID="_1468075767" r:id="rId86">
            <o:LockedField>false</o:LockedField>
          </o:OLEObject>
        </w:object>
      </w:r>
      <w:r>
        <w:rPr>
          <w:u w:val="single"/>
        </w:rPr>
        <w:t xml:space="preserve"> </w:t>
      </w:r>
      <w:r>
        <w:t>；</w:t>
      </w:r>
    </w:p>
    <w:p>
      <w:pPr>
        <w:shd w:val="clear" w:color="auto" w:fill="FFFFFF"/>
        <w:spacing w:line="360" w:lineRule="auto"/>
        <w:jc w:val="left"/>
        <w:textAlignment w:val="center"/>
      </w:pPr>
      <w:r>
        <w:t>②</w:t>
      </w:r>
      <w:r>
        <w:object>
          <v:shape id="_x0000_i1068" o:spt="75" alt="eqId97acb9870c7adef58d3ede194b7db1e4" type="#_x0000_t75" style="height:26.7pt;width:17.55pt;" o:ole="t" filled="f" o:preferrelative="t" stroked="f" coordsize="21600,21600">
            <v:path/>
            <v:fill on="f" focussize="0,0"/>
            <v:stroke on="f" joinstyle="miter"/>
            <v:imagedata r:id="rId89" o:title="eqId97acb9870c7adef58d3ede194b7db1e4"/>
            <o:lock v:ext="edit" aspectratio="t"/>
            <w10:wrap type="none"/>
            <w10:anchorlock/>
          </v:shape>
          <o:OLEObject Type="Embed" ProgID="Equation.DSMT4" ShapeID="_x0000_i1068" DrawAspect="Content" ObjectID="_1468075768" r:id="rId88">
            <o:LockedField>false</o:LockedField>
          </o:OLEObject>
        </w:object>
      </w:r>
      <w:r>
        <w:rPr>
          <w:u w:val="single"/>
        </w:rPr>
        <w:t xml:space="preserve"> </w:t>
      </w:r>
      <w:r>
        <w:t>．</w:t>
      </w:r>
    </w:p>
    <w:p>
      <w:pPr>
        <w:shd w:val="clear" w:color="auto" w:fill="FFFFFF"/>
        <w:spacing w:line="360" w:lineRule="auto"/>
        <w:jc w:val="left"/>
        <w:textAlignment w:val="center"/>
      </w:pPr>
      <w:r>
        <w:t>(2)在上例中</w:t>
      </w:r>
      <w:r>
        <w:object>
          <v:shape id="_x0000_i1069" o:spt="75" alt="eqIdfd75697e037ded57cb1100cb99e3b935" type="#_x0000_t75" style="height:27.25pt;width:43.95pt;" o:ole="t" filled="f" o:preferrelative="t" stroked="f" coordsize="21600,21600">
            <v:path/>
            <v:fill on="f" focussize="0,0"/>
            <v:stroke on="f" joinstyle="miter"/>
            <v:imagedata r:id="rId91" o:title="eqIdfd75697e037ded57cb1100cb99e3b935"/>
            <o:lock v:ext="edit" aspectratio="t"/>
            <w10:wrap type="none"/>
            <w10:anchorlock/>
          </v:shape>
          <o:OLEObject Type="Embed" ProgID="Equation.DSMT4" ShapeID="_x0000_i1069" DrawAspect="Content" ObjectID="_1468075769" r:id="rId90">
            <o:LockedField>false</o:LockedField>
          </o:OLEObject>
        </w:object>
      </w:r>
      <w:r>
        <w:t>，又因为</w:t>
      </w:r>
      <w:r>
        <w:object>
          <v:shape id="_x0000_i1070" o:spt="75" alt="eqId1fce644a6e3c4911aa3d389b94063743" type="#_x0000_t75" style="height:26.8pt;width:95pt;" o:ole="t" filled="f" o:preferrelative="t" stroked="f" coordsize="21600,21600">
            <v:path/>
            <v:fill on="f" focussize="0,0"/>
            <v:stroke on="f" joinstyle="miter"/>
            <v:imagedata r:id="rId93" o:title="eqId1fce644a6e3c4911aa3d389b94063743"/>
            <o:lock v:ext="edit" aspectratio="t"/>
            <w10:wrap type="none"/>
            <w10:anchorlock/>
          </v:shape>
          <o:OLEObject Type="Embed" ProgID="Equation.DSMT4" ShapeID="_x0000_i1070" DrawAspect="Content" ObjectID="_1468075770" r:id="rId92">
            <o:LockedField>false</o:LockedField>
          </o:OLEObject>
        </w:object>
      </w:r>
      <w:r>
        <w:t>，所以：</w:t>
      </w:r>
      <w:r>
        <w:object>
          <v:shape id="_x0000_i1071" o:spt="75" alt="eqId4fbf77dbe19405355409d6efc5b5816a" type="#_x0000_t75" style="height:27.4pt;width:60.65pt;" o:ole="t" filled="f" o:preferrelative="t" stroked="f" coordsize="21600,21600">
            <v:path/>
            <v:fill on="f" focussize="0,0"/>
            <v:stroke on="f" joinstyle="miter"/>
            <v:imagedata r:id="rId95" o:title="eqId4fbf77dbe19405355409d6efc5b5816a"/>
            <o:lock v:ext="edit" aspectratio="t"/>
            <w10:wrap type="none"/>
            <w10:anchorlock/>
          </v:shape>
          <o:OLEObject Type="Embed" ProgID="Equation.DSMT4" ShapeID="_x0000_i1071" DrawAspect="Content" ObjectID="_1468075771" r:id="rId94">
            <o:LockedField>false</o:LockedField>
          </o:OLEObject>
        </w:object>
      </w:r>
      <w:r>
        <w:t>，即</w:t>
      </w:r>
      <w:r>
        <w:object>
          <v:shape id="_x0000_i1072" o:spt="75" alt="eqId8b2a698891d42c70b597f0da4f215f09" type="#_x0000_t75" style="height:27.2pt;width:10.5pt;" o:ole="t" filled="f" o:preferrelative="t" stroked="f" coordsize="21600,21600">
            <v:path/>
            <v:fill on="f" focussize="0,0"/>
            <v:stroke on="f" joinstyle="miter"/>
            <v:imagedata r:id="rId97" o:title="eqId8b2a698891d42c70b597f0da4f215f09"/>
            <o:lock v:ext="edit" aspectratio="t"/>
            <w10:wrap type="none"/>
            <w10:anchorlock/>
          </v:shape>
          <o:OLEObject Type="Embed" ProgID="Equation.DSMT4" ShapeID="_x0000_i1072" DrawAspect="Content" ObjectID="_1468075772" r:id="rId96">
            <o:LockedField>false</o:LockedField>
          </o:OLEObject>
        </w:object>
      </w:r>
      <w:r>
        <w:t>可以写成三个不同的单位分数之和．按照这样的思路，它也可以写成四个，甚至五个不同的单位分数之和．根据以上分析，探索分数</w:t>
      </w:r>
      <w:r>
        <w:object>
          <v:shape id="_x0000_i1073" o:spt="75" alt="eqId6503ca085e3ca5f2ba723b0dd66e210b" type="#_x0000_t75" style="height:26.45pt;width:9.65pt;" o:ole="t" filled="f" o:preferrelative="t" stroked="f" coordsize="21600,21600">
            <v:path/>
            <v:fill on="f" focussize="0,0"/>
            <v:stroke on="f" joinstyle="miter"/>
            <v:imagedata r:id="rId24" o:title="eqId6503ca085e3ca5f2ba723b0dd66e210b"/>
            <o:lock v:ext="edit" aspectratio="t"/>
            <w10:wrap type="none"/>
            <w10:anchorlock/>
          </v:shape>
          <o:OLEObject Type="Embed" ProgID="Equation.DSMT4" ShapeID="_x0000_i1073" DrawAspect="Content" ObjectID="_1468075773" r:id="rId98">
            <o:LockedField>false</o:LockedField>
          </o:OLEObject>
        </w:object>
      </w:r>
      <w:r>
        <w:t>能写出哪些两个以上的不同单位分数之和？（至少写出两种）</w:t>
      </w:r>
    </w:p>
    <w:p>
      <w:pPr>
        <w:shd w:val="clear" w:color="auto" w:fill="FFFFFF"/>
        <w:spacing w:line="360" w:lineRule="auto"/>
        <w:jc w:val="left"/>
        <w:textAlignment w:val="center"/>
      </w:pPr>
      <w:r>
        <w:t>31．阅读以下材料：若关于</w:t>
      </w:r>
      <w:r>
        <w:object>
          <v:shape id="_x0000_i1074" o:spt="75" alt="eqId81dea63b8ce3e51adf66cf7b9982a248" type="#_x0000_t75" style="height:9.5pt;width:8.75pt;" o:ole="t" filled="f" o:preferrelative="t" stroked="f" coordsize="21600,21600">
            <v:path/>
            <v:fill on="f" focussize="0,0"/>
            <v:stroke on="f" joinstyle="miter"/>
            <v:imagedata r:id="rId100" o:title="eqId81dea63b8ce3e51adf66cf7b9982a248"/>
            <o:lock v:ext="edit" aspectratio="t"/>
            <w10:wrap type="none"/>
            <w10:anchorlock/>
          </v:shape>
          <o:OLEObject Type="Embed" ProgID="Equation.DSMT4" ShapeID="_x0000_i1074" DrawAspect="Content" ObjectID="_1468075774" r:id="rId99">
            <o:LockedField>false</o:LockedField>
          </o:OLEObject>
        </w:object>
      </w:r>
      <w:r>
        <w:t>的三次方程</w:t>
      </w:r>
      <w:r>
        <w:object>
          <v:shape id="_x0000_i1075" o:spt="75" alt="eqIdac603c0b3d1d7fd42bd50222b6ab94d0" type="#_x0000_t75" style="height:14.25pt;width:86.2pt;" o:ole="t" filled="f" o:preferrelative="t" stroked="f" coordsize="21600,21600">
            <v:path/>
            <v:fill on="f" focussize="0,0"/>
            <v:stroke on="f" joinstyle="miter"/>
            <v:imagedata r:id="rId102" o:title="eqIdac603c0b3d1d7fd42bd50222b6ab94d0"/>
            <o:lock v:ext="edit" aspectratio="t"/>
            <w10:wrap type="none"/>
            <w10:anchorlock/>
          </v:shape>
          <o:OLEObject Type="Embed" ProgID="Equation.DSMT4" ShapeID="_x0000_i1075" DrawAspect="Content" ObjectID="_1468075775" r:id="rId101">
            <o:LockedField>false</o:LockedField>
          </o:OLEObject>
        </w:object>
      </w:r>
      <w:r>
        <w:t>（</w:t>
      </w:r>
      <w:r>
        <w:object>
          <v:shape id="_x0000_i1076" o:spt="75" alt="eqId88f2599ca8b6b683e57a82699c8b1ebb" type="#_x0000_t75" style="height:13.15pt;width:37.8pt;" o:ole="t" filled="f" o:preferrelative="t" stroked="f" coordsize="21600,21600">
            <v:path/>
            <v:fill on="f" focussize="0,0"/>
            <v:stroke on="f" joinstyle="miter"/>
            <v:imagedata r:id="rId104" o:title="eqId88f2599ca8b6b683e57a82699c8b1ebb"/>
            <o:lock v:ext="edit" aspectratio="t"/>
            <w10:wrap type="none"/>
            <w10:anchorlock/>
          </v:shape>
          <o:OLEObject Type="Embed" ProgID="Equation.DSMT4" ShapeID="_x0000_i1076" DrawAspect="Content" ObjectID="_1468075776" r:id="rId103">
            <o:LockedField>false</o:LockedField>
          </o:OLEObject>
        </w:object>
      </w:r>
      <w:r>
        <w:t>为整数）有整数解</w:t>
      </w:r>
      <w:r>
        <w:object>
          <v:shape id="_x0000_i1077" o:spt="75" alt="eqIdb6a24198bd04c29321ae5dc5a28fe421" type="#_x0000_t75" style="height:10.1pt;width:8.75pt;" o:ole="t" filled="f" o:preferrelative="t" stroked="f" coordsize="21600,21600">
            <v:path/>
            <v:fill on="f" focussize="0,0"/>
            <v:stroke on="f" joinstyle="miter"/>
            <v:imagedata r:id="rId106" o:title="eqIdb6a24198bd04c29321ae5dc5a28fe421"/>
            <o:lock v:ext="edit" aspectratio="t"/>
            <w10:wrap type="none"/>
            <w10:anchorlock/>
          </v:shape>
          <o:OLEObject Type="Embed" ProgID="Equation.DSMT4" ShapeID="_x0000_i1077" DrawAspect="Content" ObjectID="_1468075777" r:id="rId105">
            <o:LockedField>false</o:LockedField>
          </o:OLEObject>
        </w:object>
      </w:r>
      <w:r>
        <w:t>，则将</w:t>
      </w:r>
      <w:r>
        <w:object>
          <v:shape id="_x0000_i1078" o:spt="75" alt="eqIdb6a24198bd04c29321ae5dc5a28fe421" type="#_x0000_t75" style="height:10.1pt;width:8.75pt;" o:ole="t" filled="f" o:preferrelative="t" stroked="f" coordsize="21600,21600">
            <v:path/>
            <v:fill on="f" focussize="0,0"/>
            <v:stroke on="f" joinstyle="miter"/>
            <v:imagedata r:id="rId106" o:title="eqIdb6a24198bd04c29321ae5dc5a28fe421"/>
            <o:lock v:ext="edit" aspectratio="t"/>
            <w10:wrap type="none"/>
            <w10:anchorlock/>
          </v:shape>
          <o:OLEObject Type="Embed" ProgID="Equation.DSMT4" ShapeID="_x0000_i1078" DrawAspect="Content" ObjectID="_1468075778" r:id="rId107">
            <o:LockedField>false</o:LockedField>
          </o:OLEObject>
        </w:object>
      </w:r>
      <w:r>
        <w:t>代入方程</w:t>
      </w:r>
      <w:r>
        <w:object>
          <v:shape id="_x0000_i1079" o:spt="75" alt="eqIdac603c0b3d1d7fd42bd50222b6ab94d0" type="#_x0000_t75" style="height:14.25pt;width:86.2pt;" o:ole="t" filled="f" o:preferrelative="t" stroked="f" coordsize="21600,21600">
            <v:path/>
            <v:fill on="f" focussize="0,0"/>
            <v:stroke on="f" joinstyle="miter"/>
            <v:imagedata r:id="rId102" o:title="eqIdac603c0b3d1d7fd42bd50222b6ab94d0"/>
            <o:lock v:ext="edit" aspectratio="t"/>
            <w10:wrap type="none"/>
            <w10:anchorlock/>
          </v:shape>
          <o:OLEObject Type="Embed" ProgID="Equation.DSMT4" ShapeID="_x0000_i1079" DrawAspect="Content" ObjectID="_1468075779" r:id="rId108">
            <o:LockedField>false</o:LockedField>
          </o:OLEObject>
        </w:object>
      </w:r>
      <w:r>
        <w:t>，得</w:t>
      </w:r>
      <w:r>
        <w:object>
          <v:shape id="_x0000_i1080" o:spt="75" alt="eqId0224f4439de31084388cdde79c21f3d9" type="#_x0000_t75" style="height:13.85pt;width:87.05pt;" o:ole="t" filled="f" o:preferrelative="t" stroked="f" coordsize="21600,21600">
            <v:path/>
            <v:fill on="f" focussize="0,0"/>
            <v:stroke on="f" joinstyle="miter"/>
            <v:imagedata r:id="rId110" o:title="eqId0224f4439de31084388cdde79c21f3d9"/>
            <o:lock v:ext="edit" aspectratio="t"/>
            <w10:wrap type="none"/>
            <w10:anchorlock/>
          </v:shape>
          <o:OLEObject Type="Embed" ProgID="Equation.DSMT4" ShapeID="_x0000_i1080" DrawAspect="Content" ObjectID="_1468075780" r:id="rId109">
            <o:LockedField>false</o:LockedField>
          </o:OLEObject>
        </w:object>
      </w:r>
      <w:r>
        <w:t>．</w:t>
      </w:r>
    </w:p>
    <w:p>
      <w:pPr>
        <w:shd w:val="clear" w:color="auto" w:fill="FFFFFF"/>
        <w:spacing w:line="360" w:lineRule="auto"/>
        <w:jc w:val="left"/>
        <w:textAlignment w:val="center"/>
      </w:pPr>
      <w:r>
        <w:object>
          <v:shape id="_x0000_i1081" o:spt="75" alt="eqIdb002543cca8aef1270b9bd2fdcf828ac" type="#_x0000_t75" style="height:15.8pt;width:161pt;" o:ole="t" filled="f" o:preferrelative="t" stroked="f" coordsize="21600,21600">
            <v:path/>
            <v:fill on="f" focussize="0,0"/>
            <v:stroke on="f" joinstyle="miter"/>
            <v:imagedata r:id="rId112" o:title="eqIdb002543cca8aef1270b9bd2fdcf828ac"/>
            <o:lock v:ext="edit" aspectratio="t"/>
            <w10:wrap type="none"/>
            <w10:anchorlock/>
          </v:shape>
          <o:OLEObject Type="Embed" ProgID="Equation.DSMT4" ShapeID="_x0000_i1081" DrawAspect="Content" ObjectID="_1468075781" r:id="rId111">
            <o:LockedField>false</o:LockedField>
          </o:OLEObject>
        </w:object>
      </w:r>
      <w:r>
        <w:t>，</w:t>
      </w:r>
    </w:p>
    <w:p>
      <w:pPr>
        <w:shd w:val="clear" w:color="auto" w:fill="FFFFFF"/>
        <w:spacing w:line="360" w:lineRule="auto"/>
        <w:jc w:val="left"/>
        <w:textAlignment w:val="center"/>
      </w:pPr>
      <w:r>
        <w:object>
          <v:shape id="_x0000_i1082" o:spt="75" alt="eqIdbe49440a80ab2677687df0943a027942" type="#_x0000_t75" style="height:12.3pt;width:46.6pt;" o:ole="t" filled="f" o:preferrelative="t" stroked="f" coordsize="21600,21600">
            <v:path/>
            <v:fill on="f" focussize="0,0"/>
            <v:stroke on="f" joinstyle="miter"/>
            <v:imagedata r:id="rId114" o:title="eqIdbe49440a80ab2677687df0943a027942"/>
            <o:lock v:ext="edit" aspectratio="t"/>
            <w10:wrap type="none"/>
            <w10:anchorlock/>
          </v:shape>
          <o:OLEObject Type="Embed" ProgID="Equation.DSMT4" ShapeID="_x0000_i1082" DrawAspect="Content" ObjectID="_1468075782" r:id="rId113">
            <o:LockedField>false</o:LockedField>
          </o:OLEObject>
        </w:object>
      </w:r>
      <w:r>
        <w:t>都是整数，</w:t>
      </w:r>
    </w:p>
    <w:p>
      <w:pPr>
        <w:shd w:val="clear" w:color="auto" w:fill="FFFFFF"/>
        <w:spacing w:line="360" w:lineRule="auto"/>
        <w:jc w:val="left"/>
        <w:textAlignment w:val="center"/>
      </w:pPr>
      <w:r>
        <w:object>
          <v:shape id="_x0000_i1083" o:spt="75" alt="eqId70c8dbe223e1a8e473dc224976686c07" type="#_x0000_t75" style="height:14.05pt;width:56.3pt;" o:ole="t" filled="f" o:preferrelative="t" stroked="f" coordsize="21600,21600">
            <v:path/>
            <v:fill on="f" focussize="0,0"/>
            <v:stroke on="f" joinstyle="miter"/>
            <v:imagedata r:id="rId116" o:title="eqId70c8dbe223e1a8e473dc224976686c07"/>
            <o:lock v:ext="edit" aspectratio="t"/>
            <w10:wrap type="none"/>
            <w10:anchorlock/>
          </v:shape>
          <o:OLEObject Type="Embed" ProgID="Equation.DSMT4" ShapeID="_x0000_i1083" DrawAspect="Content" ObjectID="_1468075783" r:id="rId115">
            <o:LockedField>false</o:LockedField>
          </o:OLEObject>
        </w:object>
      </w:r>
      <w:r>
        <w:t>都是整数，</w:t>
      </w:r>
    </w:p>
    <w:p>
      <w:pPr>
        <w:shd w:val="clear" w:color="auto" w:fill="FFFFFF"/>
        <w:spacing w:line="360" w:lineRule="auto"/>
        <w:jc w:val="left"/>
        <w:textAlignment w:val="center"/>
      </w:pPr>
      <w:r>
        <w:object>
          <v:shape id="_x0000_i1084" o:spt="75" alt="eqId080c178816038ec28741b9289a0b836f" type="#_x0000_t75" style="height:9.55pt;width:16.7pt;" o:ole="t" filled="f" o:preferrelative="t" stroked="f" coordsize="21600,21600">
            <v:path/>
            <v:fill on="f" focussize="0,0"/>
            <v:stroke on="f" joinstyle="miter"/>
            <v:imagedata r:id="rId118" o:title="eqId080c178816038ec28741b9289a0b836f"/>
            <o:lock v:ext="edit" aspectratio="t"/>
            <w10:wrap type="none"/>
            <w10:anchorlock/>
          </v:shape>
          <o:OLEObject Type="Embed" ProgID="Equation.DSMT4" ShapeID="_x0000_i1084" DrawAspect="Content" ObjectID="_1468075784" r:id="rId117">
            <o:LockedField>false</o:LockedField>
          </o:OLEObject>
        </w:object>
      </w:r>
      <w:r>
        <w:t>是</w:t>
      </w:r>
      <w:r>
        <w:object>
          <v:shape id="_x0000_i1085" o:spt="75" alt="eqId071a7e733d466949ac935b4b8ee8d183" type="#_x0000_t75" style="height:9.85pt;width:7.9pt;" o:ole="t" filled="f" o:preferrelative="t" stroked="f" coordsize="21600,21600">
            <v:path/>
            <v:fill on="f" focussize="0,0"/>
            <v:stroke on="f" joinstyle="miter"/>
            <v:imagedata r:id="rId120" o:title="eqId071a7e733d466949ac935b4b8ee8d183"/>
            <o:lock v:ext="edit" aspectratio="t"/>
            <w10:wrap type="none"/>
            <w10:anchorlock/>
          </v:shape>
          <o:OLEObject Type="Embed" ProgID="Equation.DSMT4" ShapeID="_x0000_i1085" DrawAspect="Content" ObjectID="_1468075785" r:id="rId119">
            <o:LockedField>false</o:LockedField>
          </o:OLEObject>
        </w:object>
      </w:r>
      <w:r>
        <w:t>的因数，</w:t>
      </w:r>
    </w:p>
    <w:p>
      <w:pPr>
        <w:shd w:val="clear" w:color="auto" w:fill="FFFFFF"/>
        <w:spacing w:line="360" w:lineRule="auto"/>
        <w:jc w:val="left"/>
        <w:textAlignment w:val="center"/>
      </w:pPr>
      <w:r>
        <w:t>上述过程说明：整数系数方程</w:t>
      </w:r>
      <w:r>
        <w:object>
          <v:shape id="_x0000_i1086" o:spt="75" alt="eqIdac603c0b3d1d7fd42bd50222b6ab94d0" type="#_x0000_t75" style="height:14.25pt;width:86.2pt;" o:ole="t" filled="f" o:preferrelative="t" stroked="f" coordsize="21600,21600">
            <v:path/>
            <v:fill on="f" focussize="0,0"/>
            <v:stroke on="f" joinstyle="miter"/>
            <v:imagedata r:id="rId102" o:title="eqIdac603c0b3d1d7fd42bd50222b6ab94d0"/>
            <o:lock v:ext="edit" aspectratio="t"/>
            <w10:wrap type="none"/>
            <w10:anchorlock/>
          </v:shape>
          <o:OLEObject Type="Embed" ProgID="Equation.DSMT4" ShapeID="_x0000_i1086" DrawAspect="Content" ObjectID="_1468075786" r:id="rId121">
            <o:LockedField>false</o:LockedField>
          </o:OLEObject>
        </w:object>
      </w:r>
      <w:r>
        <w:t>的整数解</w:t>
      </w:r>
      <w:r>
        <w:object>
          <v:shape id="_x0000_i1087" o:spt="75" alt="eqIdb6a24198bd04c29321ae5dc5a28fe421" type="#_x0000_t75" style="height:10.1pt;width:8.75pt;" o:ole="t" filled="f" o:preferrelative="t" stroked="f" coordsize="21600,21600">
            <v:path/>
            <v:fill on="f" focussize="0,0"/>
            <v:stroke on="f" joinstyle="miter"/>
            <v:imagedata r:id="rId106" o:title="eqIdb6a24198bd04c29321ae5dc5a28fe421"/>
            <o:lock v:ext="edit" aspectratio="t"/>
            <w10:wrap type="none"/>
            <w10:anchorlock/>
          </v:shape>
          <o:OLEObject Type="Embed" ProgID="Equation.DSMT4" ShapeID="_x0000_i1087" DrawAspect="Content" ObjectID="_1468075787" r:id="rId122">
            <o:LockedField>false</o:LockedField>
          </o:OLEObject>
        </w:object>
      </w:r>
      <w:r>
        <w:t>只能是常数项</w:t>
      </w:r>
      <w:r>
        <w:object>
          <v:shape id="_x0000_i1088" o:spt="75" alt="eqId071a7e733d466949ac935b4b8ee8d183" type="#_x0000_t75" style="height:9.85pt;width:7.9pt;" o:ole="t" filled="f" o:preferrelative="t" stroked="f" coordsize="21600,21600">
            <v:path/>
            <v:fill on="f" focussize="0,0"/>
            <v:stroke on="f" joinstyle="miter"/>
            <v:imagedata r:id="rId120" o:title="eqId071a7e733d466949ac935b4b8ee8d183"/>
            <o:lock v:ext="edit" aspectratio="t"/>
            <w10:wrap type="none"/>
            <w10:anchorlock/>
          </v:shape>
          <o:OLEObject Type="Embed" ProgID="Equation.DSMT4" ShapeID="_x0000_i1088" DrawAspect="Content" ObjectID="_1468075788" r:id="rId123">
            <o:LockedField>false</o:LockedField>
          </o:OLEObject>
        </w:object>
      </w:r>
      <w:r>
        <w:t>的因数．</w:t>
      </w:r>
    </w:p>
    <w:p>
      <w:pPr>
        <w:shd w:val="clear" w:color="auto" w:fill="FFFFFF"/>
        <w:spacing w:line="360" w:lineRule="auto"/>
        <w:jc w:val="left"/>
        <w:textAlignment w:val="center"/>
      </w:pPr>
      <w:r>
        <w:t>如：</w:t>
      </w:r>
    </w:p>
    <w:p>
      <w:pPr>
        <w:shd w:val="clear" w:color="auto" w:fill="FFFFFF"/>
        <w:spacing w:line="360" w:lineRule="auto"/>
        <w:jc w:val="left"/>
        <w:textAlignment w:val="center"/>
      </w:pPr>
      <w:r>
        <w:object>
          <v:shape id="_x0000_i1089" o:spt="75" alt="eqId16f3d198e76391779fa3badc848c8ac8" type="#_x0000_t75" style="height:8.15pt;width:9.65pt;" o:ole="t" filled="f" o:preferrelative="t" stroked="f" coordsize="21600,21600">
            <v:path/>
            <v:fill on="f" focussize="0,0"/>
            <v:stroke on="f" joinstyle="miter"/>
            <v:imagedata r:id="rId125" o:title="eqId16f3d198e76391779fa3badc848c8ac8"/>
            <o:lock v:ext="edit" aspectratio="t"/>
            <w10:wrap type="none"/>
            <w10:anchorlock/>
          </v:shape>
          <o:OLEObject Type="Embed" ProgID="Equation.DSMT4" ShapeID="_x0000_i1089" DrawAspect="Content" ObjectID="_1468075789" r:id="rId124">
            <o:LockedField>false</o:LockedField>
          </o:OLEObject>
        </w:object>
      </w:r>
      <w:r>
        <w:t>方程</w:t>
      </w:r>
      <w:r>
        <w:object>
          <v:shape id="_x0000_i1090" o:spt="75" alt="eqIdd2a2c26121711287306e6e4033d1f449" type="#_x0000_t75" style="height:14.5pt;width:87.1pt;" o:ole="t" filled="f" o:preferrelative="t" stroked="f" coordsize="21600,21600">
            <v:path/>
            <v:fill on="f" focussize="0,0"/>
            <v:stroke on="f" joinstyle="miter"/>
            <v:imagedata r:id="rId127" o:title="eqIdd2a2c26121711287306e6e4033d1f449"/>
            <o:lock v:ext="edit" aspectratio="t"/>
            <w10:wrap type="none"/>
            <w10:anchorlock/>
          </v:shape>
          <o:OLEObject Type="Embed" ProgID="Equation.DSMT4" ShapeID="_x0000_i1090" DrawAspect="Content" ObjectID="_1468075790" r:id="rId126">
            <o:LockedField>false</o:LockedField>
          </o:OLEObject>
        </w:object>
      </w:r>
      <w:r>
        <w:t>中常数项</w:t>
      </w:r>
      <w:r>
        <w:object>
          <v:shape id="_x0000_i1091" o:spt="75" alt="eqId274a9dc37509f01c2606fb3086a46f4f" type="#_x0000_t75" style="height:11.35pt;width:14.05pt;" o:ole="t" filled="f" o:preferrelative="t" stroked="f" coordsize="21600,21600">
            <v:path/>
            <v:fill on="f" focussize="0,0"/>
            <v:stroke on="f" joinstyle="miter"/>
            <v:imagedata r:id="rId129" o:title="eqId274a9dc37509f01c2606fb3086a46f4f"/>
            <o:lock v:ext="edit" aspectratio="t"/>
            <w10:wrap type="none"/>
            <w10:anchorlock/>
          </v:shape>
          <o:OLEObject Type="Embed" ProgID="Equation.DSMT4" ShapeID="_x0000_i1091" DrawAspect="Content" ObjectID="_1468075791" r:id="rId128">
            <o:LockedField>false</o:LockedField>
          </o:OLEObject>
        </w:object>
      </w:r>
      <w:r>
        <w:t>的因数为</w:t>
      </w:r>
      <w:r>
        <w:object>
          <v:shape id="_x0000_i1092" o:spt="75" alt="eqId9e0262791cc14598c6fc5ed0937d0124" type="#_x0000_t75" style="height:10.15pt;width:12.25pt;" o:ole="t" filled="f" o:preferrelative="t" stroked="f" coordsize="21600,21600">
            <v:path/>
            <v:fill on="f" focussize="0,0"/>
            <v:stroke on="f" joinstyle="miter"/>
            <v:imagedata r:id="rId131" o:title="eqId9e0262791cc14598c6fc5ed0937d0124"/>
            <o:lock v:ext="edit" aspectratio="t"/>
            <w10:wrap type="none"/>
            <w10:anchorlock/>
          </v:shape>
          <o:OLEObject Type="Embed" ProgID="Equation.DSMT4" ShapeID="_x0000_i1092" DrawAspect="Content" ObjectID="_1468075792" r:id="rId130">
            <o:LockedField>false</o:LockedField>
          </o:OLEObject>
        </w:object>
      </w:r>
      <w:r>
        <w:t>和</w:t>
      </w:r>
      <w:r>
        <w:object>
          <v:shape id="_x0000_i1093" o:spt="75" alt="eqId72b8bee40319fe80e512d221cfe252a7" type="#_x0000_t75" style="height:11.5pt;width:14.05pt;" o:ole="t" filled="f" o:preferrelative="t" stroked="f" coordsize="21600,21600">
            <v:path/>
            <v:fill on="f" focussize="0,0"/>
            <v:stroke on="f" joinstyle="miter"/>
            <v:imagedata r:id="rId133" o:title="eqId72b8bee40319fe80e512d221cfe252a7"/>
            <o:lock v:ext="edit" aspectratio="t"/>
            <w10:wrap type="none"/>
            <w10:anchorlock/>
          </v:shape>
          <o:OLEObject Type="Embed" ProgID="Equation.DSMT4" ShapeID="_x0000_i1093" DrawAspect="Content" ObjectID="_1468075793" r:id="rId132">
            <o:LockedField>false</o:LockedField>
          </o:OLEObject>
        </w:object>
      </w:r>
      <w:r>
        <w:t>，</w:t>
      </w:r>
    </w:p>
    <w:p>
      <w:pPr>
        <w:shd w:val="clear" w:color="auto" w:fill="FFFFFF"/>
        <w:spacing w:line="360" w:lineRule="auto"/>
        <w:jc w:val="left"/>
        <w:textAlignment w:val="center"/>
      </w:pPr>
      <w:r>
        <w:object>
          <v:shape id="_x0000_i1094" o:spt="75" alt="eqId2de0d10ef8b748d4531250c37c5d3f9e" type="#_x0000_t75" style="height:8.9pt;width:9.65pt;" o:ole="t" filled="f" o:preferrelative="t" stroked="f" coordsize="21600,21600">
            <v:path/>
            <v:fill on="f" focussize="0,0"/>
            <v:stroke on="f" joinstyle="miter"/>
            <v:imagedata r:id="rId135" o:title="eqId2de0d10ef8b748d4531250c37c5d3f9e"/>
            <o:lock v:ext="edit" aspectratio="t"/>
            <w10:wrap type="none"/>
            <w10:anchorlock/>
          </v:shape>
          <o:OLEObject Type="Embed" ProgID="Equation.DSMT4" ShapeID="_x0000_i1094" DrawAspect="Content" ObjectID="_1468075794" r:id="rId134">
            <o:LockedField>false</o:LockedField>
          </o:OLEObject>
        </w:object>
      </w:r>
      <w:r>
        <w:t>将</w:t>
      </w:r>
      <w:r>
        <w:object>
          <v:shape id="_x0000_i1095" o:spt="75" alt="eqId9e0262791cc14598c6fc5ed0937d0124" type="#_x0000_t75" style="height:10.15pt;width:12.25pt;" o:ole="t" filled="f" o:preferrelative="t" stroked="f" coordsize="21600,21600">
            <v:path/>
            <v:fill on="f" focussize="0,0"/>
            <v:stroke on="f" joinstyle="miter"/>
            <v:imagedata r:id="rId131" o:title="eqId9e0262791cc14598c6fc5ed0937d0124"/>
            <o:lock v:ext="edit" aspectratio="t"/>
            <w10:wrap type="none"/>
            <w10:anchorlock/>
          </v:shape>
          <o:OLEObject Type="Embed" ProgID="Equation.DSMT4" ShapeID="_x0000_i1095" DrawAspect="Content" ObjectID="_1468075795" r:id="rId136">
            <o:LockedField>false</o:LockedField>
          </o:OLEObject>
        </w:object>
      </w:r>
      <w:r>
        <w:t>和</w:t>
      </w:r>
      <w:r>
        <w:object>
          <v:shape id="_x0000_i1096" o:spt="75" alt="eqId72b8bee40319fe80e512d221cfe252a7" type="#_x0000_t75" style="height:11.5pt;width:14.05pt;" o:ole="t" filled="f" o:preferrelative="t" stroked="f" coordsize="21600,21600">
            <v:path/>
            <v:fill on="f" focussize="0,0"/>
            <v:stroke on="f" joinstyle="miter"/>
            <v:imagedata r:id="rId133" o:title="eqId72b8bee40319fe80e512d221cfe252a7"/>
            <o:lock v:ext="edit" aspectratio="t"/>
            <w10:wrap type="none"/>
            <w10:anchorlock/>
          </v:shape>
          <o:OLEObject Type="Embed" ProgID="Equation.DSMT4" ShapeID="_x0000_i1096" DrawAspect="Content" ObjectID="_1468075796" r:id="rId137">
            <o:LockedField>false</o:LockedField>
          </o:OLEObject>
        </w:object>
      </w:r>
      <w:r>
        <w:t>分别代入方程</w:t>
      </w:r>
      <w:r>
        <w:object>
          <v:shape id="_x0000_i1097" o:spt="75" alt="eqIdd2a2c26121711287306e6e4033d1f449" type="#_x0000_t75" style="height:14.5pt;width:87.1pt;" o:ole="t" filled="f" o:preferrelative="t" stroked="f" coordsize="21600,21600">
            <v:path/>
            <v:fill on="f" focussize="0,0"/>
            <v:stroke on="f" joinstyle="miter"/>
            <v:imagedata r:id="rId127" o:title="eqIdd2a2c26121711287306e6e4033d1f449"/>
            <o:lock v:ext="edit" aspectratio="t"/>
            <w10:wrap type="none"/>
            <w10:anchorlock/>
          </v:shape>
          <o:OLEObject Type="Embed" ProgID="Equation.DSMT4" ShapeID="_x0000_i1097" DrawAspect="Content" ObjectID="_1468075797" r:id="rId138">
            <o:LockedField>false</o:LockedField>
          </o:OLEObject>
        </w:object>
      </w:r>
      <w:r>
        <w:t>，</w:t>
      </w:r>
    </w:p>
    <w:p>
      <w:pPr>
        <w:shd w:val="clear" w:color="auto" w:fill="FFFFFF"/>
        <w:spacing w:line="360" w:lineRule="auto"/>
        <w:jc w:val="left"/>
        <w:textAlignment w:val="center"/>
      </w:pPr>
      <w:r>
        <w:t>得</w:t>
      </w:r>
      <w:r>
        <w:object>
          <v:shape id="_x0000_i1098" o:spt="75" alt="eqId639c3d2ff5ee566fcc1b69c65712a661" type="#_x0000_t75" style="height:12.6pt;width:29.85pt;" o:ole="t" filled="f" o:preferrelative="t" stroked="f" coordsize="21600,21600">
            <v:path/>
            <v:fill on="f" focussize="0,0"/>
            <v:stroke on="f" joinstyle="miter"/>
            <v:imagedata r:id="rId140" o:title="eqId639c3d2ff5ee566fcc1b69c65712a661"/>
            <o:lock v:ext="edit" aspectratio="t"/>
            <w10:wrap type="none"/>
            <w10:anchorlock/>
          </v:shape>
          <o:OLEObject Type="Embed" ProgID="Equation.DSMT4" ShapeID="_x0000_i1098" DrawAspect="Content" ObjectID="_1468075798" r:id="rId139">
            <o:LockedField>false</o:LockedField>
          </o:OLEObject>
        </w:object>
      </w:r>
      <w:r>
        <w:t>是该方程的整数解，</w:t>
      </w:r>
      <w:r>
        <w:object>
          <v:shape id="_x0000_i1099" o:spt="75" alt="eqIdacbc6a613224461ade69362d46550474" type="#_x0000_t75" style="height:10.75pt;width:12.25pt;" o:ole="t" filled="f" o:preferrelative="t" stroked="f" coordsize="21600,21600">
            <v:path/>
            <v:fill on="f" focussize="0,0"/>
            <v:stroke on="f" joinstyle="miter"/>
            <v:imagedata r:id="rId142" o:title="eqIdacbc6a613224461ade69362d46550474"/>
            <o:lock v:ext="edit" aspectratio="t"/>
            <w10:wrap type="none"/>
            <w10:anchorlock/>
          </v:shape>
          <o:OLEObject Type="Embed" ProgID="Equation.DSMT4" ShapeID="_x0000_i1099" DrawAspect="Content" ObjectID="_1468075799" r:id="rId141">
            <o:LockedField>false</o:LockedField>
          </o:OLEObject>
        </w:object>
      </w:r>
      <w:r>
        <w:t>，1，2，不是方程的整数解．</w:t>
      </w:r>
    </w:p>
    <w:p>
      <w:pPr>
        <w:shd w:val="clear" w:color="auto" w:fill="FFFFFF"/>
        <w:spacing w:line="360" w:lineRule="auto"/>
        <w:jc w:val="left"/>
        <w:textAlignment w:val="center"/>
      </w:pPr>
      <w:r>
        <w:t>解决下列问题：</w:t>
      </w:r>
    </w:p>
    <w:p>
      <w:pPr>
        <w:shd w:val="clear" w:color="auto" w:fill="FFFFFF"/>
        <w:spacing w:line="360" w:lineRule="auto"/>
        <w:jc w:val="left"/>
        <w:textAlignment w:val="center"/>
      </w:pPr>
      <w:r>
        <w:t>(1)根据上面的学习，方程</w:t>
      </w:r>
      <w:r>
        <w:object>
          <v:shape id="_x0000_i1100" o:spt="75" alt="eqId47743db34fdca878addf0229d16d5280" type="#_x0000_t75" style="height:13.85pt;width:90.6pt;" o:ole="t" filled="f" o:preferrelative="t" stroked="f" coordsize="21600,21600">
            <v:path/>
            <v:fill on="f" focussize="0,0"/>
            <v:stroke on="f" joinstyle="miter"/>
            <v:imagedata r:id="rId144" o:title="eqId47743db34fdca878addf0229d16d5280"/>
            <o:lock v:ext="edit" aspectratio="t"/>
            <w10:wrap type="none"/>
            <w10:anchorlock/>
          </v:shape>
          <o:OLEObject Type="Embed" ProgID="Equation.DSMT4" ShapeID="_x0000_i1100" DrawAspect="Content" ObjectID="_1468075800" r:id="rId143">
            <o:LockedField>false</o:LockedField>
          </o:OLEObject>
        </w:object>
      </w:r>
      <w:r>
        <w:t>的整数解可能是__________________________．</w:t>
      </w:r>
    </w:p>
    <w:p>
      <w:pPr>
        <w:shd w:val="clear" w:color="auto" w:fill="FFFFFF"/>
        <w:spacing w:line="360" w:lineRule="auto"/>
        <w:jc w:val="left"/>
        <w:textAlignment w:val="center"/>
      </w:pPr>
      <w:r>
        <w:t>(2)请根据材料中的方法，判断方程</w:t>
      </w:r>
      <w:r>
        <w:object>
          <v:shape id="_x0000_i1101" o:spt="75" alt="eqIdc838d50b764a7d4afcd1851a5608bea5" type="#_x0000_t75" style="height:13.85pt;width:102.95pt;" o:ole="t" filled="f" o:preferrelative="t" stroked="f" coordsize="21600,21600">
            <v:path/>
            <v:fill on="f" focussize="0,0"/>
            <v:stroke on="f" joinstyle="miter"/>
            <v:imagedata r:id="rId146" o:title="eqIdc838d50b764a7d4afcd1851a5608bea5"/>
            <o:lock v:ext="edit" aspectratio="t"/>
            <w10:wrap type="none"/>
            <w10:anchorlock/>
          </v:shape>
          <o:OLEObject Type="Embed" ProgID="Equation.DSMT4" ShapeID="_x0000_i1101" DrawAspect="Content" ObjectID="_1468075801" r:id="rId145">
            <o:LockedField>false</o:LockedField>
          </o:OLEObject>
        </w:object>
      </w:r>
      <w:r>
        <w:t>有整数解吗？若有，求出整数解；若没有，请说明理由．</w:t>
      </w:r>
    </w:p>
    <w:p>
      <w:pPr>
        <w:keepNext w:val="0"/>
        <w:keepLines w:val="0"/>
        <w:pageBreakBefore w:val="0"/>
        <w:widowControl w:val="0"/>
        <w:kinsoku/>
        <w:wordWrap/>
        <w:overflowPunct/>
        <w:topLinePunct w:val="0"/>
        <w:autoSpaceDE/>
        <w:autoSpaceDN/>
        <w:bidi w:val="0"/>
        <w:adjustRightInd/>
        <w:snapToGrid/>
        <w:spacing w:line="240" w:lineRule="auto"/>
        <w:ind w:firstLine="293" w:firstLineChars="0"/>
        <w:jc w:val="left"/>
        <w:rPr>
          <w:rFonts w:hint="default" w:ascii="Times New Roman" w:hAnsi="Times New Roman" w:cs="Times New Roman" w:eastAsiaTheme="minorEastAsia"/>
          <w:kern w:val="2"/>
          <w:sz w:val="21"/>
          <w:szCs w:val="22"/>
          <w:lang w:val="en-US" w:eastAsia="zh-CN" w:bidi="ar-SA"/>
        </w:rPr>
      </w:pPr>
      <w:bookmarkStart w:id="0" w:name="_GoBack"/>
      <w:bookmarkEnd w:id="0"/>
    </w:p>
    <w:sectPr>
      <w:headerReference r:id="rId3" w:type="default"/>
      <w:footerReference r:id="rId4" w:type="default"/>
      <w:pgSz w:w="11906" w:h="16838"/>
      <w:pgMar w:top="1417" w:right="1077" w:bottom="1417" w:left="1077" w:header="850" w:footer="992" w:gutter="0"/>
      <w:pgNumType w:fmt="decimal"/>
      <w:cols w:space="425" w:num="1"/>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4"/>
  <w:bordersDoNotSurroundHeader w:val="1"/>
  <w:bordersDoNotSurroundFooter w:val="1"/>
  <w:documentProtection w:enforcement="0"/>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EwNGYyYTBjMjY3YTkzNDYxM2RjOWU5ZmU5ZGU1ZGUifQ=="/>
  </w:docVars>
  <w:rsids>
    <w:rsidRoot w:val="00000000"/>
    <w:rsid w:val="004151FC"/>
    <w:rsid w:val="00C02FC6"/>
    <w:rsid w:val="0270296F"/>
    <w:rsid w:val="028143F7"/>
    <w:rsid w:val="07057ECD"/>
    <w:rsid w:val="0C402039"/>
    <w:rsid w:val="0CEC2F96"/>
    <w:rsid w:val="11C664AC"/>
    <w:rsid w:val="11DC50F7"/>
    <w:rsid w:val="11E626AA"/>
    <w:rsid w:val="144303DB"/>
    <w:rsid w:val="17EA53BA"/>
    <w:rsid w:val="1B272C7A"/>
    <w:rsid w:val="25B141D7"/>
    <w:rsid w:val="27A860FF"/>
    <w:rsid w:val="290C07F0"/>
    <w:rsid w:val="35223036"/>
    <w:rsid w:val="36BD5ABC"/>
    <w:rsid w:val="3BF05D4F"/>
    <w:rsid w:val="42F6058C"/>
    <w:rsid w:val="43C81360"/>
    <w:rsid w:val="45D211E9"/>
    <w:rsid w:val="4C0118B3"/>
    <w:rsid w:val="4D4E0B28"/>
    <w:rsid w:val="554A6079"/>
    <w:rsid w:val="5CBA1B9E"/>
    <w:rsid w:val="5FA6034F"/>
    <w:rsid w:val="607239B1"/>
    <w:rsid w:val="61C97E1D"/>
    <w:rsid w:val="626B762E"/>
    <w:rsid w:val="63553E49"/>
    <w:rsid w:val="68B0223F"/>
    <w:rsid w:val="6C495247"/>
    <w:rsid w:val="6EA6717F"/>
    <w:rsid w:val="70D239A4"/>
    <w:rsid w:val="792E3438"/>
    <w:rsid w:val="7B8C6B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Plain Text"/>
    <w:basedOn w:val="1"/>
    <w:qFormat/>
    <w:uiPriority w:val="99"/>
    <w:rPr>
      <w:rFonts w:ascii="宋体" w:hAnsi="Courier New"/>
      <w:szCs w:val="21"/>
    </w:rPr>
  </w:style>
  <w:style w:type="paragraph" w:styleId="4">
    <w:name w:val="Balloon Text"/>
    <w:basedOn w:val="1"/>
    <w:link w:val="14"/>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top w:val="none" w:color="auto" w:sz="0" w:space="0"/>
        <w:left w:val="none" w:color="auto" w:sz="0" w:space="0"/>
        <w:bottom w:val="none" w:color="auto" w:sz="0" w:space="1"/>
        <w:right w:val="none" w:color="auto" w:sz="0" w:space="0"/>
      </w:pBdr>
      <w:tabs>
        <w:tab w:val="center" w:pos="4153"/>
        <w:tab w:val="right" w:pos="8306"/>
      </w:tabs>
      <w:snapToGrid w:val="0"/>
      <w:jc w:val="center"/>
    </w:pPr>
    <w:rPr>
      <w:sz w:val="18"/>
      <w:szCs w:val="18"/>
    </w:rPr>
  </w:style>
  <w:style w:type="paragraph" w:styleId="7">
    <w:name w:val="HTML Preformatted"/>
    <w:basedOn w:val="1"/>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8">
    <w:name w:val="Normal (Web)"/>
    <w:basedOn w:val="1"/>
    <w:semiHidden/>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styleId="11">
    <w:name w:val="Hyperlink"/>
    <w:basedOn w:val="10"/>
    <w:semiHidden/>
    <w:unhideWhenUsed/>
    <w:qFormat/>
    <w:uiPriority w:val="99"/>
    <w:rPr>
      <w:color w:val="0000FF"/>
      <w:u w:val="single"/>
    </w:rPr>
  </w:style>
  <w:style w:type="character" w:customStyle="1" w:styleId="12">
    <w:name w:val="页眉 字符"/>
    <w:basedOn w:val="10"/>
    <w:link w:val="6"/>
    <w:qFormat/>
    <w:uiPriority w:val="99"/>
    <w:rPr>
      <w:sz w:val="18"/>
      <w:szCs w:val="18"/>
    </w:rPr>
  </w:style>
  <w:style w:type="character" w:customStyle="1" w:styleId="13">
    <w:name w:val="页脚 字符"/>
    <w:basedOn w:val="10"/>
    <w:link w:val="5"/>
    <w:qFormat/>
    <w:uiPriority w:val="99"/>
    <w:rPr>
      <w:sz w:val="18"/>
      <w:szCs w:val="18"/>
    </w:rPr>
  </w:style>
  <w:style w:type="character" w:customStyle="1" w:styleId="14">
    <w:name w:val="批注框文本 字符"/>
    <w:basedOn w:val="10"/>
    <w:link w:val="4"/>
    <w:semiHidden/>
    <w:qFormat/>
    <w:uiPriority w:val="99"/>
    <w:rPr>
      <w:sz w:val="18"/>
      <w:szCs w:val="18"/>
    </w:rPr>
  </w:style>
  <w:style w:type="character" w:customStyle="1" w:styleId="15">
    <w:name w:val="biaoti031"/>
    <w:qFormat/>
    <w:uiPriority w:val="0"/>
    <w:rPr>
      <w:rFonts w:hint="eastAsia" w:ascii="黑体" w:eastAsia="黑体"/>
      <w:b/>
      <w:bCs/>
      <w:color w:val="FF9300"/>
      <w:sz w:val="23"/>
      <w:szCs w:val="23"/>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0.bin"/><Relationship Id="rId98" Type="http://schemas.openxmlformats.org/officeDocument/2006/relationships/oleObject" Target="embeddings/oleObject49.bin"/><Relationship Id="rId97" Type="http://schemas.openxmlformats.org/officeDocument/2006/relationships/image" Target="media/image44.wmf"/><Relationship Id="rId96" Type="http://schemas.openxmlformats.org/officeDocument/2006/relationships/oleObject" Target="embeddings/oleObject48.bin"/><Relationship Id="rId95" Type="http://schemas.openxmlformats.org/officeDocument/2006/relationships/image" Target="media/image43.wmf"/><Relationship Id="rId94" Type="http://schemas.openxmlformats.org/officeDocument/2006/relationships/oleObject" Target="embeddings/oleObject47.bin"/><Relationship Id="rId93" Type="http://schemas.openxmlformats.org/officeDocument/2006/relationships/image" Target="media/image42.wmf"/><Relationship Id="rId92" Type="http://schemas.openxmlformats.org/officeDocument/2006/relationships/oleObject" Target="embeddings/oleObject46.bin"/><Relationship Id="rId91" Type="http://schemas.openxmlformats.org/officeDocument/2006/relationships/image" Target="media/image41.wmf"/><Relationship Id="rId90" Type="http://schemas.openxmlformats.org/officeDocument/2006/relationships/oleObject" Target="embeddings/oleObject45.bin"/><Relationship Id="rId9" Type="http://schemas.openxmlformats.org/officeDocument/2006/relationships/oleObject" Target="embeddings/oleObject2.bin"/><Relationship Id="rId89" Type="http://schemas.openxmlformats.org/officeDocument/2006/relationships/image" Target="media/image40.wmf"/><Relationship Id="rId88" Type="http://schemas.openxmlformats.org/officeDocument/2006/relationships/oleObject" Target="embeddings/oleObject44.bin"/><Relationship Id="rId87" Type="http://schemas.openxmlformats.org/officeDocument/2006/relationships/image" Target="media/image39.wmf"/><Relationship Id="rId86" Type="http://schemas.openxmlformats.org/officeDocument/2006/relationships/oleObject" Target="embeddings/oleObject43.bin"/><Relationship Id="rId85" Type="http://schemas.openxmlformats.org/officeDocument/2006/relationships/image" Target="media/image38.wmf"/><Relationship Id="rId84" Type="http://schemas.openxmlformats.org/officeDocument/2006/relationships/oleObject" Target="embeddings/oleObject42.bin"/><Relationship Id="rId83" Type="http://schemas.openxmlformats.org/officeDocument/2006/relationships/oleObject" Target="embeddings/oleObject41.bin"/><Relationship Id="rId82" Type="http://schemas.openxmlformats.org/officeDocument/2006/relationships/image" Target="media/image37.wmf"/><Relationship Id="rId81" Type="http://schemas.openxmlformats.org/officeDocument/2006/relationships/oleObject" Target="embeddings/oleObject40.bin"/><Relationship Id="rId80" Type="http://schemas.openxmlformats.org/officeDocument/2006/relationships/image" Target="media/image36.wmf"/><Relationship Id="rId8" Type="http://schemas.openxmlformats.org/officeDocument/2006/relationships/image" Target="media/image2.wmf"/><Relationship Id="rId79" Type="http://schemas.openxmlformats.org/officeDocument/2006/relationships/oleObject" Target="embeddings/oleObject39.bin"/><Relationship Id="rId78" Type="http://schemas.openxmlformats.org/officeDocument/2006/relationships/oleObject" Target="embeddings/oleObject38.bin"/><Relationship Id="rId77" Type="http://schemas.openxmlformats.org/officeDocument/2006/relationships/oleObject" Target="embeddings/oleObject37.bin"/><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png"/><Relationship Id="rId40" Type="http://schemas.openxmlformats.org/officeDocument/2006/relationships/image" Target="media/image17.png"/><Relationship Id="rId4" Type="http://schemas.openxmlformats.org/officeDocument/2006/relationships/footer" Target="footer1.xml"/><Relationship Id="rId39" Type="http://schemas.openxmlformats.org/officeDocument/2006/relationships/oleObject" Target="embeddings/oleObject18.bin"/><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image" Target="media/image15.wmf"/><Relationship Id="rId34" Type="http://schemas.openxmlformats.org/officeDocument/2006/relationships/oleObject" Target="embeddings/oleObject15.bin"/><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7" Type="http://schemas.openxmlformats.org/officeDocument/2006/relationships/fontTable" Target="fontTable.xml"/><Relationship Id="rId146" Type="http://schemas.openxmlformats.org/officeDocument/2006/relationships/image" Target="media/image64.wmf"/><Relationship Id="rId145" Type="http://schemas.openxmlformats.org/officeDocument/2006/relationships/oleObject" Target="embeddings/oleObject77.bin"/><Relationship Id="rId144" Type="http://schemas.openxmlformats.org/officeDocument/2006/relationships/image" Target="media/image63.wmf"/><Relationship Id="rId143" Type="http://schemas.openxmlformats.org/officeDocument/2006/relationships/oleObject" Target="embeddings/oleObject76.bin"/><Relationship Id="rId142" Type="http://schemas.openxmlformats.org/officeDocument/2006/relationships/image" Target="media/image62.wmf"/><Relationship Id="rId141" Type="http://schemas.openxmlformats.org/officeDocument/2006/relationships/oleObject" Target="embeddings/oleObject75.bin"/><Relationship Id="rId140" Type="http://schemas.openxmlformats.org/officeDocument/2006/relationships/image" Target="media/image61.wmf"/><Relationship Id="rId14" Type="http://schemas.openxmlformats.org/officeDocument/2006/relationships/image" Target="media/image5.wmf"/><Relationship Id="rId139" Type="http://schemas.openxmlformats.org/officeDocument/2006/relationships/oleObject" Target="embeddings/oleObject74.bin"/><Relationship Id="rId138" Type="http://schemas.openxmlformats.org/officeDocument/2006/relationships/oleObject" Target="embeddings/oleObject73.bin"/><Relationship Id="rId137" Type="http://schemas.openxmlformats.org/officeDocument/2006/relationships/oleObject" Target="embeddings/oleObject72.bin"/><Relationship Id="rId136" Type="http://schemas.openxmlformats.org/officeDocument/2006/relationships/oleObject" Target="embeddings/oleObject71.bin"/><Relationship Id="rId135" Type="http://schemas.openxmlformats.org/officeDocument/2006/relationships/image" Target="media/image60.wmf"/><Relationship Id="rId134" Type="http://schemas.openxmlformats.org/officeDocument/2006/relationships/oleObject" Target="embeddings/oleObject70.bin"/><Relationship Id="rId133" Type="http://schemas.openxmlformats.org/officeDocument/2006/relationships/image" Target="media/image59.wmf"/><Relationship Id="rId132" Type="http://schemas.openxmlformats.org/officeDocument/2006/relationships/oleObject" Target="embeddings/oleObject69.bin"/><Relationship Id="rId131" Type="http://schemas.openxmlformats.org/officeDocument/2006/relationships/image" Target="media/image58.wmf"/><Relationship Id="rId130" Type="http://schemas.openxmlformats.org/officeDocument/2006/relationships/oleObject" Target="embeddings/oleObject68.bin"/><Relationship Id="rId13" Type="http://schemas.openxmlformats.org/officeDocument/2006/relationships/oleObject" Target="embeddings/oleObject4.bin"/><Relationship Id="rId129" Type="http://schemas.openxmlformats.org/officeDocument/2006/relationships/image" Target="media/image57.wmf"/><Relationship Id="rId128" Type="http://schemas.openxmlformats.org/officeDocument/2006/relationships/oleObject" Target="embeddings/oleObject67.bin"/><Relationship Id="rId127" Type="http://schemas.openxmlformats.org/officeDocument/2006/relationships/image" Target="media/image56.wmf"/><Relationship Id="rId126" Type="http://schemas.openxmlformats.org/officeDocument/2006/relationships/oleObject" Target="embeddings/oleObject66.bin"/><Relationship Id="rId125" Type="http://schemas.openxmlformats.org/officeDocument/2006/relationships/image" Target="media/image55.wmf"/><Relationship Id="rId124" Type="http://schemas.openxmlformats.org/officeDocument/2006/relationships/oleObject" Target="embeddings/oleObject65.bin"/><Relationship Id="rId123" Type="http://schemas.openxmlformats.org/officeDocument/2006/relationships/oleObject" Target="embeddings/oleObject64.bin"/><Relationship Id="rId122" Type="http://schemas.openxmlformats.org/officeDocument/2006/relationships/oleObject" Target="embeddings/oleObject63.bin"/><Relationship Id="rId121" Type="http://schemas.openxmlformats.org/officeDocument/2006/relationships/oleObject" Target="embeddings/oleObject62.bin"/><Relationship Id="rId120" Type="http://schemas.openxmlformats.org/officeDocument/2006/relationships/image" Target="media/image54.wmf"/><Relationship Id="rId12" Type="http://schemas.openxmlformats.org/officeDocument/2006/relationships/image" Target="media/image4.wmf"/><Relationship Id="rId119" Type="http://schemas.openxmlformats.org/officeDocument/2006/relationships/oleObject" Target="embeddings/oleObject61.bin"/><Relationship Id="rId118" Type="http://schemas.openxmlformats.org/officeDocument/2006/relationships/image" Target="media/image53.wmf"/><Relationship Id="rId117" Type="http://schemas.openxmlformats.org/officeDocument/2006/relationships/oleObject" Target="embeddings/oleObject60.bin"/><Relationship Id="rId116" Type="http://schemas.openxmlformats.org/officeDocument/2006/relationships/image" Target="media/image52.wmf"/><Relationship Id="rId115" Type="http://schemas.openxmlformats.org/officeDocument/2006/relationships/oleObject" Target="embeddings/oleObject59.bin"/><Relationship Id="rId114" Type="http://schemas.openxmlformats.org/officeDocument/2006/relationships/image" Target="media/image51.wmf"/><Relationship Id="rId113" Type="http://schemas.openxmlformats.org/officeDocument/2006/relationships/oleObject" Target="embeddings/oleObject58.bin"/><Relationship Id="rId112" Type="http://schemas.openxmlformats.org/officeDocument/2006/relationships/image" Target="media/image50.wmf"/><Relationship Id="rId111" Type="http://schemas.openxmlformats.org/officeDocument/2006/relationships/oleObject" Target="embeddings/oleObject57.bin"/><Relationship Id="rId110" Type="http://schemas.openxmlformats.org/officeDocument/2006/relationships/image" Target="media/image49.wmf"/><Relationship Id="rId11" Type="http://schemas.openxmlformats.org/officeDocument/2006/relationships/oleObject" Target="embeddings/oleObject3.bin"/><Relationship Id="rId109" Type="http://schemas.openxmlformats.org/officeDocument/2006/relationships/oleObject" Target="embeddings/oleObject56.bin"/><Relationship Id="rId108" Type="http://schemas.openxmlformats.org/officeDocument/2006/relationships/oleObject" Target="embeddings/oleObject55.bin"/><Relationship Id="rId107" Type="http://schemas.openxmlformats.org/officeDocument/2006/relationships/oleObject" Target="embeddings/oleObject54.bin"/><Relationship Id="rId106" Type="http://schemas.openxmlformats.org/officeDocument/2006/relationships/image" Target="media/image48.wmf"/><Relationship Id="rId105" Type="http://schemas.openxmlformats.org/officeDocument/2006/relationships/oleObject" Target="embeddings/oleObject53.bin"/><Relationship Id="rId104" Type="http://schemas.openxmlformats.org/officeDocument/2006/relationships/image" Target="media/image47.wmf"/><Relationship Id="rId103" Type="http://schemas.openxmlformats.org/officeDocument/2006/relationships/oleObject" Target="embeddings/oleObject52.bin"/><Relationship Id="rId102" Type="http://schemas.openxmlformats.org/officeDocument/2006/relationships/image" Target="media/image46.wmf"/><Relationship Id="rId101" Type="http://schemas.openxmlformats.org/officeDocument/2006/relationships/oleObject" Target="embeddings/oleObject51.bin"/><Relationship Id="rId100" Type="http://schemas.openxmlformats.org/officeDocument/2006/relationships/image" Target="media/image45.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1759</Words>
  <Characters>1986</Characters>
  <Lines>0</Lines>
  <Paragraphs>0</Paragraphs>
  <TotalTime>0</TotalTime>
  <ScaleCrop>false</ScaleCrop>
  <LinksUpToDate>false</LinksUpToDate>
  <CharactersWithSpaces>2129</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2019-12-17T03:45:00Z</dcterms:created>
  <dc:creator>高三015</dc:creator>
  <cp:lastModifiedBy>小英alice</cp:lastModifiedBy>
  <dcterms:modified xsi:type="dcterms:W3CDTF">2024-08-22T05:21:53Z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79A737BAC7F945AB85313B48F58C79F4</vt:lpwstr>
  </property>
</Properties>
</file>