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ackground w:color="ffffff">
    <v:background id="_x0000_s1025" filled="t"/>
  </w:background>
  <w:body>
    <w:p w14:paraId="3B14A158">
      <w:pPr>
        <w:tabs>
          <w:tab w:val="left" w:pos="4678"/>
        </w:tabs>
        <w:spacing w:line="360" w:lineRule="auto"/>
        <w:jc w:val="center"/>
        <w:textAlignment w:val="center"/>
        <w:rPr>
          <w:rFonts w:cs="Times New Roman" w:hint="eastAsia"/>
          <w:b/>
          <w:bCs/>
          <w:color w:val="auto"/>
          <w:kern w:val="0"/>
          <w:sz w:val="36"/>
          <w:szCs w:val="36"/>
          <w:lang w:val="en-US" w:eastAsia="zh-CN"/>
        </w:rPr>
      </w:pPr>
      <w:r>
        <w:rPr>
          <w:rFonts w:cs="Times New Roman" w:hint="eastAsia"/>
          <w:b/>
          <w:bCs/>
          <w:color w:val="auto"/>
          <w:kern w:val="0"/>
          <w:sz w:val="36"/>
          <w:szCs w:val="36"/>
          <w:lang w:val="en-US" w:eastAsia="zh-CN"/>
        </w:rPr>
        <w:drawing>
          <wp:anchor simplePos="0" relativeHeight="251658240" behindDoc="0" locked="0" layoutInCell="1" allowOverlap="1">
            <wp:simplePos x="0" y="0"/>
            <wp:positionH relativeFrom="page">
              <wp:posOffset>10337800</wp:posOffset>
            </wp:positionH>
            <wp:positionV relativeFrom="topMargin">
              <wp:posOffset>10502900</wp:posOffset>
            </wp:positionV>
            <wp:extent cx="482600" cy="457200"/>
            <wp:wrapNone/>
            <wp:docPr id="1000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
                    <pic:cNvPicPr>
                      <a:picLocks noChangeAspect="1"/>
                    </pic:cNvPicPr>
                  </pic:nvPicPr>
                  <pic:blipFill>
                    <a:blip xmlns:r="http://schemas.openxmlformats.org/officeDocument/2006/relationships" r:embed="rId4"/>
                    <a:stretch>
                      <a:fillRect/>
                    </a:stretch>
                  </pic:blipFill>
                  <pic:spPr>
                    <a:xfrm>
                      <a:off x="0" y="0"/>
                      <a:ext cx="482600" cy="457200"/>
                    </a:xfrm>
                    <a:prstGeom prst="rect">
                      <a:avLst/>
                    </a:prstGeom>
                  </pic:spPr>
                </pic:pic>
              </a:graphicData>
            </a:graphic>
          </wp:anchor>
        </w:drawing>
      </w:r>
      <w:r>
        <w:rPr>
          <w:rFonts w:cs="Times New Roman" w:hint="eastAsia"/>
          <w:b/>
          <w:bCs/>
          <w:color w:val="auto"/>
          <w:kern w:val="0"/>
          <w:sz w:val="36"/>
          <w:szCs w:val="36"/>
          <w:lang w:val="en-US" w:eastAsia="zh-CN"/>
        </w:rPr>
        <w:t>期中重难点检测</w:t>
      </w:r>
      <w:r>
        <w:rPr>
          <w:rFonts w:ascii="Times New Roman" w:eastAsia="宋体" w:hAnsi="Times New Roman" w:cs="Times New Roman" w:hint="eastAsia"/>
          <w:b/>
          <w:bCs/>
          <w:color w:val="auto"/>
          <w:kern w:val="0"/>
          <w:sz w:val="36"/>
          <w:szCs w:val="36"/>
          <w:lang w:val="en-US" w:eastAsia="zh-CN"/>
        </w:rPr>
        <w:t>卷</w:t>
      </w:r>
      <w:r>
        <w:rPr>
          <w:rFonts w:cs="Times New Roman" w:hint="eastAsia"/>
          <w:b/>
          <w:bCs/>
          <w:color w:val="auto"/>
          <w:kern w:val="0"/>
          <w:sz w:val="36"/>
          <w:szCs w:val="36"/>
          <w:lang w:val="en-US" w:eastAsia="zh-CN"/>
        </w:rPr>
        <w:t>（培优卷）</w:t>
      </w:r>
    </w:p>
    <w:p w14:paraId="1640E32B">
      <w:pPr>
        <w:tabs>
          <w:tab w:val="left" w:pos="4678"/>
        </w:tabs>
        <w:spacing w:line="360" w:lineRule="auto"/>
        <w:jc w:val="center"/>
        <w:textAlignment w:val="center"/>
        <w:rPr>
          <w:rFonts w:cs="Times New Roman" w:hint="eastAsia"/>
          <w:b/>
          <w:bCs/>
          <w:color w:val="auto"/>
          <w:kern w:val="0"/>
          <w:sz w:val="28"/>
          <w:szCs w:val="32"/>
          <w:lang w:val="en-US" w:eastAsia="zh-CN"/>
        </w:rPr>
      </w:pPr>
      <w:r>
        <w:rPr>
          <w:rFonts w:cs="Times New Roman" w:hint="eastAsia"/>
          <w:b/>
          <w:bCs/>
          <w:color w:val="auto"/>
          <w:kern w:val="0"/>
          <w:sz w:val="28"/>
          <w:szCs w:val="32"/>
          <w:lang w:val="en-US" w:eastAsia="zh-CN"/>
        </w:rPr>
        <w:t>（</w:t>
      </w:r>
      <w:r>
        <w:rPr>
          <w:rFonts w:ascii="Times New Roman" w:eastAsia="宋体" w:hAnsi="Times New Roman" w:cs="Times New Roman" w:hint="eastAsia"/>
          <w:b/>
          <w:bCs/>
          <w:i w:val="0"/>
          <w:iCs w:val="0"/>
          <w:color w:val="000000"/>
          <w:sz w:val="24"/>
          <w:szCs w:val="28"/>
          <w:lang w:val="en-US" w:eastAsia="zh-CN"/>
        </w:rPr>
        <w:t>满分1</w:t>
      </w:r>
      <w:r>
        <w:rPr>
          <w:rFonts w:cs="Times New Roman" w:hint="eastAsia"/>
          <w:b/>
          <w:bCs/>
          <w:i w:val="0"/>
          <w:iCs w:val="0"/>
          <w:color w:val="000000"/>
          <w:sz w:val="24"/>
          <w:szCs w:val="28"/>
          <w:lang w:val="en-US" w:eastAsia="zh-CN"/>
        </w:rPr>
        <w:t>0</w:t>
      </w:r>
      <w:r>
        <w:rPr>
          <w:rFonts w:ascii="Times New Roman" w:eastAsia="宋体" w:hAnsi="Times New Roman" w:cs="Times New Roman" w:hint="eastAsia"/>
          <w:b/>
          <w:bCs/>
          <w:i w:val="0"/>
          <w:iCs w:val="0"/>
          <w:color w:val="000000"/>
          <w:sz w:val="24"/>
          <w:szCs w:val="28"/>
          <w:lang w:val="en-US" w:eastAsia="zh-CN"/>
        </w:rPr>
        <w:t>0分，考试时间120分钟，共2</w:t>
      </w:r>
      <w:r>
        <w:rPr>
          <w:rFonts w:cs="Times New Roman" w:hint="eastAsia"/>
          <w:b/>
          <w:bCs/>
          <w:i w:val="0"/>
          <w:iCs w:val="0"/>
          <w:color w:val="000000"/>
          <w:sz w:val="24"/>
          <w:szCs w:val="28"/>
          <w:lang w:val="en-US" w:eastAsia="zh-CN"/>
        </w:rPr>
        <w:t>5</w:t>
      </w:r>
      <w:r>
        <w:rPr>
          <w:rFonts w:ascii="Times New Roman" w:eastAsia="宋体" w:hAnsi="Times New Roman" w:cs="Times New Roman" w:hint="eastAsia"/>
          <w:b/>
          <w:bCs/>
          <w:i w:val="0"/>
          <w:iCs w:val="0"/>
          <w:color w:val="000000"/>
          <w:sz w:val="24"/>
          <w:szCs w:val="28"/>
          <w:lang w:val="en-US" w:eastAsia="zh-CN"/>
        </w:rPr>
        <w:t>题</w:t>
      </w:r>
      <w:r>
        <w:rPr>
          <w:rFonts w:cs="Times New Roman" w:hint="eastAsia"/>
          <w:b/>
          <w:bCs/>
          <w:color w:val="auto"/>
          <w:kern w:val="0"/>
          <w:sz w:val="28"/>
          <w:szCs w:val="32"/>
          <w:lang w:val="en-US" w:eastAsia="zh-CN"/>
        </w:rPr>
        <w:t>）</w:t>
      </w:r>
    </w:p>
    <w:p w14:paraId="52A69E37">
      <w:pPr>
        <w:widowControl/>
        <w:shd w:val="clear" w:color="auto" w:fill="auto"/>
        <w:spacing w:line="360" w:lineRule="auto"/>
        <w:textAlignment w:val="center"/>
        <w:rPr>
          <w:rFonts w:ascii="Times New Roman" w:eastAsia="宋体" w:hAnsi="Times New Roman" w:cs="Times New Roman" w:hint="default"/>
          <w:szCs w:val="21"/>
        </w:rPr>
      </w:pPr>
      <w:r>
        <w:rPr>
          <w:rFonts w:ascii="Times New Roman" w:eastAsia="宋体" w:hAnsi="Times New Roman" w:cs="Times New Roman" w:hint="default"/>
          <w:b/>
          <w:bCs/>
          <w:szCs w:val="21"/>
        </w:rPr>
        <w:t>注意事项：</w:t>
      </w:r>
    </w:p>
    <w:p w14:paraId="28EBC24B">
      <w:pPr>
        <w:widowControl/>
        <w:shd w:val="clear" w:color="auto" w:fill="auto"/>
        <w:spacing w:line="360" w:lineRule="auto"/>
        <w:ind w:right="-298" w:firstLine="420" w:rightChars="-142"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1.本试卷分第Ⅰ卷（选择题）和第Ⅱ卷（非选择题）两部分</w:t>
      </w:r>
      <w:r>
        <w:rPr>
          <w:rFonts w:ascii="Times New Roman" w:eastAsia="宋体" w:hAnsi="Times New Roman" w:cs="Times New Roman" w:hint="default"/>
          <w:b/>
          <w:bCs/>
          <w:szCs w:val="21"/>
          <w:lang w:val="en-US"/>
        </w:rPr>
        <w:t>.</w:t>
      </w:r>
      <w:r>
        <w:rPr>
          <w:rFonts w:ascii="Times New Roman" w:eastAsia="宋体" w:hAnsi="Times New Roman" w:cs="Times New Roman" w:hint="default"/>
          <w:b/>
          <w:bCs/>
          <w:szCs w:val="21"/>
        </w:rPr>
        <w:t>答卷前，考生务必将自己的姓名、准考证号填写在答题卡上；</w:t>
      </w:r>
    </w:p>
    <w:p w14:paraId="148CD57F">
      <w:pPr>
        <w:widowControl/>
        <w:shd w:val="clear" w:color="auto" w:fill="auto"/>
        <w:spacing w:line="360" w:lineRule="auto"/>
        <w:ind w:right="-508" w:firstLine="420" w:rightChars="-242"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2.回答第Ⅰ卷时，选出每小题答案后，用2B铅笔把答题卡上对应题目的答案标号涂黑</w:t>
      </w:r>
      <w:r>
        <w:rPr>
          <w:rFonts w:ascii="Times New Roman" w:eastAsia="宋体" w:hAnsi="Times New Roman" w:cs="Times New Roman" w:hint="default"/>
          <w:b/>
          <w:bCs/>
          <w:szCs w:val="21"/>
          <w:lang w:val="en-US"/>
        </w:rPr>
        <w:t>.</w:t>
      </w:r>
      <w:r>
        <w:rPr>
          <w:rFonts w:ascii="Times New Roman" w:eastAsia="宋体" w:hAnsi="Times New Roman" w:cs="Times New Roman" w:hint="default"/>
          <w:b/>
          <w:bCs/>
          <w:szCs w:val="21"/>
        </w:rPr>
        <w:t>如需改动，用橡皮擦干净后，再选涂其他答案标号。写在本试卷上无效；</w:t>
      </w:r>
    </w:p>
    <w:p w14:paraId="416E4CA8">
      <w:pPr>
        <w:widowControl/>
        <w:shd w:val="clear" w:color="auto" w:fill="auto"/>
        <w:spacing w:line="360" w:lineRule="auto"/>
        <w:ind w:firstLine="420"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3.回答第Ⅱ卷时，将答案写在答题卡上。写在本试卷上无效；</w:t>
      </w:r>
    </w:p>
    <w:p w14:paraId="45393E2F">
      <w:pPr>
        <w:widowControl/>
        <w:shd w:val="clear" w:color="auto" w:fill="auto"/>
        <w:spacing w:line="360" w:lineRule="auto"/>
        <w:ind w:firstLine="420"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4.测试范围：</w:t>
      </w:r>
      <w:r>
        <w:rPr>
          <w:rFonts w:cs="Times New Roman" w:hint="eastAsia"/>
          <w:b/>
          <w:bCs/>
          <w:color w:val="FF0000"/>
          <w:szCs w:val="21"/>
          <w:lang w:val="en-US" w:eastAsia="zh-CN"/>
        </w:rPr>
        <w:t>5~ 7章（比与比例+圆与扇形+可能性与统计表全部内容）</w:t>
      </w:r>
      <w:r>
        <w:rPr>
          <w:rFonts w:ascii="Times New Roman" w:eastAsia="宋体" w:hAnsi="Times New Roman" w:cs="Times New Roman" w:hint="default"/>
          <w:b/>
          <w:bCs/>
          <w:szCs w:val="21"/>
        </w:rPr>
        <w:t>；</w:t>
      </w:r>
    </w:p>
    <w:p w14:paraId="5C279ECE">
      <w:pPr>
        <w:widowControl/>
        <w:shd w:val="clear" w:color="auto" w:fill="auto"/>
        <w:spacing w:line="360" w:lineRule="auto"/>
        <w:ind w:firstLine="420" w:firstLineChars="200"/>
        <w:textAlignment w:val="center"/>
        <w:rPr>
          <w:rFonts w:ascii="Times New Roman" w:hAnsi="Times New Roman" w:cs="Times New Roman" w:hint="default"/>
          <w:b/>
          <w:bCs/>
        </w:rPr>
      </w:pPr>
      <w:r>
        <w:rPr>
          <w:rFonts w:ascii="Times New Roman" w:eastAsia="宋体" w:hAnsi="Times New Roman" w:cs="Times New Roman" w:hint="default"/>
          <w:b/>
          <w:bCs/>
          <w:szCs w:val="21"/>
        </w:rPr>
        <w:t>5.考试结束后，将本试卷和答题卡一并交回</w:t>
      </w:r>
      <w:r>
        <w:rPr>
          <w:rFonts w:ascii="Times New Roman" w:eastAsia="宋体" w:hAnsi="Times New Roman" w:cs="Times New Roman" w:hint="default"/>
          <w:b/>
          <w:bCs/>
          <w:szCs w:val="21"/>
          <w:lang w:val="en-US"/>
        </w:rPr>
        <w:t>.</w:t>
      </w:r>
    </w:p>
    <w:p w14:paraId="589D3A67">
      <w:pPr>
        <w:shd w:val="clear" w:color="auto" w:fill="auto"/>
        <w:spacing w:line="360" w:lineRule="auto"/>
        <w:jc w:val="center"/>
        <w:rPr>
          <w:rFonts w:ascii="Times New Roman" w:eastAsia="宋体" w:hAnsi="Times New Roman" w:cs="Times New Roman" w:hint="default"/>
          <w:lang w:val="en-US" w:eastAsia="zh-CN"/>
        </w:rPr>
      </w:pPr>
      <w:r>
        <w:rPr>
          <w:rFonts w:ascii="Times New Roman" w:eastAsia="宋体" w:hAnsi="Times New Roman" w:cs="Times New Roman" w:hint="default"/>
          <w:b/>
          <w:sz w:val="30"/>
          <w:szCs w:val="30"/>
        </w:rPr>
        <w:t>第I卷（选择题）</w:t>
      </w:r>
    </w:p>
    <w:p w14:paraId="1974369E">
      <w:pPr>
        <w:pStyle w:val="Heading2"/>
        <w:numPr>
          <w:ilvl w:val="0"/>
          <w:numId w:val="1"/>
        </w:numPr>
        <w:rPr>
          <w:rFonts w:ascii="Times New Roman" w:eastAsia="宋体" w:hAnsi="Times New Roman" w:cs="Times New Roman" w:hint="eastAsia"/>
          <w:b/>
          <w:bCs/>
          <w:i w:val="0"/>
          <w:iCs w:val="0"/>
          <w:color w:val="000000"/>
          <w:sz w:val="24"/>
          <w:szCs w:val="28"/>
          <w:lang w:val="en-US" w:eastAsia="zh-CN"/>
        </w:rPr>
      </w:pPr>
      <w:r>
        <w:rPr>
          <w:rFonts w:ascii="Times New Roman" w:eastAsia="宋体" w:hAnsi="Times New Roman" w:cs="Times New Roman" w:hint="eastAsia"/>
          <w:b/>
          <w:bCs/>
          <w:i w:val="0"/>
          <w:iCs w:val="0"/>
          <w:color w:val="000000"/>
          <w:sz w:val="24"/>
          <w:szCs w:val="28"/>
          <w:lang w:val="en-US" w:eastAsia="zh-CN"/>
        </w:rPr>
        <w:t>选择题（</w:t>
      </w:r>
      <w:r>
        <w:rPr>
          <w:rFonts w:cs="Times New Roman" w:hint="eastAsia"/>
          <w:b/>
          <w:bCs/>
          <w:i w:val="0"/>
          <w:iCs w:val="0"/>
          <w:color w:val="000000"/>
          <w:sz w:val="24"/>
          <w:szCs w:val="28"/>
          <w:lang w:val="en-US" w:eastAsia="zh-CN"/>
        </w:rPr>
        <w:t>6</w:t>
      </w:r>
      <w:r>
        <w:rPr>
          <w:rFonts w:ascii="Times New Roman" w:eastAsia="宋体" w:hAnsi="Times New Roman" w:cs="Times New Roman" w:hint="eastAsia"/>
          <w:b/>
          <w:bCs/>
          <w:i w:val="0"/>
          <w:iCs w:val="0"/>
          <w:color w:val="000000"/>
          <w:sz w:val="24"/>
          <w:szCs w:val="28"/>
          <w:lang w:val="en-US" w:eastAsia="zh-CN"/>
        </w:rPr>
        <w:t>小题，每小题</w:t>
      </w:r>
      <w:r>
        <w:rPr>
          <w:rFonts w:cs="Times New Roman" w:hint="eastAsia"/>
          <w:b/>
          <w:bCs/>
          <w:i w:val="0"/>
          <w:iCs w:val="0"/>
          <w:color w:val="000000"/>
          <w:sz w:val="24"/>
          <w:szCs w:val="28"/>
          <w:lang w:val="en-US" w:eastAsia="zh-CN"/>
        </w:rPr>
        <w:t>2</w:t>
      </w:r>
      <w:r>
        <w:rPr>
          <w:rFonts w:ascii="Times New Roman" w:eastAsia="宋体" w:hAnsi="Times New Roman" w:cs="Times New Roman" w:hint="eastAsia"/>
          <w:b/>
          <w:bCs/>
          <w:i w:val="0"/>
          <w:iCs w:val="0"/>
          <w:color w:val="000000"/>
          <w:sz w:val="24"/>
          <w:szCs w:val="28"/>
          <w:lang w:val="en-US" w:eastAsia="zh-CN"/>
        </w:rPr>
        <w:t>分，共</w:t>
      </w:r>
      <w:r>
        <w:rPr>
          <w:rFonts w:cs="Times New Roman" w:hint="eastAsia"/>
          <w:b/>
          <w:bCs/>
          <w:i w:val="0"/>
          <w:iCs w:val="0"/>
          <w:color w:val="000000"/>
          <w:sz w:val="24"/>
          <w:szCs w:val="28"/>
          <w:lang w:val="en-US" w:eastAsia="zh-CN"/>
        </w:rPr>
        <w:t>12</w:t>
      </w:r>
      <w:r>
        <w:rPr>
          <w:rFonts w:ascii="Times New Roman" w:eastAsia="宋体" w:hAnsi="Times New Roman" w:cs="Times New Roman" w:hint="eastAsia"/>
          <w:b/>
          <w:bCs/>
          <w:i w:val="0"/>
          <w:iCs w:val="0"/>
          <w:color w:val="000000"/>
          <w:sz w:val="24"/>
          <w:szCs w:val="28"/>
          <w:lang w:val="en-US" w:eastAsia="zh-CN"/>
        </w:rPr>
        <w:t>分）</w:t>
      </w:r>
    </w:p>
    <w:p w14:paraId="052D9905">
      <w:pPr>
        <w:shd w:val="clear" w:color="auto" w:fill="auto"/>
        <w:spacing w:line="360" w:lineRule="auto"/>
        <w:jc w:val="left"/>
        <w:textAlignment w:val="center"/>
        <w:rPr>
          <w:sz w:val="21"/>
        </w:rPr>
      </w:pPr>
      <w:r>
        <w:rPr>
          <w:sz w:val="21"/>
        </w:rPr>
        <w:t>1．（25-26六年级下·</w:t>
      </w:r>
      <w:r>
        <w:rPr>
          <w:rFonts w:hint="eastAsia"/>
          <w:sz w:val="21"/>
          <w:lang w:val="en-US" w:eastAsia="zh-CN"/>
        </w:rPr>
        <w:t>上海松江</w:t>
      </w:r>
      <w:r>
        <w:rPr>
          <w:sz w:val="21"/>
        </w:rPr>
        <w:t>·期末）把下图改写成数值比例尺是（</w:t>
      </w:r>
      <w:r>
        <w:rPr>
          <w:rFonts w:ascii="Times New Roman" w:eastAsia="Times New Roman" w:hAnsi="Times New Roman" w:cs="Times New Roman"/>
          <w:kern w:val="0"/>
          <w:sz w:val="24"/>
          <w:szCs w:val="24"/>
        </w:rPr>
        <w:t>   </w:t>
      </w:r>
      <w:r>
        <w:rPr>
          <w:sz w:val="21"/>
        </w:rPr>
        <w:t>）</w:t>
      </w:r>
    </w:p>
    <w:p w14:paraId="2090D3D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771650" cy="247650"/>
            <wp:effectExtent l="0" t="0" r="0" b="0"/>
            <wp:docPr id="100003" name="图片 100003" descr="@@@2752bdfb-cc15-476c-b34b-c5144ea071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752bdfb-cc15-476c-b34b-c5144ea0710f"/>
                    <pic:cNvPicPr>
                      <a:picLocks noChangeAspect="1"/>
                    </pic:cNvPicPr>
                  </pic:nvPicPr>
                  <pic:blipFill>
                    <a:blip xmlns:r="http://schemas.openxmlformats.org/officeDocument/2006/relationships" r:embed="rId5"/>
                    <a:stretch>
                      <a:fillRect/>
                    </a:stretch>
                  </pic:blipFill>
                  <pic:spPr>
                    <a:xfrm>
                      <a:off x="0" y="0"/>
                      <a:ext cx="1771650" cy="247650"/>
                    </a:xfrm>
                    <a:prstGeom prst="rect">
                      <a:avLst/>
                    </a:prstGeom>
                  </pic:spPr>
                </pic:pic>
              </a:graphicData>
            </a:graphic>
          </wp:inline>
        </w:drawing>
      </w:r>
    </w:p>
    <w:p w14:paraId="2A26276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qIdf506e1c5584ae3c4d287c49f75a752dc" style="width:25.5pt;height:12.25pt" o:ole="" coordsize="21600,21600" o:preferrelative="t" filled="f" stroked="f">
            <v:stroke joinstyle="miter"/>
            <v:imagedata r:id="rId6" o:title="eqIdf506e1c5584ae3c4d287c49f75a752dc"/>
            <o:lock v:ext="edit" aspectratio="t"/>
            <w10:anchorlock/>
          </v:shape>
          <o:OLEObject Type="Embed" ProgID="Equation.DSMT4" ShapeID="_x0000_i1026" DrawAspect="Content" ObjectID="_1468075725" r:id="rId7"/>
        </w:object>
      </w:r>
      <w:r>
        <w:rPr>
          <w:sz w:val="21"/>
        </w:rPr>
        <w:tab/>
      </w:r>
      <w:r>
        <w:rPr>
          <w:sz w:val="21"/>
        </w:rPr>
        <w:t>B．</w:t>
      </w:r>
      <w:r>
        <w:object>
          <v:shape id="_x0000_i1027" type="#_x0000_t75" alt="eqId42e6c00f64a3f2ffeb274292b570bdee" style="width:43.95pt;height:12.1pt" o:ole="" coordsize="21600,21600" o:preferrelative="t" filled="f" stroked="f">
            <v:stroke joinstyle="miter"/>
            <v:imagedata r:id="rId8" o:title="eqId42e6c00f64a3f2ffeb274292b570bdee"/>
            <o:lock v:ext="edit" aspectratio="t"/>
            <w10:anchorlock/>
          </v:shape>
          <o:OLEObject Type="Embed" ProgID="Equation.DSMT4" ShapeID="_x0000_i1027" DrawAspect="Content" ObjectID="_1468075726" r:id="rId9"/>
        </w:object>
      </w:r>
      <w:r>
        <w:rPr>
          <w:sz w:val="21"/>
        </w:rPr>
        <w:tab/>
      </w:r>
      <w:r>
        <w:rPr>
          <w:sz w:val="21"/>
        </w:rPr>
        <w:t>C．</w:t>
      </w:r>
      <w:r>
        <w:object>
          <v:shape id="_x0000_i1028" type="#_x0000_t75" alt="eqId10cd6cabef2701bb44f44f651aff4e0c" style="width:38.7pt;height:12.15pt" o:ole="" coordsize="21600,21600" o:preferrelative="t" filled="f" stroked="f">
            <v:stroke joinstyle="miter"/>
            <v:imagedata r:id="rId10" o:title="eqId10cd6cabef2701bb44f44f651aff4e0c"/>
            <o:lock v:ext="edit" aspectratio="t"/>
            <w10:anchorlock/>
          </v:shape>
          <o:OLEObject Type="Embed" ProgID="Equation.DSMT4" ShapeID="_x0000_i1028" DrawAspect="Content" ObjectID="_1468075727" r:id="rId11"/>
        </w:object>
      </w:r>
      <w:r>
        <w:rPr>
          <w:sz w:val="21"/>
        </w:rPr>
        <w:tab/>
      </w:r>
      <w:r>
        <w:rPr>
          <w:sz w:val="21"/>
        </w:rPr>
        <w:t>D．</w:t>
      </w:r>
      <w:r>
        <w:object>
          <v:shape id="_x0000_i1029" type="#_x0000_t75" alt="eqId809d322c1048b9ba7a7b7e692c252bdb" style="width:38.7pt;height:12.15pt" o:ole="" coordsize="21600,21600" o:preferrelative="t" filled="f" stroked="f">
            <v:stroke joinstyle="miter"/>
            <v:imagedata r:id="rId12" o:title="eqId809d322c1048b9ba7a7b7e692c252bdb"/>
            <o:lock v:ext="edit" aspectratio="t"/>
            <w10:anchorlock/>
          </v:shape>
          <o:OLEObject Type="Embed" ProgID="Equation.DSMT4" ShapeID="_x0000_i1029" DrawAspect="Content" ObjectID="_1468075728" r:id="rId13"/>
        </w:object>
      </w:r>
    </w:p>
    <w:p w14:paraId="1561190B">
      <w:pPr>
        <w:shd w:val="clear" w:color="auto" w:fill="auto"/>
        <w:spacing w:line="360" w:lineRule="auto"/>
        <w:jc w:val="left"/>
        <w:textAlignment w:val="center"/>
        <w:rPr>
          <w:sz w:val="21"/>
        </w:rPr>
      </w:pPr>
      <w:r>
        <w:rPr>
          <w:sz w:val="21"/>
        </w:rPr>
        <w:t>2．（25-26六年级</w:t>
      </w:r>
      <w:r>
        <w:rPr>
          <w:rFonts w:hint="eastAsia"/>
          <w:sz w:val="21"/>
          <w:lang w:eastAsia="zh-CN"/>
        </w:rPr>
        <w:t>下</w:t>
      </w:r>
      <w:r>
        <w:rPr>
          <w:sz w:val="21"/>
        </w:rPr>
        <w:t>·</w:t>
      </w:r>
      <w:r>
        <w:rPr>
          <w:rFonts w:hint="eastAsia"/>
          <w:sz w:val="21"/>
          <w:lang w:val="en-US" w:eastAsia="zh-CN"/>
        </w:rPr>
        <w:t>上海青浦</w:t>
      </w:r>
      <w:r>
        <w:rPr>
          <w:sz w:val="21"/>
        </w:rPr>
        <w:t>·课后作业）“一堆煤重</w:t>
      </w:r>
      <w:r>
        <w:object>
          <v:shape id="_x0000_i1030" type="#_x0000_t75" alt="eqIdf89eef3148f2d4d09379767b4af69132" style="width:10.55pt;height:21.1pt" o:ole="" coordsize="21600,21600" o:preferrelative="t" filled="f" stroked="f">
            <v:stroke joinstyle="miter"/>
            <v:imagedata r:id="rId14" o:title="eqIdf89eef3148f2d4d09379767b4af69132"/>
            <o:lock v:ext="edit" aspectratio="t"/>
            <w10:anchorlock/>
          </v:shape>
          <o:OLEObject Type="Embed" ProgID="Equation.DSMT4" ShapeID="_x0000_i1030" DrawAspect="Content" ObjectID="_1468075729" r:id="rId15"/>
        </w:object>
      </w:r>
      <w:r>
        <w:rPr>
          <w:sz w:val="21"/>
        </w:rPr>
        <w:t>吨，运走</w:t>
      </w:r>
      <w:r>
        <w:object>
          <v:shape id="_x0000_i1031" type="#_x0000_t75" alt="eqId7294f5ae2a24ff42e84cd9773b2a7287" style="width:10.55pt;height:27.05pt" o:ole="" coordsize="21600,21600" o:preferrelative="t" filled="f" stroked="f">
            <v:stroke joinstyle="miter"/>
            <v:imagedata r:id="rId16" o:title="eqId7294f5ae2a24ff42e84cd9773b2a7287"/>
            <o:lock v:ext="edit" aspectratio="t"/>
            <w10:anchorlock/>
          </v:shape>
          <o:OLEObject Type="Embed" ProgID="Equation.DSMT4" ShapeID="_x0000_i1031" DrawAspect="Content" ObjectID="_1468075730" r:id="rId17"/>
        </w:object>
      </w:r>
      <w:r>
        <w:rPr>
          <w:sz w:val="21"/>
        </w:rPr>
        <w:t>，运走</w:t>
      </w:r>
      <w:r>
        <w:object>
          <v:shape id="_x0000_i1032" type="#_x0000_t75" alt="eqIdd33adb74906403b0b00fcbd9fa691d8b" style="width:10.55pt;height:27.05pt" o:ole="" coordsize="21600,21600" o:preferrelative="t" filled="f" stroked="f">
            <v:stroke joinstyle="miter"/>
            <v:imagedata r:id="rId18" o:title="eqIdd33adb74906403b0b00fcbd9fa691d8b"/>
            <o:lock v:ext="edit" aspectratio="t"/>
            <w10:anchorlock/>
          </v:shape>
          <o:OLEObject Type="Embed" ProgID="Equation.DSMT4" ShapeID="_x0000_i1032" DrawAspect="Content" ObjectID="_1468075731" r:id="rId19"/>
        </w:object>
      </w:r>
      <w:r>
        <w:rPr>
          <w:sz w:val="21"/>
        </w:rPr>
        <w:t>吨”这句话里的三个分数中，可以用百分数表示的是（    ）</w:t>
      </w:r>
    </w:p>
    <w:p w14:paraId="38195B9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3" type="#_x0000_t75" alt="eqIdd33adb74906403b0b00fcbd9fa691d8b" style="width:10.55pt;height:27.05pt" o:ole="" coordsize="21600,21600" o:preferrelative="t" filled="f" stroked="f">
            <v:stroke joinstyle="miter"/>
            <v:imagedata r:id="rId18" o:title="eqIdd33adb74906403b0b00fcbd9fa691d8b"/>
            <o:lock v:ext="edit" aspectratio="t"/>
            <w10:anchorlock/>
          </v:shape>
          <o:OLEObject Type="Embed" ProgID="Equation.DSMT4" ShapeID="_x0000_i1033" DrawAspect="Content" ObjectID="_1468075732" r:id="rId20"/>
        </w:object>
      </w:r>
      <w:r>
        <w:rPr>
          <w:sz w:val="21"/>
        </w:rPr>
        <w:tab/>
      </w:r>
      <w:r>
        <w:rPr>
          <w:sz w:val="21"/>
        </w:rPr>
        <w:t>B．</w:t>
      </w:r>
      <w:r>
        <w:object>
          <v:shape id="_x0000_i1034" type="#_x0000_t75" alt="eqId7294f5ae2a24ff42e84cd9773b2a7287" style="width:10.55pt;height:27.05pt" o:ole="" coordsize="21600,21600" o:preferrelative="t" filled="f" stroked="f">
            <v:stroke joinstyle="miter"/>
            <v:imagedata r:id="rId16" o:title="eqId7294f5ae2a24ff42e84cd9773b2a7287"/>
            <o:lock v:ext="edit" aspectratio="t"/>
            <w10:anchorlock/>
          </v:shape>
          <o:OLEObject Type="Embed" ProgID="Equation.DSMT4" ShapeID="_x0000_i1034" DrawAspect="Content" ObjectID="_1468075733" r:id="rId21"/>
        </w:object>
      </w:r>
      <w:r>
        <w:rPr>
          <w:sz w:val="21"/>
        </w:rPr>
        <w:tab/>
      </w:r>
      <w:r>
        <w:rPr>
          <w:sz w:val="21"/>
        </w:rPr>
        <w:t>C．</w:t>
      </w:r>
      <w:r>
        <w:object>
          <v:shape id="_x0000_i1035" type="#_x0000_t75" alt="eqIdf89eef3148f2d4d09379767b4af69132" style="width:10.55pt;height:21.1pt" o:ole="" coordsize="21600,21600" o:preferrelative="t" filled="f" stroked="f">
            <v:stroke joinstyle="miter"/>
            <v:imagedata r:id="rId14" o:title="eqIdf89eef3148f2d4d09379767b4af69132"/>
            <o:lock v:ext="edit" aspectratio="t"/>
            <w10:anchorlock/>
          </v:shape>
          <o:OLEObject Type="Embed" ProgID="Equation.DSMT4" ShapeID="_x0000_i1035" DrawAspect="Content" ObjectID="_1468075734" r:id="rId22"/>
        </w:object>
      </w:r>
      <w:r>
        <w:rPr>
          <w:sz w:val="21"/>
        </w:rPr>
        <w:tab/>
      </w:r>
      <w:r>
        <w:rPr>
          <w:sz w:val="21"/>
        </w:rPr>
        <w:t>D．以上均可</w:t>
      </w:r>
    </w:p>
    <w:p w14:paraId="63DB3ECE">
      <w:pPr>
        <w:shd w:val="clear" w:color="auto" w:fill="auto"/>
        <w:spacing w:line="360" w:lineRule="auto"/>
        <w:jc w:val="left"/>
        <w:textAlignment w:val="center"/>
        <w:rPr>
          <w:sz w:val="21"/>
        </w:rPr>
      </w:pPr>
      <w:r>
        <w:rPr>
          <w:sz w:val="21"/>
        </w:rPr>
        <w:t>3．（25-26六年级</w:t>
      </w:r>
      <w:r>
        <w:rPr>
          <w:rFonts w:hint="eastAsia"/>
          <w:sz w:val="21"/>
          <w:lang w:eastAsia="zh-CN"/>
        </w:rPr>
        <w:t>下</w:t>
      </w:r>
      <w:r>
        <w:rPr>
          <w:sz w:val="21"/>
        </w:rPr>
        <w:t>·</w:t>
      </w:r>
      <w:r>
        <w:rPr>
          <w:rFonts w:hint="eastAsia"/>
          <w:sz w:val="21"/>
          <w:lang w:eastAsia="zh-CN"/>
        </w:rPr>
        <w:t>上海嘉定</w:t>
      </w:r>
      <w:r>
        <w:rPr>
          <w:sz w:val="21"/>
        </w:rPr>
        <w:t>·课后作业）下面（</w:t>
      </w:r>
      <w:r>
        <w:rPr>
          <w:rFonts w:ascii="Times New Roman" w:eastAsia="Times New Roman" w:hAnsi="Times New Roman" w:cs="Times New Roman"/>
          <w:kern w:val="0"/>
          <w:sz w:val="24"/>
          <w:szCs w:val="24"/>
        </w:rPr>
        <w:t>    </w:t>
      </w:r>
      <w:r>
        <w:rPr>
          <w:sz w:val="21"/>
        </w:rPr>
        <w:t>）图中阴影部分占整体的百分比最接近</w:t>
      </w:r>
      <w:r>
        <w:object>
          <v:shape id="_x0000_i1036" type="#_x0000_t75" alt="eqId2d0797a4e8f5cb2a7746ce2e4ea4e81f" style="width:22.85pt;height:12.4pt" o:ole="" coordsize="21600,21600" o:preferrelative="t" filled="f" stroked="f">
            <v:stroke joinstyle="miter"/>
            <v:imagedata r:id="rId23" o:title="eqId2d0797a4e8f5cb2a7746ce2e4ea4e81f"/>
            <o:lock v:ext="edit" aspectratio="t"/>
            <w10:anchorlock/>
          </v:shape>
          <o:OLEObject Type="Embed" ProgID="Equation.DSMT4" ShapeID="_x0000_i1036" DrawAspect="Content" ObjectID="_1468075735" r:id="rId24"/>
        </w:object>
      </w:r>
      <w:r>
        <w:rPr>
          <w:sz w:val="21"/>
        </w:rPr>
        <w:t>．</w:t>
      </w:r>
    </w:p>
    <w:p w14:paraId="2AD8E7C2">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eastAsia="Times New Roman" w:hAnsi="Times New Roman" w:cs="Times New Roman"/>
          <w:strike w:val="0"/>
          <w:kern w:val="0"/>
          <w:sz w:val="24"/>
          <w:szCs w:val="24"/>
          <w:u w:val="none"/>
        </w:rPr>
        <w:drawing>
          <wp:inline distT="0" distB="0" distL="114300" distR="114300">
            <wp:extent cx="923925" cy="247650"/>
            <wp:effectExtent l="0" t="0" r="9525" b="0"/>
            <wp:docPr id="100005" name="图片 100005" descr="@@@c7bc6c33-835a-46dc-b681-51470b6dd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c7bc6c33-835a-46dc-b681-51470b6ddeef"/>
                    <pic:cNvPicPr>
                      <a:picLocks noChangeAspect="1"/>
                    </pic:cNvPicPr>
                  </pic:nvPicPr>
                  <pic:blipFill>
                    <a:blip xmlns:r="http://schemas.openxmlformats.org/officeDocument/2006/relationships" r:embed="rId25"/>
                    <a:stretch>
                      <a:fillRect/>
                    </a:stretch>
                  </pic:blipFill>
                  <pic:spPr>
                    <a:xfrm>
                      <a:off x="0" y="0"/>
                      <a:ext cx="923925" cy="247650"/>
                    </a:xfrm>
                    <a:prstGeom prst="rect">
                      <a:avLst/>
                    </a:prstGeom>
                  </pic:spPr>
                </pic:pic>
              </a:graphicData>
            </a:graphic>
          </wp:inline>
        </w:drawing>
      </w:r>
      <w:r>
        <w:rPr>
          <w:rFonts w:ascii="Times New Roman" w:eastAsia="Times New Roman" w:hAnsi="Times New Roman" w:cs="Times New Roman"/>
          <w:kern w:val="0"/>
          <w:sz w:val="24"/>
          <w:szCs w:val="24"/>
        </w:rPr>
        <w:t>  </w:t>
      </w:r>
      <w:r>
        <w:rPr>
          <w:rFonts w:eastAsia="宋体" w:cs="Times New Roman" w:hint="eastAsia"/>
          <w:kern w:val="0"/>
          <w:sz w:val="24"/>
          <w:szCs w:val="24"/>
          <w:lang w:val="en-US" w:eastAsia="zh-CN"/>
        </w:rPr>
        <w:t xml:space="preserve">  </w:t>
      </w:r>
      <w:r>
        <w:rPr>
          <w:sz w:val="21"/>
        </w:rPr>
        <w:t>B．</w:t>
      </w:r>
      <w:r>
        <w:rPr>
          <w:rFonts w:ascii="Times New Roman" w:eastAsia="Times New Roman" w:hAnsi="Times New Roman" w:cs="Times New Roman"/>
          <w:strike w:val="0"/>
          <w:kern w:val="0"/>
          <w:sz w:val="24"/>
          <w:szCs w:val="24"/>
          <w:u w:val="none"/>
        </w:rPr>
        <w:drawing>
          <wp:inline distT="0" distB="0" distL="114300" distR="114300">
            <wp:extent cx="923925" cy="247650"/>
            <wp:effectExtent l="0" t="0" r="9525" b="0"/>
            <wp:docPr id="100007" name="图片 100007" descr="@@@52c9114a-4d71-46e1-b25f-50bce8ed5d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2c9114a-4d71-46e1-b25f-50bce8ed5da6"/>
                    <pic:cNvPicPr>
                      <a:picLocks noChangeAspect="1"/>
                    </pic:cNvPicPr>
                  </pic:nvPicPr>
                  <pic:blipFill>
                    <a:blip xmlns:r="http://schemas.openxmlformats.org/officeDocument/2006/relationships" r:embed="rId26"/>
                    <a:stretch>
                      <a:fillRect/>
                    </a:stretch>
                  </pic:blipFill>
                  <pic:spPr>
                    <a:xfrm>
                      <a:off x="0" y="0"/>
                      <a:ext cx="923925" cy="247650"/>
                    </a:xfrm>
                    <a:prstGeom prst="rect">
                      <a:avLst/>
                    </a:prstGeom>
                  </pic:spPr>
                </pic:pic>
              </a:graphicData>
            </a:graphic>
          </wp:inline>
        </w:drawing>
      </w:r>
      <w:r>
        <w:rPr>
          <w:rFonts w:ascii="Times New Roman" w:eastAsia="Times New Roman" w:hAnsi="Times New Roman" w:cs="Times New Roman"/>
          <w:kern w:val="0"/>
          <w:sz w:val="24"/>
          <w:szCs w:val="24"/>
        </w:rPr>
        <w:t>  </w:t>
      </w:r>
      <w:r>
        <w:rPr>
          <w:rFonts w:eastAsia="宋体" w:cs="Times New Roman" w:hint="eastAsia"/>
          <w:kern w:val="0"/>
          <w:sz w:val="24"/>
          <w:szCs w:val="24"/>
          <w:lang w:val="en-US" w:eastAsia="zh-CN"/>
        </w:rPr>
        <w:t xml:space="preserve">  </w:t>
      </w:r>
      <w:r>
        <w:rPr>
          <w:sz w:val="21"/>
        </w:rPr>
        <w:t>C．</w:t>
      </w:r>
      <w:r>
        <w:rPr>
          <w:rFonts w:ascii="Times New Roman" w:eastAsia="Times New Roman" w:hAnsi="Times New Roman" w:cs="Times New Roman"/>
          <w:strike w:val="0"/>
          <w:kern w:val="0"/>
          <w:sz w:val="24"/>
          <w:szCs w:val="24"/>
          <w:u w:val="none"/>
        </w:rPr>
        <w:drawing>
          <wp:inline distT="0" distB="0" distL="114300" distR="114300">
            <wp:extent cx="923925" cy="247650"/>
            <wp:effectExtent l="0" t="0" r="9525" b="0"/>
            <wp:docPr id="100009" name="图片 100009" descr="@@@c7c661f8-150b-4e42-a448-6fd08bf95d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c661f8-150b-4e42-a448-6fd08bf95d66"/>
                    <pic:cNvPicPr>
                      <a:picLocks noChangeAspect="1"/>
                    </pic:cNvPicPr>
                  </pic:nvPicPr>
                  <pic:blipFill>
                    <a:blip xmlns:r="http://schemas.openxmlformats.org/officeDocument/2006/relationships" r:embed="rId27"/>
                    <a:stretch>
                      <a:fillRect/>
                    </a:stretch>
                  </pic:blipFill>
                  <pic:spPr>
                    <a:xfrm>
                      <a:off x="0" y="0"/>
                      <a:ext cx="923925" cy="247650"/>
                    </a:xfrm>
                    <a:prstGeom prst="rect">
                      <a:avLst/>
                    </a:prstGeom>
                  </pic:spPr>
                </pic:pic>
              </a:graphicData>
            </a:graphic>
          </wp:inline>
        </w:drawing>
      </w:r>
      <w:r>
        <w:rPr>
          <w:rFonts w:ascii="Times New Roman" w:eastAsia="Times New Roman" w:hAnsi="Times New Roman" w:cs="Times New Roman"/>
          <w:kern w:val="0"/>
          <w:sz w:val="24"/>
          <w:szCs w:val="24"/>
        </w:rPr>
        <w:t> </w:t>
      </w:r>
      <w:r>
        <w:rPr>
          <w:rFonts w:eastAsia="宋体" w:cs="Times New Roman" w:hint="eastAsia"/>
          <w:kern w:val="0"/>
          <w:sz w:val="24"/>
          <w:szCs w:val="24"/>
          <w:lang w:val="en-US" w:eastAsia="zh-CN"/>
        </w:rPr>
        <w:t xml:space="preserve">  </w:t>
      </w:r>
      <w:r>
        <w:rPr>
          <w:rFonts w:ascii="Times New Roman" w:eastAsia="Times New Roman" w:hAnsi="Times New Roman" w:cs="Times New Roman"/>
          <w:kern w:val="0"/>
          <w:sz w:val="24"/>
          <w:szCs w:val="24"/>
        </w:rPr>
        <w:t> </w:t>
      </w:r>
      <w:r>
        <w:rPr>
          <w:sz w:val="21"/>
        </w:rPr>
        <w:t>D．</w:t>
      </w:r>
      <w:r>
        <w:rPr>
          <w:rFonts w:ascii="Times New Roman" w:eastAsia="Times New Roman" w:hAnsi="Times New Roman" w:cs="Times New Roman"/>
          <w:strike w:val="0"/>
          <w:kern w:val="0"/>
          <w:sz w:val="24"/>
          <w:szCs w:val="24"/>
          <w:u w:val="none"/>
        </w:rPr>
        <w:drawing>
          <wp:inline distT="0" distB="0" distL="114300" distR="114300">
            <wp:extent cx="933450" cy="247650"/>
            <wp:effectExtent l="0" t="0" r="0" b="0"/>
            <wp:docPr id="100011" name="图片 100011" descr="@@@f415b9e3-cd9c-4e85-9e73-b432b977a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415b9e3-cd9c-4e85-9e73-b432b977a862"/>
                    <pic:cNvPicPr>
                      <a:picLocks noChangeAspect="1"/>
                    </pic:cNvPicPr>
                  </pic:nvPicPr>
                  <pic:blipFill>
                    <a:blip xmlns:r="http://schemas.openxmlformats.org/officeDocument/2006/relationships" r:embed="rId28"/>
                    <a:stretch>
                      <a:fillRect/>
                    </a:stretch>
                  </pic:blipFill>
                  <pic:spPr>
                    <a:xfrm>
                      <a:off x="0" y="0"/>
                      <a:ext cx="933450" cy="247650"/>
                    </a:xfrm>
                    <a:prstGeom prst="rect">
                      <a:avLst/>
                    </a:prstGeom>
                  </pic:spPr>
                </pic:pic>
              </a:graphicData>
            </a:graphic>
          </wp:inline>
        </w:drawing>
      </w:r>
      <w:r>
        <w:rPr>
          <w:rFonts w:ascii="Times New Roman" w:eastAsia="Times New Roman" w:hAnsi="Times New Roman" w:cs="Times New Roman"/>
          <w:kern w:val="0"/>
          <w:sz w:val="24"/>
          <w:szCs w:val="24"/>
        </w:rPr>
        <w:t>  </w:t>
      </w:r>
      <w:bookmarkStart w:id="0" w:name="_GoBack"/>
      <w:bookmarkEnd w:id="0"/>
    </w:p>
    <w:p w14:paraId="736E974F">
      <w:pPr>
        <w:shd w:val="clear" w:color="auto" w:fill="auto"/>
        <w:spacing w:line="360" w:lineRule="auto"/>
        <w:jc w:val="left"/>
        <w:textAlignment w:val="center"/>
        <w:rPr>
          <w:sz w:val="21"/>
        </w:rPr>
      </w:pPr>
      <w:r>
        <w:rPr>
          <w:sz w:val="21"/>
        </w:rPr>
        <w:t>4．（25-26六年级</w:t>
      </w:r>
      <w:r>
        <w:rPr>
          <w:rFonts w:hint="eastAsia"/>
          <w:sz w:val="21"/>
          <w:lang w:eastAsia="zh-CN"/>
        </w:rPr>
        <w:t>下</w:t>
      </w:r>
      <w:r>
        <w:rPr>
          <w:sz w:val="21"/>
        </w:rPr>
        <w:t>·</w:t>
      </w:r>
      <w:r>
        <w:rPr>
          <w:rFonts w:hint="eastAsia"/>
          <w:sz w:val="21"/>
          <w:lang w:val="en-US" w:eastAsia="zh-CN"/>
        </w:rPr>
        <w:t>上海闵行</w:t>
      </w:r>
      <w:r>
        <w:rPr>
          <w:sz w:val="21"/>
        </w:rPr>
        <w:t>·期中）如图，毛毛和豆豆在玩“猫捉老鼠”的游戏．毛毛从圆心</w:t>
      </w:r>
      <w:r>
        <w:rPr>
          <w:rFonts w:ascii="Times New Roman" w:eastAsia="Times New Roman" w:hAnsi="Times New Roman" w:cs="Times New Roman"/>
          <w:i/>
          <w:sz w:val="21"/>
        </w:rPr>
        <w:t>O</w:t>
      </w:r>
      <w:r>
        <w:rPr>
          <w:sz w:val="21"/>
        </w:rPr>
        <w:t>向点</w:t>
      </w:r>
      <w:r>
        <w:rPr>
          <w:rFonts w:ascii="Times New Roman" w:eastAsia="Times New Roman" w:hAnsi="Times New Roman" w:cs="Times New Roman"/>
          <w:i/>
          <w:sz w:val="21"/>
        </w:rPr>
        <w:t>A</w:t>
      </w:r>
      <w:r>
        <w:rPr>
          <w:sz w:val="21"/>
        </w:rPr>
        <w:t>方向跑，豆豆从点</w:t>
      </w:r>
      <w:r>
        <w:rPr>
          <w:rFonts w:ascii="Times New Roman" w:eastAsia="Times New Roman" w:hAnsi="Times New Roman" w:cs="Times New Roman"/>
          <w:i/>
          <w:sz w:val="21"/>
        </w:rPr>
        <w:t>B</w:t>
      </w:r>
      <w:r>
        <w:rPr>
          <w:sz w:val="21"/>
        </w:rPr>
        <w:t>沿弧线也向点</w:t>
      </w:r>
      <w:r>
        <w:rPr>
          <w:rFonts w:ascii="Times New Roman" w:eastAsia="Times New Roman" w:hAnsi="Times New Roman" w:cs="Times New Roman"/>
          <w:i/>
          <w:sz w:val="21"/>
        </w:rPr>
        <w:t>A</w:t>
      </w:r>
      <w:r>
        <w:rPr>
          <w:sz w:val="21"/>
        </w:rPr>
        <w:t>方向跑．豆豆的速度是毛毛的（</w:t>
      </w:r>
      <w:r>
        <w:rPr>
          <w:rFonts w:ascii="Times New Roman" w:eastAsia="Times New Roman" w:hAnsi="Times New Roman" w:cs="Times New Roman"/>
          <w:kern w:val="0"/>
          <w:sz w:val="24"/>
          <w:szCs w:val="24"/>
        </w:rPr>
        <w:t>   </w:t>
      </w:r>
      <w:r>
        <w:rPr>
          <w:sz w:val="21"/>
        </w:rPr>
        <w:t>）倍，才能和毛毛同时到达点</w:t>
      </w:r>
      <w:r>
        <w:rPr>
          <w:rFonts w:ascii="Times New Roman" w:eastAsia="Times New Roman" w:hAnsi="Times New Roman" w:cs="Times New Roman"/>
          <w:i/>
          <w:sz w:val="21"/>
        </w:rPr>
        <w:t>A</w:t>
      </w:r>
      <w:r>
        <w:rPr>
          <w:sz w:val="21"/>
        </w:rPr>
        <w:t>处．</w:t>
      </w:r>
    </w:p>
    <w:p w14:paraId="179FBFE0">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52550" cy="704850"/>
            <wp:effectExtent l="0" t="0" r="0" b="0"/>
            <wp:docPr id="100013" name="图片 100013" descr="@@@2ab49afa-84f0-4a0c-af14-9386fbfe9d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2ab49afa-84f0-4a0c-af14-9386fbfe9d2e"/>
                    <pic:cNvPicPr>
                      <a:picLocks noChangeAspect="1"/>
                    </pic:cNvPicPr>
                  </pic:nvPicPr>
                  <pic:blipFill>
                    <a:blip xmlns:r="http://schemas.openxmlformats.org/officeDocument/2006/relationships" r:embed="rId29"/>
                    <a:stretch>
                      <a:fillRect/>
                    </a:stretch>
                  </pic:blipFill>
                  <pic:spPr>
                    <a:xfrm>
                      <a:off x="0" y="0"/>
                      <a:ext cx="1352550" cy="704850"/>
                    </a:xfrm>
                    <a:prstGeom prst="rect">
                      <a:avLst/>
                    </a:prstGeom>
                  </pic:spPr>
                </pic:pic>
              </a:graphicData>
            </a:graphic>
          </wp:inline>
        </w:drawing>
      </w:r>
    </w:p>
    <w:p w14:paraId="72C0D29E">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B．3</w:t>
      </w:r>
      <w:r>
        <w:rPr>
          <w:sz w:val="21"/>
        </w:rPr>
        <w:tab/>
      </w:r>
      <w:r>
        <w:rPr>
          <w:sz w:val="21"/>
        </w:rPr>
        <w:t>C．</w:t>
      </w:r>
      <w:r>
        <w:object>
          <v:shape id="_x0000_i1037" type="#_x0000_t75" alt="eqId177c91fbdb72369559ef4c95e5461208" style="width:17.55pt;height:26.7pt" o:ole="" coordsize="21600,21600" o:preferrelative="t" filled="f" stroked="f">
            <v:stroke joinstyle="miter"/>
            <v:imagedata r:id="rId30" o:title="eqId177c91fbdb72369559ef4c95e5461208"/>
            <o:lock v:ext="edit" aspectratio="t"/>
            <w10:anchorlock/>
          </v:shape>
          <o:OLEObject Type="Embed" ProgID="Equation.DSMT4" ShapeID="_x0000_i1037" DrawAspect="Content" ObjectID="_1468075736" r:id="rId31"/>
        </w:object>
      </w:r>
      <w:r>
        <w:rPr>
          <w:sz w:val="21"/>
        </w:rPr>
        <w:tab/>
      </w:r>
      <w:r>
        <w:rPr>
          <w:sz w:val="21"/>
        </w:rPr>
        <w:t>D．π</w:t>
      </w:r>
    </w:p>
    <w:p w14:paraId="113C8AC3">
      <w:pPr>
        <w:shd w:val="clear" w:color="auto" w:fill="auto"/>
        <w:spacing w:line="360" w:lineRule="auto"/>
        <w:jc w:val="left"/>
        <w:textAlignment w:val="center"/>
        <w:rPr>
          <w:sz w:val="21"/>
        </w:rPr>
      </w:pPr>
      <w:r>
        <w:rPr>
          <w:sz w:val="21"/>
        </w:rPr>
        <w:t>5．（2025</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上海宝山</w:t>
      </w:r>
      <w:r>
        <w:rPr>
          <w:sz w:val="21"/>
        </w:rPr>
        <w:t>·专题练习）小明家的卧室布局如图所示，扫地机器人在房间内移动过程中，可以任意行走，碰到障碍物会自动转弯．这个扫地机器人的底面是一个直径为20厘米的圆盘．那么机器人在扫地时底面覆盖不到的面积为（</w:t>
      </w:r>
      <w:r>
        <w:rPr>
          <w:rFonts w:ascii="Times New Roman" w:eastAsia="Times New Roman" w:hAnsi="Times New Roman" w:cs="Times New Roman"/>
          <w:kern w:val="0"/>
          <w:sz w:val="24"/>
          <w:szCs w:val="24"/>
        </w:rPr>
        <w:t>   </w:t>
      </w:r>
      <w:r>
        <w:rPr>
          <w:sz w:val="21"/>
        </w:rPr>
        <w:t>）（π值取3）</w:t>
      </w:r>
    </w:p>
    <w:p w14:paraId="112D359D">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857500" cy="971550"/>
            <wp:effectExtent l="0" t="0" r="0" b="0"/>
            <wp:docPr id="100015" name="图片 100015" descr="@@@a1bd7ebf-0e24-4dfc-b8b5-49851d01ea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1bd7ebf-0e24-4dfc-b8b5-49851d01eaac"/>
                    <pic:cNvPicPr>
                      <a:picLocks noChangeAspect="1"/>
                    </pic:cNvPicPr>
                  </pic:nvPicPr>
                  <pic:blipFill>
                    <a:blip xmlns:r="http://schemas.openxmlformats.org/officeDocument/2006/relationships" r:embed="rId32"/>
                    <a:stretch>
                      <a:fillRect/>
                    </a:stretch>
                  </pic:blipFill>
                  <pic:spPr>
                    <a:xfrm>
                      <a:off x="0" y="0"/>
                      <a:ext cx="2857500" cy="971550"/>
                    </a:xfrm>
                    <a:prstGeom prst="rect">
                      <a:avLst/>
                    </a:prstGeom>
                  </pic:spPr>
                </pic:pic>
              </a:graphicData>
            </a:graphic>
          </wp:inline>
        </w:drawing>
      </w:r>
    </w:p>
    <w:p w14:paraId="51B06D6C">
      <w:pPr>
        <w:shd w:val="clear" w:color="auto" w:fill="auto"/>
        <w:tabs>
          <w:tab w:val="left" w:pos="2078"/>
          <w:tab w:val="left" w:pos="4156"/>
          <w:tab w:val="left" w:pos="6234"/>
        </w:tabs>
        <w:spacing w:line="360" w:lineRule="auto"/>
        <w:ind w:left="300"/>
        <w:jc w:val="left"/>
        <w:textAlignment w:val="center"/>
        <w:rPr>
          <w:sz w:val="21"/>
        </w:rPr>
      </w:pPr>
      <w:r>
        <w:rPr>
          <w:sz w:val="21"/>
        </w:rPr>
        <w:t>A．405平方厘米</w:t>
      </w:r>
      <w:r>
        <w:rPr>
          <w:sz w:val="21"/>
        </w:rPr>
        <w:tab/>
      </w:r>
      <w:r>
        <w:rPr>
          <w:sz w:val="21"/>
        </w:rPr>
        <w:t>B．125平方厘米</w:t>
      </w:r>
      <w:r>
        <w:rPr>
          <w:sz w:val="21"/>
        </w:rPr>
        <w:tab/>
      </w:r>
      <w:r>
        <w:rPr>
          <w:sz w:val="21"/>
        </w:rPr>
        <w:t>C．300平方厘米</w:t>
      </w:r>
      <w:r>
        <w:rPr>
          <w:sz w:val="21"/>
        </w:rPr>
        <w:tab/>
      </w:r>
      <w:r>
        <w:rPr>
          <w:sz w:val="21"/>
        </w:rPr>
        <w:t>D．0平方厘米</w:t>
      </w:r>
    </w:p>
    <w:p w14:paraId="3B705A45">
      <w:pPr>
        <w:shd w:val="clear" w:color="auto" w:fill="auto"/>
        <w:tabs>
          <w:tab w:val="left" w:pos="2078"/>
          <w:tab w:val="left" w:pos="4156"/>
          <w:tab w:val="left" w:pos="6234"/>
        </w:tabs>
        <w:spacing w:line="360" w:lineRule="auto"/>
        <w:jc w:val="left"/>
        <w:textAlignment w:val="center"/>
        <w:rPr>
          <w:sz w:val="21"/>
        </w:rPr>
      </w:pPr>
      <w:r>
        <w:rPr>
          <w:sz w:val="21"/>
        </w:rPr>
        <w:t>6．（25-26</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上海长宁</w:t>
      </w:r>
      <w:r>
        <w:rPr>
          <w:sz w:val="21"/>
        </w:rPr>
        <w:t>·开学考试）下面三幅图中，所有圆的半径都相等，圆心分别是平行四边形、梯形和三角形的顶点．比较三幅图中阴影部分的面积之和，描述正确的是（</w:t>
      </w:r>
      <w:r>
        <w:rPr>
          <w:rFonts w:ascii="Times New Roman" w:eastAsia="Times New Roman" w:hAnsi="Times New Roman" w:cs="Times New Roman"/>
          <w:kern w:val="0"/>
          <w:sz w:val="24"/>
          <w:szCs w:val="24"/>
        </w:rPr>
        <w:t>   </w:t>
      </w:r>
      <w:r>
        <w:rPr>
          <w:sz w:val="21"/>
        </w:rPr>
        <w:t>）</w:t>
      </w:r>
    </w:p>
    <w:p w14:paraId="4B4D4E66">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828925" cy="838200"/>
            <wp:effectExtent l="0" t="0" r="9525" b="0"/>
            <wp:docPr id="100019" name="图片 100019" descr="@@@adabdffc-575a-4c40-ac09-145404e682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dabdffc-575a-4c40-ac09-145404e682cd"/>
                    <pic:cNvPicPr>
                      <a:picLocks noChangeAspect="1"/>
                    </pic:cNvPicPr>
                  </pic:nvPicPr>
                  <pic:blipFill>
                    <a:blip xmlns:r="http://schemas.openxmlformats.org/officeDocument/2006/relationships" r:embed="rId33"/>
                    <a:stretch>
                      <a:fillRect/>
                    </a:stretch>
                  </pic:blipFill>
                  <pic:spPr>
                    <a:xfrm>
                      <a:off x="0" y="0"/>
                      <a:ext cx="2828925" cy="838200"/>
                    </a:xfrm>
                    <a:prstGeom prst="rect">
                      <a:avLst/>
                    </a:prstGeom>
                  </pic:spPr>
                </pic:pic>
              </a:graphicData>
            </a:graphic>
          </wp:inline>
        </w:drawing>
      </w:r>
    </w:p>
    <w:p w14:paraId="75E835A5">
      <w:pPr>
        <w:shd w:val="clear" w:color="auto" w:fill="auto"/>
        <w:spacing w:line="360" w:lineRule="auto"/>
        <w:ind w:left="300"/>
        <w:jc w:val="left"/>
        <w:textAlignment w:val="center"/>
        <w:rPr>
          <w:sz w:val="21"/>
        </w:rPr>
      </w:pPr>
      <w:r>
        <w:rPr>
          <w:sz w:val="21"/>
        </w:rPr>
        <w:t>A．图</w:t>
      </w:r>
      <w:r>
        <w:object>
          <v:shape id="_x0000_i1038" type="#_x0000_t75" alt="eqId6e1c9ae241fd78126274c65e17990c88" style="width:14.05pt;height:14.05pt" o:ole="" coordsize="21600,21600" o:preferrelative="t" filled="f" stroked="f">
            <v:stroke joinstyle="miter"/>
            <v:imagedata r:id="rId34" o:title="eqId6e1c9ae241fd78126274c65e17990c88"/>
            <o:lock v:ext="edit" aspectratio="t"/>
            <w10:anchorlock/>
          </v:shape>
          <o:OLEObject Type="Embed" ProgID="Equation.DSMT4" ShapeID="_x0000_i1038" DrawAspect="Content" ObjectID="_1468075737" r:id="rId35"/>
        </w:object>
      </w:r>
      <w:r>
        <w:rPr>
          <w:sz w:val="21"/>
        </w:rPr>
        <w:t>中阴影部分的面积之和最大</w:t>
      </w:r>
    </w:p>
    <w:p w14:paraId="2B59562A">
      <w:pPr>
        <w:shd w:val="clear" w:color="auto" w:fill="auto"/>
        <w:spacing w:line="360" w:lineRule="auto"/>
        <w:ind w:left="300"/>
        <w:jc w:val="left"/>
        <w:textAlignment w:val="center"/>
        <w:rPr>
          <w:sz w:val="21"/>
        </w:rPr>
      </w:pPr>
      <w:r>
        <w:rPr>
          <w:sz w:val="21"/>
        </w:rPr>
        <w:t>B．图</w:t>
      </w:r>
      <w:r>
        <w:object>
          <v:shape id="_x0000_i1039" type="#_x0000_t75" alt="eqId5c650fe55b7603f106c53ca2423451c6" style="width:14.05pt;height:14.05pt" o:ole="" coordsize="21600,21600" o:preferrelative="t" filled="f" stroked="f">
            <v:stroke joinstyle="miter"/>
            <v:imagedata r:id="rId36" o:title="eqId5c650fe55b7603f106c53ca2423451c6"/>
            <o:lock v:ext="edit" aspectratio="t"/>
            <w10:anchorlock/>
          </v:shape>
          <o:OLEObject Type="Embed" ProgID="Equation.DSMT4" ShapeID="_x0000_i1039" DrawAspect="Content" ObjectID="_1468075738" r:id="rId37"/>
        </w:object>
      </w:r>
      <w:r>
        <w:rPr>
          <w:sz w:val="21"/>
        </w:rPr>
        <w:t>中阴影部分的面积之和最大</w:t>
      </w:r>
    </w:p>
    <w:p w14:paraId="02AF3983">
      <w:pPr>
        <w:shd w:val="clear" w:color="auto" w:fill="auto"/>
        <w:spacing w:line="360" w:lineRule="auto"/>
        <w:ind w:left="300"/>
        <w:jc w:val="left"/>
        <w:textAlignment w:val="center"/>
        <w:rPr>
          <w:sz w:val="21"/>
        </w:rPr>
      </w:pPr>
      <w:r>
        <w:rPr>
          <w:sz w:val="21"/>
        </w:rPr>
        <w:t>C．图</w:t>
      </w:r>
      <w:r>
        <w:object>
          <v:shape id="_x0000_i1040" type="#_x0000_t75" alt="eqIdf82e415812cca9545611c0faa0c01b1c" style="width:14.05pt;height:14.05pt" o:ole="" coordsize="21600,21600" o:preferrelative="t" filled="f" stroked="f">
            <v:stroke joinstyle="miter"/>
            <v:imagedata r:id="rId38" o:title="eqIdf82e415812cca9545611c0faa0c01b1c"/>
            <o:lock v:ext="edit" aspectratio="t"/>
            <w10:anchorlock/>
          </v:shape>
          <o:OLEObject Type="Embed" ProgID="Equation.DSMT4" ShapeID="_x0000_i1040" DrawAspect="Content" ObjectID="_1468075739" r:id="rId39"/>
        </w:object>
      </w:r>
      <w:r>
        <w:rPr>
          <w:sz w:val="21"/>
        </w:rPr>
        <w:t>中阴影部分的面积之和最大</w:t>
      </w:r>
    </w:p>
    <w:p w14:paraId="463E33BE">
      <w:pPr>
        <w:shd w:val="clear" w:color="auto" w:fill="auto"/>
        <w:spacing w:line="360" w:lineRule="auto"/>
        <w:ind w:left="300"/>
        <w:jc w:val="left"/>
        <w:textAlignment w:val="center"/>
        <w:rPr>
          <w:sz w:val="21"/>
        </w:rPr>
      </w:pPr>
      <w:r>
        <w:rPr>
          <w:sz w:val="21"/>
        </w:rPr>
        <w:t>D．三幅图中阴影部分的面积之和一样大</w:t>
      </w:r>
    </w:p>
    <w:p w14:paraId="58D28544">
      <w:pPr>
        <w:numPr>
          <w:ilvl w:val="0"/>
          <w:numId w:val="0"/>
        </w:numPr>
        <w:ind w:leftChars="0"/>
        <w:rPr>
          <w:rFonts w:ascii="Times New Roman" w:eastAsia="宋体" w:hAnsi="Times New Roman" w:cs="Times New Roman" w:hint="eastAsia"/>
          <w:b/>
          <w:bCs/>
          <w:i w:val="0"/>
          <w:iCs w:val="0"/>
          <w:sz w:val="24"/>
          <w:szCs w:val="28"/>
          <w:lang w:val="en-US" w:eastAsia="zh-CN"/>
        </w:rPr>
      </w:pPr>
    </w:p>
    <w:p w14:paraId="2833CCF7">
      <w:pPr>
        <w:shd w:val="clear" w:color="auto" w:fill="auto"/>
        <w:spacing w:line="360" w:lineRule="auto"/>
        <w:jc w:val="center"/>
        <w:rPr>
          <w:rFonts w:ascii="Times New Roman" w:eastAsia="宋体" w:hAnsi="Times New Roman" w:cs="Times New Roman" w:hint="eastAsia"/>
          <w:b/>
          <w:bCs/>
          <w:i w:val="0"/>
          <w:iCs w:val="0"/>
          <w:sz w:val="24"/>
          <w:szCs w:val="28"/>
          <w:lang w:val="en-US" w:eastAsia="zh-CN"/>
        </w:rPr>
      </w:pPr>
      <w:r>
        <w:rPr>
          <w:rFonts w:ascii="Times New Roman" w:eastAsia="宋体" w:hAnsi="Times New Roman" w:cs="Times New Roman" w:hint="default"/>
          <w:b/>
          <w:sz w:val="30"/>
          <w:szCs w:val="30"/>
        </w:rPr>
        <w:t>第II卷（非选择题）</w:t>
      </w:r>
    </w:p>
    <w:p w14:paraId="62EEE9B2">
      <w:pPr>
        <w:numPr>
          <w:ilvl w:val="0"/>
          <w:numId w:val="0"/>
        </w:numPr>
        <w:ind w:leftChars="0"/>
        <w:rPr>
          <w:rFonts w:ascii="Times New Roman" w:eastAsia="宋体" w:hAnsi="Times New Roman" w:cs="Times New Roman" w:hint="eastAsia"/>
          <w:b/>
          <w:bCs/>
          <w:i w:val="0"/>
          <w:iCs w:val="0"/>
          <w:sz w:val="24"/>
          <w:szCs w:val="28"/>
          <w:lang w:val="en-US" w:eastAsia="zh-CN"/>
        </w:rPr>
      </w:pPr>
      <w:r>
        <w:rPr>
          <w:rFonts w:ascii="Times New Roman" w:eastAsia="宋体" w:hAnsi="Times New Roman" w:cs="Times New Roman" w:hint="eastAsia"/>
          <w:b/>
          <w:bCs/>
          <w:i w:val="0"/>
          <w:iCs w:val="0"/>
          <w:sz w:val="24"/>
          <w:szCs w:val="28"/>
          <w:lang w:val="en-US" w:eastAsia="zh-CN"/>
        </w:rPr>
        <w:t>二、填空题（</w:t>
      </w:r>
      <w:r>
        <w:rPr>
          <w:rFonts w:cs="Times New Roman" w:hint="eastAsia"/>
          <w:b/>
          <w:bCs/>
          <w:i w:val="0"/>
          <w:iCs w:val="0"/>
          <w:sz w:val="24"/>
          <w:szCs w:val="28"/>
          <w:lang w:val="en-US" w:eastAsia="zh-CN"/>
        </w:rPr>
        <w:t>12</w:t>
      </w:r>
      <w:r>
        <w:rPr>
          <w:rFonts w:ascii="Times New Roman" w:eastAsia="宋体" w:hAnsi="Times New Roman" w:cs="Times New Roman" w:hint="eastAsia"/>
          <w:b/>
          <w:bCs/>
          <w:i w:val="0"/>
          <w:iCs w:val="0"/>
          <w:sz w:val="24"/>
          <w:szCs w:val="28"/>
          <w:lang w:val="en-US" w:eastAsia="zh-CN"/>
        </w:rPr>
        <w:t>小题，每小题</w:t>
      </w:r>
      <w:r>
        <w:rPr>
          <w:rFonts w:cs="Times New Roman" w:hint="eastAsia"/>
          <w:b/>
          <w:bCs/>
          <w:i w:val="0"/>
          <w:iCs w:val="0"/>
          <w:sz w:val="24"/>
          <w:szCs w:val="28"/>
          <w:lang w:val="en-US" w:eastAsia="zh-CN"/>
        </w:rPr>
        <w:t>2</w:t>
      </w:r>
      <w:r>
        <w:rPr>
          <w:rFonts w:ascii="Times New Roman" w:eastAsia="宋体" w:hAnsi="Times New Roman" w:cs="Times New Roman" w:hint="eastAsia"/>
          <w:b/>
          <w:bCs/>
          <w:i w:val="0"/>
          <w:iCs w:val="0"/>
          <w:sz w:val="24"/>
          <w:szCs w:val="28"/>
          <w:lang w:val="en-US" w:eastAsia="zh-CN"/>
        </w:rPr>
        <w:t>分，共</w:t>
      </w:r>
      <w:r>
        <w:rPr>
          <w:rFonts w:cs="Times New Roman" w:hint="eastAsia"/>
          <w:b/>
          <w:bCs/>
          <w:i w:val="0"/>
          <w:iCs w:val="0"/>
          <w:sz w:val="24"/>
          <w:szCs w:val="28"/>
          <w:lang w:val="en-US" w:eastAsia="zh-CN"/>
        </w:rPr>
        <w:t>24</w:t>
      </w:r>
      <w:r>
        <w:rPr>
          <w:rFonts w:ascii="Times New Roman" w:eastAsia="宋体" w:hAnsi="Times New Roman" w:cs="Times New Roman" w:hint="eastAsia"/>
          <w:b/>
          <w:bCs/>
          <w:i w:val="0"/>
          <w:iCs w:val="0"/>
          <w:sz w:val="24"/>
          <w:szCs w:val="28"/>
          <w:lang w:val="en-US" w:eastAsia="zh-CN"/>
        </w:rPr>
        <w:t>分）</w:t>
      </w:r>
    </w:p>
    <w:p w14:paraId="004CD2BD">
      <w:pPr>
        <w:shd w:val="clear" w:color="auto" w:fill="auto"/>
        <w:spacing w:line="360" w:lineRule="auto"/>
        <w:jc w:val="left"/>
        <w:textAlignment w:val="center"/>
        <w:rPr>
          <w:sz w:val="21"/>
        </w:rPr>
      </w:pPr>
      <w:r>
        <w:rPr>
          <w:sz w:val="21"/>
        </w:rPr>
        <w:t>7．（25-26</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上海虹口</w:t>
      </w:r>
      <w:r>
        <w:rPr>
          <w:sz w:val="21"/>
        </w:rPr>
        <w:t>·开学考试）</w:t>
      </w:r>
      <w:r>
        <w:object>
          <v:shape id="_x0000_i1041" type="#_x0000_t75" alt="eqIdeea672bf330f7d0023d7fe0d8fcc9099" style="width:104.7pt;height:29.05pt" o:ole="" coordsize="21600,21600" o:preferrelative="t" filled="f" stroked="f">
            <v:stroke joinstyle="miter"/>
            <v:imagedata r:id="rId40" o:title="eqIdeea672bf330f7d0023d7fe0d8fcc9099"/>
            <o:lock v:ext="edit" aspectratio="t"/>
            <w10:anchorlock/>
          </v:shape>
          <o:OLEObject Type="Embed" ProgID="Equation.DSMT4" ShapeID="_x0000_i1041" DrawAspect="Content" ObjectID="_1468075740" r:id="rId41"/>
        </w:object>
      </w:r>
      <w:r>
        <w:rPr>
          <w:sz w:val="21"/>
        </w:rPr>
        <w:t>，括号中应填</w:t>
      </w:r>
      <w:r>
        <w:rPr>
          <w:rFonts w:ascii="Times New Roman" w:eastAsia="Times New Roman" w:hAnsi="Times New Roman" w:cs="Times New Roman"/>
          <w:b w:val="0"/>
          <w:sz w:val="21"/>
        </w:rPr>
        <w:t>______</w:t>
      </w:r>
      <w:r>
        <w:rPr>
          <w:sz w:val="21"/>
        </w:rPr>
        <w:t>，</w:t>
      </w:r>
      <w:r>
        <w:rPr>
          <w:rFonts w:ascii="Times New Roman" w:eastAsia="Times New Roman" w:hAnsi="Times New Roman" w:cs="Times New Roman"/>
          <w:b w:val="0"/>
          <w:sz w:val="21"/>
        </w:rPr>
        <w:t>______</w:t>
      </w:r>
      <w:r>
        <w:rPr>
          <w:sz w:val="21"/>
        </w:rPr>
        <w:t>；</w:t>
      </w:r>
    </w:p>
    <w:p w14:paraId="4AF2EDEF">
      <w:pPr>
        <w:shd w:val="clear" w:color="auto" w:fill="auto"/>
        <w:spacing w:line="360" w:lineRule="auto"/>
        <w:jc w:val="left"/>
        <w:textAlignment w:val="center"/>
        <w:rPr>
          <w:sz w:val="21"/>
        </w:rPr>
      </w:pPr>
      <w:r>
        <w:rPr>
          <w:sz w:val="21"/>
        </w:rPr>
        <w:t>8．（25-26六年级下·</w:t>
      </w:r>
      <w:r>
        <w:rPr>
          <w:rFonts w:hint="eastAsia"/>
          <w:sz w:val="21"/>
          <w:lang w:val="en-US" w:eastAsia="zh-CN"/>
        </w:rPr>
        <w:t>上海闵行</w:t>
      </w:r>
      <w:r>
        <w:rPr>
          <w:sz w:val="21"/>
        </w:rPr>
        <w:t>·月考）0.6公顷</w:t>
      </w:r>
      <w:r>
        <w:object>
          <v:shape id="_x0000_i1042" type="#_x0000_t75" alt="eqIdaa96c86a9085aeb7a57ce955200f0c80" style="width:4.4pt;height:9.4pt" o:ole="" coordsize="21600,21600" o:preferrelative="t" filled="f" stroked="f">
            <v:stroke joinstyle="miter"/>
            <v:imagedata r:id="rId42" o:title="eqIdaa96c86a9085aeb7a57ce955200f0c80"/>
            <o:lock v:ext="edit" aspectratio="t"/>
            <w10:anchorlock/>
          </v:shape>
          <o:OLEObject Type="Embed" ProgID="Equation.DSMT4" ShapeID="_x0000_i1042" DrawAspect="Content" ObjectID="_1468075741" r:id="rId43"/>
        </w:object>
      </w:r>
      <w:r>
        <w:rPr>
          <w:sz w:val="21"/>
        </w:rPr>
        <w:t>400平方米的比值为</w:t>
      </w:r>
      <w:r>
        <w:rPr>
          <w:rFonts w:ascii="Times New Roman" w:eastAsia="Times New Roman" w:hAnsi="Times New Roman" w:cs="Times New Roman"/>
          <w:b w:val="0"/>
          <w:sz w:val="21"/>
        </w:rPr>
        <w:t>_______</w:t>
      </w:r>
      <w:r>
        <w:rPr>
          <w:sz w:val="21"/>
        </w:rPr>
        <w:t>，化简成最简整数比是</w:t>
      </w:r>
      <w:r>
        <w:rPr>
          <w:rFonts w:ascii="Times New Roman" w:eastAsia="Times New Roman" w:hAnsi="Times New Roman" w:cs="Times New Roman"/>
          <w:b w:val="0"/>
          <w:sz w:val="21"/>
        </w:rPr>
        <w:t>_______</w:t>
      </w:r>
      <w:r>
        <w:rPr>
          <w:sz w:val="21"/>
        </w:rPr>
        <w:t>．</w:t>
      </w:r>
    </w:p>
    <w:p w14:paraId="337CE3CE">
      <w:pPr>
        <w:shd w:val="clear" w:color="auto" w:fill="auto"/>
        <w:spacing w:line="360" w:lineRule="auto"/>
        <w:jc w:val="left"/>
        <w:textAlignment w:val="center"/>
        <w:rPr>
          <w:sz w:val="21"/>
        </w:rPr>
      </w:pPr>
      <w:r>
        <w:rPr>
          <w:sz w:val="21"/>
        </w:rPr>
        <w:t>9．（24-25六年级</w:t>
      </w:r>
      <w:r>
        <w:rPr>
          <w:rFonts w:hint="eastAsia"/>
          <w:sz w:val="21"/>
          <w:lang w:eastAsia="zh-CN"/>
        </w:rPr>
        <w:t>下</w:t>
      </w:r>
      <w:r>
        <w:rPr>
          <w:sz w:val="21"/>
        </w:rPr>
        <w:t>·上海奉贤·期中）已知</w:t>
      </w:r>
      <w:r>
        <w:object>
          <v:shape id="_x0000_i1043" type="#_x0000_t75" alt="eqIda7b398c95494eddc79939f16e66cf4da" style="width:17.55pt;height:12.35pt" o:ole="" coordsize="21600,21600" o:preferrelative="t" filled="f" stroked="f">
            <v:stroke joinstyle="miter"/>
            <v:imagedata r:id="rId44" o:title="eqIda7b398c95494eddc79939f16e66cf4da"/>
            <o:lock v:ext="edit" aspectratio="t"/>
            <w10:anchorlock/>
          </v:shape>
          <o:OLEObject Type="Embed" ProgID="Equation.DSMT4" ShapeID="_x0000_i1043" DrawAspect="Content" ObjectID="_1468075742" r:id="rId45"/>
        </w:object>
      </w:r>
      <w:r>
        <w:rPr>
          <w:sz w:val="21"/>
        </w:rPr>
        <w:t>圆心角所对的弧长为</w:t>
      </w:r>
      <w:r>
        <w:object>
          <v:shape id="_x0000_i1044" type="#_x0000_t75" alt="eqId9609625b502348556ff8ba32deac8caa" style="width:14.05pt;height:11.35pt" o:ole="" coordsize="21600,21600" o:preferrelative="t" filled="f" stroked="f">
            <v:stroke joinstyle="miter"/>
            <v:imagedata r:id="rId46" o:title="eqId9609625b502348556ff8ba32deac8caa"/>
            <o:lock v:ext="edit" aspectratio="t"/>
            <w10:anchorlock/>
          </v:shape>
          <o:OLEObject Type="Embed" ProgID="Equation.DSMT4" ShapeID="_x0000_i1044" DrawAspect="Content" ObjectID="_1468075743" r:id="rId47"/>
        </w:object>
      </w:r>
      <w:r>
        <w:rPr>
          <w:sz w:val="21"/>
        </w:rPr>
        <w:t>厘米，那么这条弧所在圆的半径等于</w:t>
      </w:r>
      <w:r>
        <w:rPr>
          <w:rFonts w:ascii="Times New Roman" w:eastAsia="Times New Roman" w:hAnsi="Times New Roman" w:cs="Times New Roman"/>
          <w:b w:val="0"/>
          <w:sz w:val="21"/>
        </w:rPr>
        <w:t>______</w:t>
      </w:r>
      <w:r>
        <w:rPr>
          <w:sz w:val="21"/>
        </w:rPr>
        <w:t>厘米．</w:t>
      </w:r>
    </w:p>
    <w:p w14:paraId="371CAEE8">
      <w:pPr>
        <w:shd w:val="clear" w:color="auto" w:fill="auto"/>
        <w:spacing w:line="360" w:lineRule="auto"/>
        <w:jc w:val="left"/>
        <w:textAlignment w:val="center"/>
        <w:rPr>
          <w:sz w:val="21"/>
        </w:rPr>
      </w:pPr>
      <w:r>
        <w:rPr>
          <w:sz w:val="21"/>
        </w:rPr>
        <w:t>10．（25-26六年级</w:t>
      </w:r>
      <w:r>
        <w:rPr>
          <w:rFonts w:hint="eastAsia"/>
          <w:sz w:val="21"/>
          <w:lang w:eastAsia="zh-CN"/>
        </w:rPr>
        <w:t>下</w:t>
      </w:r>
      <w:r>
        <w:rPr>
          <w:sz w:val="21"/>
        </w:rPr>
        <w:t>·</w:t>
      </w:r>
      <w:r>
        <w:rPr>
          <w:rFonts w:hint="eastAsia"/>
          <w:sz w:val="21"/>
          <w:lang w:val="en-US" w:eastAsia="zh-CN"/>
        </w:rPr>
        <w:t>上海宝山</w:t>
      </w:r>
      <w:r>
        <w:rPr>
          <w:sz w:val="21"/>
        </w:rPr>
        <w:t>·期末）根据图中涂色部分与整个图形的面积关系填一填．</w:t>
      </w:r>
    </w:p>
    <w:p w14:paraId="5A9CD2D8">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752475" cy="733425"/>
            <wp:effectExtent l="0" t="0" r="9525" b="9525"/>
            <wp:docPr id="100021" name="图片 100021" descr="@@@ee1b3e3b-9899-4d58-83a2-de763ee63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ee1b3e3b-9899-4d58-83a2-de763ee632ca"/>
                    <pic:cNvPicPr>
                      <a:picLocks noChangeAspect="1"/>
                    </pic:cNvPicPr>
                  </pic:nvPicPr>
                  <pic:blipFill>
                    <a:blip xmlns:r="http://schemas.openxmlformats.org/officeDocument/2006/relationships" r:embed="rId48"/>
                    <a:stretch>
                      <a:fillRect/>
                    </a:stretch>
                  </pic:blipFill>
                  <pic:spPr>
                    <a:xfrm>
                      <a:off x="0" y="0"/>
                      <a:ext cx="752475" cy="733425"/>
                    </a:xfrm>
                    <a:prstGeom prst="rect">
                      <a:avLst/>
                    </a:prstGeom>
                  </pic:spPr>
                </pic:pic>
              </a:graphicData>
            </a:graphic>
          </wp:inline>
        </w:drawing>
      </w:r>
      <w:r>
        <w:object>
          <v:shape id="_x0000_i1045" type="#_x0000_t75" alt="eqIdda95f1db41728279a6400f1fafe3404f" style="width:17.55pt;height:28.65pt" o:ole="" coordsize="21600,21600" o:preferrelative="t" filled="f" stroked="f">
            <v:stroke joinstyle="miter"/>
            <v:imagedata r:id="rId49" o:title="eqIdda95f1db41728279a6400f1fafe3404f"/>
            <o:lock v:ext="edit" aspectratio="t"/>
            <w10:anchorlock/>
          </v:shape>
          <o:OLEObject Type="Embed" ProgID="Equation.DSMT4" ShapeID="_x0000_i1045" DrawAspect="Content" ObjectID="_1468075744" r:id="rId50"/>
        </w:object>
      </w:r>
      <w:r>
        <w:rPr>
          <w:sz w:val="21"/>
        </w:rPr>
        <w:t>括号内应填入</w:t>
      </w:r>
      <w:r>
        <w:rPr>
          <w:rFonts w:ascii="Times New Roman" w:eastAsia="Times New Roman" w:hAnsi="Times New Roman" w:cs="Times New Roman"/>
          <w:b w:val="0"/>
          <w:sz w:val="21"/>
        </w:rPr>
        <w:t>____</w:t>
      </w:r>
      <w:r>
        <w:rPr>
          <w:sz w:val="21"/>
        </w:rPr>
        <w:t>＝</w:t>
      </w:r>
      <w:r>
        <w:object>
          <v:shape id="_x0000_i1046" type="#_x0000_t75" alt="eqId5ca7d1107389675d32b56ec097464c14" style="width:7.9pt;height:12.5pt" o:ole="" coordsize="21600,21600" o:preferrelative="t" filled="f" stroked="f">
            <v:stroke joinstyle="miter"/>
            <v:imagedata r:id="rId51" o:title="eqId5ca7d1107389675d32b56ec097464c14"/>
            <o:lock v:ext="edit" aspectratio="t"/>
            <w10:anchorlock/>
          </v:shape>
          <o:OLEObject Type="Embed" ProgID="Equation.DSMT4" ShapeID="_x0000_i1046" DrawAspect="Content" ObjectID="_1468075745" r:id="rId52"/>
        </w:object>
      </w:r>
      <w:r>
        <w:rPr>
          <w:sz w:val="21"/>
        </w:rPr>
        <w:t>：</w:t>
      </w:r>
      <w:r>
        <w:rPr>
          <w:rFonts w:ascii="Times New Roman" w:eastAsia="Times New Roman" w:hAnsi="Times New Roman" w:cs="Times New Roman"/>
          <w:b w:val="0"/>
          <w:sz w:val="21"/>
        </w:rPr>
        <w:t>____</w:t>
      </w:r>
      <w:r>
        <w:rPr>
          <w:sz w:val="21"/>
        </w:rPr>
        <w:t>＝</w:t>
      </w:r>
      <w:r>
        <w:rPr>
          <w:rFonts w:ascii="Times New Roman" w:eastAsia="Times New Roman" w:hAnsi="Times New Roman" w:cs="Times New Roman"/>
          <w:b w:val="0"/>
          <w:sz w:val="21"/>
        </w:rPr>
        <w:t>____</w:t>
      </w:r>
      <w:r>
        <w:rPr>
          <w:sz w:val="21"/>
        </w:rPr>
        <w:t>%＝</w:t>
      </w:r>
      <w:r>
        <w:rPr>
          <w:rFonts w:ascii="Times New Roman" w:eastAsia="Times New Roman" w:hAnsi="Times New Roman" w:cs="Times New Roman"/>
          <w:b w:val="0"/>
          <w:sz w:val="21"/>
        </w:rPr>
        <w:t>____</w:t>
      </w:r>
      <w:r>
        <w:rPr>
          <w:sz w:val="21"/>
        </w:rPr>
        <w:t>（填小数）．</w:t>
      </w:r>
    </w:p>
    <w:p w14:paraId="36FE5D4B">
      <w:pPr>
        <w:shd w:val="clear" w:color="auto" w:fill="auto"/>
        <w:spacing w:line="360" w:lineRule="auto"/>
        <w:jc w:val="left"/>
        <w:textAlignment w:val="center"/>
        <w:rPr>
          <w:sz w:val="21"/>
        </w:rPr>
      </w:pPr>
      <w:r>
        <w:rPr>
          <w:sz w:val="21"/>
        </w:rPr>
        <w:t>11．（2025六年级</w:t>
      </w:r>
      <w:r>
        <w:rPr>
          <w:rFonts w:hint="eastAsia"/>
          <w:sz w:val="21"/>
          <w:lang w:eastAsia="zh-CN"/>
        </w:rPr>
        <w:t>下</w:t>
      </w:r>
      <w:r>
        <w:rPr>
          <w:sz w:val="21"/>
        </w:rPr>
        <w:t>·</w:t>
      </w:r>
      <w:r>
        <w:rPr>
          <w:rFonts w:hint="eastAsia"/>
          <w:sz w:val="21"/>
          <w:lang w:val="en-US" w:eastAsia="zh-CN"/>
        </w:rPr>
        <w:t>上海嘉定</w:t>
      </w:r>
      <w:r>
        <w:rPr>
          <w:sz w:val="21"/>
        </w:rPr>
        <w:t>·专题练习）甲、乙、丙三人进行</w:t>
      </w:r>
      <w:r>
        <w:object>
          <v:shape id="_x0000_i1047" type="#_x0000_t75" alt="eqId366d02f85d55ee1188ed6e19c0ce0b91" style="width:17.55pt;height:12.35pt" o:ole="" coordsize="21600,21600" o:preferrelative="t" filled="f" stroked="f">
            <v:stroke joinstyle="miter"/>
            <v:imagedata r:id="rId53" o:title="eqId366d02f85d55ee1188ed6e19c0ce0b91"/>
            <o:lock v:ext="edit" aspectratio="t"/>
            <w10:anchorlock/>
          </v:shape>
          <o:OLEObject Type="Embed" ProgID="Equation.DSMT4" ShapeID="_x0000_i1047" DrawAspect="Content" ObjectID="_1468075746" r:id="rId54"/>
        </w:object>
      </w:r>
      <w:r>
        <w:rPr>
          <w:sz w:val="21"/>
        </w:rPr>
        <w:t>米赛跑，当甲到达终点时，乙距离终点还有</w:t>
      </w:r>
      <w:r>
        <w:object>
          <v:shape id="_x0000_i1048" type="#_x0000_t75" alt="eqIdf179a5e46197a7f5f5646fefd47c1989" style="width:14.05pt;height:12.7pt" o:ole="" coordsize="21600,21600" o:preferrelative="t" filled="f" stroked="f">
            <v:stroke joinstyle="miter"/>
            <v:imagedata r:id="rId55" o:title="eqIdf179a5e46197a7f5f5646fefd47c1989"/>
            <o:lock v:ext="edit" aspectratio="t"/>
            <w10:anchorlock/>
          </v:shape>
          <o:OLEObject Type="Embed" ProgID="Equation.DSMT4" ShapeID="_x0000_i1048" DrawAspect="Content" ObjectID="_1468075747" r:id="rId56"/>
        </w:object>
      </w:r>
      <w:r>
        <w:rPr>
          <w:sz w:val="21"/>
        </w:rPr>
        <w:t>米，丙距离终点还有</w:t>
      </w:r>
      <w:r>
        <w:object>
          <v:shape id="_x0000_i1049" type="#_x0000_t75" alt="eqId9cc032171884de00fe8b2128dcafd196" style="width:14.05pt;height:12.7pt" o:ole="" coordsize="21600,21600" o:preferrelative="t" filled="f" stroked="f">
            <v:stroke joinstyle="miter"/>
            <v:imagedata r:id="rId57" o:title="eqId9cc032171884de00fe8b2128dcafd196"/>
            <o:lock v:ext="edit" aspectratio="t"/>
            <w10:anchorlock/>
          </v:shape>
          <o:OLEObject Type="Embed" ProgID="Equation.DSMT4" ShapeID="_x0000_i1049" DrawAspect="Content" ObjectID="_1468075748" r:id="rId58"/>
        </w:object>
      </w:r>
      <w:r>
        <w:rPr>
          <w:sz w:val="21"/>
        </w:rPr>
        <w:t>米，如果三人赛跑的速度不变，当乙到达终点时，丙距离终点还有</w:t>
      </w:r>
      <w:r>
        <w:rPr>
          <w:rFonts w:ascii="Times New Roman" w:eastAsia="Times New Roman" w:hAnsi="Times New Roman" w:cs="Times New Roman"/>
          <w:b w:val="0"/>
          <w:sz w:val="21"/>
        </w:rPr>
        <w:t>______</w:t>
      </w:r>
      <w:r>
        <w:rPr>
          <w:sz w:val="21"/>
        </w:rPr>
        <w:t>米．</w:t>
      </w:r>
    </w:p>
    <w:p w14:paraId="25C60DD0">
      <w:pPr>
        <w:shd w:val="clear" w:color="auto" w:fill="auto"/>
        <w:spacing w:line="360" w:lineRule="auto"/>
        <w:jc w:val="left"/>
        <w:textAlignment w:val="center"/>
        <w:rPr>
          <w:sz w:val="21"/>
        </w:rPr>
      </w:pPr>
      <w:r>
        <w:rPr>
          <w:sz w:val="21"/>
        </w:rPr>
        <w:t>12．（24-25六年级下·黑龙江绥化·期末）甲、乙两家文具店以定价4元，出售同样一种作业本．甲店打七五折出售，乙店按“买四送一”的方式出售．王新要买10本这样的作业本，到</w:t>
      </w:r>
      <w:r>
        <w:rPr>
          <w:rFonts w:ascii="Times New Roman" w:eastAsia="Times New Roman" w:hAnsi="Times New Roman" w:cs="Times New Roman"/>
          <w:b w:val="0"/>
          <w:sz w:val="21"/>
        </w:rPr>
        <w:t>______</w:t>
      </w:r>
      <w:r>
        <w:rPr>
          <w:sz w:val="21"/>
        </w:rPr>
        <w:t>店买更省钱，可以省</w:t>
      </w:r>
      <w:r>
        <w:rPr>
          <w:rFonts w:ascii="Times New Roman" w:eastAsia="Times New Roman" w:hAnsi="Times New Roman" w:cs="Times New Roman"/>
          <w:b w:val="0"/>
          <w:sz w:val="21"/>
        </w:rPr>
        <w:t>______</w:t>
      </w:r>
      <w:r>
        <w:rPr>
          <w:sz w:val="21"/>
        </w:rPr>
        <w:t>元钱．</w:t>
      </w:r>
    </w:p>
    <w:p w14:paraId="27C429D0">
      <w:pPr>
        <w:shd w:val="clear" w:color="auto" w:fill="auto"/>
        <w:spacing w:line="360" w:lineRule="auto"/>
        <w:jc w:val="left"/>
        <w:textAlignment w:val="center"/>
        <w:rPr>
          <w:sz w:val="21"/>
        </w:rPr>
      </w:pPr>
      <w:r>
        <w:rPr>
          <w:sz w:val="21"/>
        </w:rPr>
        <w:t>13．（25-26七年级下·山东泰安·月考）如图所示，两个同心圆的半径分别是2和1，</w:t>
      </w:r>
      <w:r>
        <w:object>
          <v:shape id="_x0000_i1050" type="#_x0000_t75" alt="eqId8630cdd113e1cb0ede06296e81dd6c30" style="width:50.1pt;height:11.6pt" o:ole="" coordsize="21600,21600" o:preferrelative="t" filled="f" stroked="f">
            <v:stroke joinstyle="miter"/>
            <v:imagedata r:id="rId59" o:title="eqId8630cdd113e1cb0ede06296e81dd6c30"/>
            <o:lock v:ext="edit" aspectratio="t"/>
            <w10:anchorlock/>
          </v:shape>
          <o:OLEObject Type="Embed" ProgID="Equation.DSMT4" ShapeID="_x0000_i1050" DrawAspect="Content" ObjectID="_1468075749" r:id="rId60"/>
        </w:object>
      </w:r>
      <w:r>
        <w:rPr>
          <w:sz w:val="21"/>
        </w:rPr>
        <w:t>，阴影部分的面积为</w:t>
      </w:r>
      <w:r>
        <w:rPr>
          <w:rFonts w:ascii="Times New Roman" w:eastAsia="Times New Roman" w:hAnsi="Times New Roman" w:cs="Times New Roman"/>
          <w:b w:val="0"/>
          <w:sz w:val="21"/>
        </w:rPr>
        <w:t>___________</w:t>
      </w:r>
    </w:p>
    <w:p w14:paraId="7F820792">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14450" cy="1314450"/>
            <wp:effectExtent l="0" t="0" r="0" b="0"/>
            <wp:docPr id="100023" name="图片 100023" descr="@@@49cdc425-4f8a-4706-8eb2-8d3d0fbff1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49cdc425-4f8a-4706-8eb2-8d3d0fbff1da"/>
                    <pic:cNvPicPr>
                      <a:picLocks noChangeAspect="1"/>
                    </pic:cNvPicPr>
                  </pic:nvPicPr>
                  <pic:blipFill>
                    <a:blip xmlns:r="http://schemas.openxmlformats.org/officeDocument/2006/relationships" r:embed="rId61"/>
                    <a:stretch>
                      <a:fillRect/>
                    </a:stretch>
                  </pic:blipFill>
                  <pic:spPr>
                    <a:xfrm>
                      <a:off x="0" y="0"/>
                      <a:ext cx="1314450" cy="1314450"/>
                    </a:xfrm>
                    <a:prstGeom prst="rect">
                      <a:avLst/>
                    </a:prstGeom>
                  </pic:spPr>
                </pic:pic>
              </a:graphicData>
            </a:graphic>
          </wp:inline>
        </w:drawing>
      </w:r>
    </w:p>
    <w:p w14:paraId="2212926C">
      <w:pPr>
        <w:shd w:val="clear" w:color="auto" w:fill="auto"/>
        <w:spacing w:line="360" w:lineRule="auto"/>
        <w:jc w:val="left"/>
        <w:textAlignment w:val="center"/>
        <w:rPr>
          <w:sz w:val="21"/>
        </w:rPr>
      </w:pPr>
      <w:r>
        <w:rPr>
          <w:sz w:val="21"/>
        </w:rPr>
        <w:t>14．（25-26</w:t>
      </w:r>
      <w:r>
        <w:rPr>
          <w:rFonts w:hint="eastAsia"/>
          <w:sz w:val="21"/>
          <w:lang w:eastAsia="zh-CN"/>
        </w:rPr>
        <w:t>六年级下</w:t>
      </w:r>
      <w:r>
        <w:rPr>
          <w:sz w:val="21"/>
        </w:rPr>
        <w:t>·</w:t>
      </w:r>
      <w:r>
        <w:rPr>
          <w:rFonts w:hint="eastAsia"/>
          <w:sz w:val="21"/>
          <w:lang w:val="en-US" w:eastAsia="zh-CN"/>
        </w:rPr>
        <w:t>上海长宁</w:t>
      </w:r>
      <w:r>
        <w:rPr>
          <w:sz w:val="21"/>
        </w:rPr>
        <w:t>·月考）图①是一把扇形纸扇，图②是其完全打开后的示意图，外侧两竹条</w:t>
      </w:r>
      <w:r>
        <w:object>
          <v:shape id="_x0000_i1051" type="#_x0000_t75" alt="eqIdef4113c492885ba7c47fe42ac792578f" style="width:16.7pt;height:12.7pt" o:ole="" coordsize="21600,21600" o:preferrelative="t" filled="f" stroked="f">
            <v:stroke joinstyle="miter"/>
            <v:imagedata r:id="rId62" o:title="eqIdef4113c492885ba7c47fe42ac792578f"/>
            <o:lock v:ext="edit" aspectratio="t"/>
            <w10:anchorlock/>
          </v:shape>
          <o:OLEObject Type="Embed" ProgID="Equation.DSMT4" ShapeID="_x0000_i1051" DrawAspect="Content" ObjectID="_1468075750" r:id="rId63"/>
        </w:object>
      </w:r>
      <w:r>
        <w:rPr>
          <w:sz w:val="21"/>
        </w:rPr>
        <w:t>和</w:t>
      </w:r>
      <w:r>
        <w:object>
          <v:shape id="_x0000_i1052" type="#_x0000_t75" alt="eqIdb90e0f35eda1a729fed485f83da5ea9d" style="width:17.55pt;height:12.25pt" o:ole="" coordsize="21600,21600" o:preferrelative="t" filled="f" stroked="f">
            <v:stroke joinstyle="miter"/>
            <v:imagedata r:id="rId64" o:title="eqIdb90e0f35eda1a729fed485f83da5ea9d"/>
            <o:lock v:ext="edit" aspectratio="t"/>
            <w10:anchorlock/>
          </v:shape>
          <o:OLEObject Type="Embed" ProgID="Equation.DSMT4" ShapeID="_x0000_i1052" DrawAspect="Content" ObjectID="_1468075751" r:id="rId65"/>
        </w:object>
      </w:r>
      <w:r>
        <w:rPr>
          <w:sz w:val="21"/>
        </w:rPr>
        <w:t>的夹角为</w:t>
      </w:r>
      <w:r>
        <w:object>
          <v:shape id="_x0000_i1053" type="#_x0000_t75" alt="eqId1a8f3a8b0608ec011ad95c522fd2ea4d" style="width:21.95pt;height:12.1pt" o:ole="" coordsize="21600,21600" o:preferrelative="t" filled="f" stroked="f">
            <v:stroke joinstyle="miter"/>
            <v:imagedata r:id="rId66" o:title="eqId1a8f3a8b0608ec011ad95c522fd2ea4d"/>
            <o:lock v:ext="edit" aspectratio="t"/>
            <w10:anchorlock/>
          </v:shape>
          <o:OLEObject Type="Embed" ProgID="Equation.DSMT4" ShapeID="_x0000_i1053" DrawAspect="Content" ObjectID="_1468075752" r:id="rId67"/>
        </w:object>
      </w:r>
      <w:r>
        <w:rPr>
          <w:sz w:val="21"/>
        </w:rPr>
        <w:t>，</w:t>
      </w:r>
      <w:r>
        <w:object>
          <v:shape id="_x0000_i1054" type="#_x0000_t75" alt="eqIdef4113c492885ba7c47fe42ac792578f" style="width:16.7pt;height:12.7pt" o:ole="" coordsize="21600,21600" o:preferrelative="t" filled="f" stroked="f">
            <v:stroke joinstyle="miter"/>
            <v:imagedata r:id="rId62" o:title="eqIdef4113c492885ba7c47fe42ac792578f"/>
            <o:lock v:ext="edit" aspectratio="t"/>
            <w10:anchorlock/>
          </v:shape>
          <o:OLEObject Type="Embed" ProgID="Equation.DSMT4" ShapeID="_x0000_i1054" DrawAspect="Content" ObjectID="_1468075753" r:id="rId68"/>
        </w:object>
      </w:r>
      <w:r>
        <w:rPr>
          <w:sz w:val="21"/>
        </w:rPr>
        <w:t>的长为</w:t>
      </w:r>
      <w:r>
        <w:object>
          <v:shape id="_x0000_i1055" type="#_x0000_t75" alt="eqId3668a3f3ce5b8a272ad92c2ebd233f5a" style="width:26.4pt;height:12.5pt" o:ole="" coordsize="21600,21600" o:preferrelative="t" filled="f" stroked="f">
            <v:stroke joinstyle="miter"/>
            <v:imagedata r:id="rId69" o:title="eqId3668a3f3ce5b8a272ad92c2ebd233f5a"/>
            <o:lock v:ext="edit" aspectratio="t"/>
            <w10:anchorlock/>
          </v:shape>
          <o:OLEObject Type="Embed" ProgID="Equation.DSMT4" ShapeID="_x0000_i1055" DrawAspect="Content" ObjectID="_1468075754" r:id="rId70"/>
        </w:object>
      </w:r>
      <w:r>
        <w:rPr>
          <w:sz w:val="21"/>
        </w:rPr>
        <w:t>，贴纸部分的宽</w:t>
      </w:r>
      <w:r>
        <w:object>
          <v:shape id="_x0000_i1056" type="#_x0000_t75" alt="eqId60ef95894ceebaf236170e8832dcf7e3" style="width:18.45pt;height:12.25pt" o:ole="" coordsize="21600,21600" o:preferrelative="t" filled="f" stroked="f">
            <v:stroke joinstyle="miter"/>
            <v:imagedata r:id="rId71" o:title="eqId60ef95894ceebaf236170e8832dcf7e3"/>
            <o:lock v:ext="edit" aspectratio="t"/>
            <w10:anchorlock/>
          </v:shape>
          <o:OLEObject Type="Embed" ProgID="Equation.DSMT4" ShapeID="_x0000_i1056" DrawAspect="Content" ObjectID="_1468075755" r:id="rId72"/>
        </w:object>
      </w:r>
      <w:r>
        <w:rPr>
          <w:sz w:val="21"/>
        </w:rPr>
        <w:t>为</w:t>
      </w:r>
      <w:r>
        <w:object>
          <v:shape id="_x0000_i1057" type="#_x0000_t75" alt="eqIdff748d864eeeefef79124c297c0675c0" style="width:25.5pt;height:12.25pt" o:ole="" coordsize="21600,21600" o:preferrelative="t" filled="f" stroked="f">
            <v:stroke joinstyle="miter"/>
            <v:imagedata r:id="rId73" o:title="eqIdff748d864eeeefef79124c297c0675c0"/>
            <o:lock v:ext="edit" aspectratio="t"/>
            <w10:anchorlock/>
          </v:shape>
          <o:OLEObject Type="Embed" ProgID="Equation.DSMT4" ShapeID="_x0000_i1057" DrawAspect="Content" ObjectID="_1468075756" r:id="rId74"/>
        </w:object>
      </w:r>
      <w:r>
        <w:rPr>
          <w:sz w:val="21"/>
        </w:rPr>
        <w:t>，则</w:t>
      </w:r>
      <w:r>
        <w:object>
          <v:shape id="_x0000_i1058" type="#_x0000_t75" alt="eqId83bb3820bab977db734f4335e4fde720" style="width:17.55pt;height:15.45pt" o:ole="" coordsize="21600,21600" o:preferrelative="t" filled="f" stroked="f">
            <v:stroke joinstyle="miter"/>
            <v:imagedata r:id="rId75" o:title="eqId83bb3820bab977db734f4335e4fde720"/>
            <o:lock v:ext="edit" aspectratio="t"/>
            <w10:anchorlock/>
          </v:shape>
          <o:OLEObject Type="Embed" ProgID="Equation.DSMT4" ShapeID="_x0000_i1058" DrawAspect="Content" ObjectID="_1468075757" r:id="rId76"/>
        </w:object>
      </w:r>
      <w:r>
        <w:rPr>
          <w:sz w:val="21"/>
        </w:rPr>
        <w:t>的长为</w:t>
      </w:r>
      <w:r>
        <w:rPr>
          <w:rFonts w:ascii="Times New Roman" w:eastAsia="Times New Roman" w:hAnsi="Times New Roman" w:cs="Times New Roman"/>
          <w:b w:val="0"/>
          <w:sz w:val="21"/>
        </w:rPr>
        <w:t>_____</w:t>
      </w:r>
      <w:r>
        <w:rPr>
          <w:sz w:val="21"/>
        </w:rPr>
        <w:t>．</w:t>
      </w:r>
    </w:p>
    <w:p w14:paraId="4C03DF58">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428875" cy="1104900"/>
            <wp:effectExtent l="0" t="0" r="9525" b="0"/>
            <wp:docPr id="100025" name="图片 100025" descr="@@@328497e0-53e3-48b4-93aa-0ed52a14e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328497e0-53e3-48b4-93aa-0ed52a14e5a4"/>
                    <pic:cNvPicPr>
                      <a:picLocks noChangeAspect="1"/>
                    </pic:cNvPicPr>
                  </pic:nvPicPr>
                  <pic:blipFill>
                    <a:blip xmlns:r="http://schemas.openxmlformats.org/officeDocument/2006/relationships" r:embed="rId77"/>
                    <a:stretch>
                      <a:fillRect/>
                    </a:stretch>
                  </pic:blipFill>
                  <pic:spPr>
                    <a:xfrm>
                      <a:off x="0" y="0"/>
                      <a:ext cx="2428875" cy="1104900"/>
                    </a:xfrm>
                    <a:prstGeom prst="rect">
                      <a:avLst/>
                    </a:prstGeom>
                  </pic:spPr>
                </pic:pic>
              </a:graphicData>
            </a:graphic>
          </wp:inline>
        </w:drawing>
      </w:r>
    </w:p>
    <w:p w14:paraId="406FB71F">
      <w:pPr>
        <w:shd w:val="clear" w:color="auto" w:fill="auto"/>
        <w:spacing w:line="360" w:lineRule="auto"/>
        <w:jc w:val="left"/>
        <w:textAlignment w:val="center"/>
        <w:rPr>
          <w:sz w:val="21"/>
        </w:rPr>
      </w:pPr>
      <w:r>
        <w:rPr>
          <w:sz w:val="21"/>
        </w:rPr>
        <w:t>15．（24-25六年级</w:t>
      </w:r>
      <w:r>
        <w:rPr>
          <w:rFonts w:hint="eastAsia"/>
          <w:sz w:val="21"/>
          <w:lang w:eastAsia="zh-CN"/>
        </w:rPr>
        <w:t>下</w:t>
      </w:r>
      <w:r>
        <w:rPr>
          <w:sz w:val="21"/>
        </w:rPr>
        <w:t>·</w:t>
      </w:r>
      <w:r>
        <w:rPr>
          <w:rFonts w:hint="eastAsia"/>
          <w:sz w:val="21"/>
          <w:lang w:val="en-US" w:eastAsia="zh-CN"/>
        </w:rPr>
        <w:t>上海宝山</w:t>
      </w:r>
      <w:r>
        <w:rPr>
          <w:sz w:val="21"/>
        </w:rPr>
        <w:t>·月考）如图，一个底面半径为</w:t>
      </w:r>
      <w:r>
        <w:object>
          <v:shape id="_x0000_i1059" type="#_x0000_t75" alt="eqIdbdaa19de263700a15fcf213d64a8cd57" style="width:6.15pt;height:11.6pt" o:ole="" coordsize="21600,21600" o:preferrelative="t" filled="f" stroked="f">
            <v:stroke joinstyle="miter"/>
            <v:imagedata r:id="rId78" o:title="eqIdbdaa19de263700a15fcf213d64a8cd57"/>
            <o:lock v:ext="edit" aspectratio="t"/>
            <w10:anchorlock/>
          </v:shape>
          <o:OLEObject Type="Embed" ProgID="Equation.DSMT4" ShapeID="_x0000_i1059" DrawAspect="Content" ObjectID="_1468075758" r:id="rId79"/>
        </w:object>
      </w:r>
      <w:r>
        <w:rPr>
          <w:sz w:val="21"/>
        </w:rPr>
        <w:t>分米的圆柱，在两侧墙内滚动，两墙之间的距离为</w:t>
      </w:r>
      <w:r>
        <w:object>
          <v:shape id="_x0000_i1060" type="#_x0000_t75" alt="eqId84ca04b3734ebdab909cda0ed8d1d625" style="width:26.35pt;height:12.5pt" o:ole="" coordsize="21600,21600" o:preferrelative="t" filled="f" stroked="f">
            <v:stroke joinstyle="miter"/>
            <v:imagedata r:id="rId80" o:title="eqId84ca04b3734ebdab909cda0ed8d1d625"/>
            <o:lock v:ext="edit" aspectratio="t"/>
            <w10:anchorlock/>
          </v:shape>
          <o:OLEObject Type="Embed" ProgID="Equation.DSMT4" ShapeID="_x0000_i1060" DrawAspect="Content" ObjectID="_1468075759" r:id="rId81"/>
        </w:object>
      </w:r>
      <w:r>
        <w:rPr>
          <w:sz w:val="21"/>
        </w:rPr>
        <w:t xml:space="preserve">分米，圆柱从墙的一侧滚到另一侧要滚 </w:t>
      </w:r>
      <w:r>
        <w:rPr>
          <w:rFonts w:ascii="Times New Roman" w:eastAsia="Times New Roman" w:hAnsi="Times New Roman" w:cs="Times New Roman"/>
          <w:b w:val="0"/>
          <w:sz w:val="21"/>
        </w:rPr>
        <w:t>___________</w:t>
      </w:r>
      <w:r>
        <w:rPr>
          <w:sz w:val="21"/>
        </w:rPr>
        <w:t>圈．（</w:t>
      </w:r>
      <w:r>
        <w:object>
          <v:shape id="_x0000_i1061" type="#_x0000_t75" alt="eqId70f5389990c3a0c5373f3bd9fb2454c9" style="width:8.75pt;height:10.1pt" o:ole="" coordsize="21600,21600" o:preferrelative="t" filled="f" stroked="f">
            <v:stroke joinstyle="miter"/>
            <v:imagedata r:id="rId82" o:title="eqId70f5389990c3a0c5373f3bd9fb2454c9"/>
            <o:lock v:ext="edit" aspectratio="t"/>
            <w10:anchorlock/>
          </v:shape>
          <o:OLEObject Type="Embed" ProgID="Equation.DSMT4" ShapeID="_x0000_i1061" DrawAspect="Content" ObjectID="_1468075760" r:id="rId83"/>
        </w:object>
      </w:r>
      <w:r>
        <w:rPr>
          <w:sz w:val="21"/>
        </w:rPr>
        <w:t>取</w:t>
      </w:r>
      <w:r>
        <w:object>
          <v:shape id="_x0000_i1062" type="#_x0000_t75" alt="eqId94eecd59161d1a8dadbbef5184a628d3" style="width:21.1pt;height:11.85pt" o:ole="" coordsize="21600,21600" o:preferrelative="t" filled="f" stroked="f">
            <v:stroke joinstyle="miter"/>
            <v:imagedata r:id="rId84" o:title="eqId94eecd59161d1a8dadbbef5184a628d3"/>
            <o:lock v:ext="edit" aspectratio="t"/>
            <w10:anchorlock/>
          </v:shape>
          <o:OLEObject Type="Embed" ProgID="Equation.DSMT4" ShapeID="_x0000_i1062" DrawAspect="Content" ObjectID="_1468075761" r:id="rId85"/>
        </w:object>
      </w:r>
      <w:r>
        <w:rPr>
          <w:sz w:val="21"/>
        </w:rPr>
        <w:t>）</w:t>
      </w:r>
    </w:p>
    <w:p w14:paraId="6E9D0ABC">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19250" cy="885825"/>
            <wp:effectExtent l="0" t="0" r="0" b="9525"/>
            <wp:docPr id="100027" name="图片 100027" descr="@@@2501b030-4de1-4845-97f9-81b2739ef6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501b030-4de1-4845-97f9-81b2739ef6da"/>
                    <pic:cNvPicPr>
                      <a:picLocks noChangeAspect="1"/>
                    </pic:cNvPicPr>
                  </pic:nvPicPr>
                  <pic:blipFill>
                    <a:blip xmlns:r="http://schemas.openxmlformats.org/officeDocument/2006/relationships" r:embed="rId86"/>
                    <a:stretch>
                      <a:fillRect/>
                    </a:stretch>
                  </pic:blipFill>
                  <pic:spPr>
                    <a:xfrm>
                      <a:off x="0" y="0"/>
                      <a:ext cx="1619250" cy="885825"/>
                    </a:xfrm>
                    <a:prstGeom prst="rect">
                      <a:avLst/>
                    </a:prstGeom>
                  </pic:spPr>
                </pic:pic>
              </a:graphicData>
            </a:graphic>
          </wp:inline>
        </w:drawing>
      </w:r>
    </w:p>
    <w:p w14:paraId="7D43FF43">
      <w:pPr>
        <w:shd w:val="clear" w:color="auto" w:fill="auto"/>
        <w:spacing w:line="360" w:lineRule="auto"/>
        <w:jc w:val="left"/>
        <w:textAlignment w:val="center"/>
        <w:rPr>
          <w:sz w:val="21"/>
        </w:rPr>
      </w:pPr>
      <w:r>
        <w:rPr>
          <w:sz w:val="21"/>
        </w:rPr>
        <w:t>16．（24-25六年级下·</w:t>
      </w:r>
      <w:r>
        <w:rPr>
          <w:rFonts w:hint="eastAsia"/>
          <w:sz w:val="21"/>
          <w:lang w:eastAsia="zh-CN"/>
        </w:rPr>
        <w:t>上海嘉定</w:t>
      </w:r>
      <w:r>
        <w:rPr>
          <w:sz w:val="21"/>
        </w:rPr>
        <w:t>·单元测试）根据小刚同学一分钟跳绳测试情况统计图回答问题：</w:t>
      </w:r>
    </w:p>
    <w:p w14:paraId="0867EB13">
      <w:pPr>
        <w:shd w:val="clear" w:color="auto" w:fill="auto"/>
        <w:spacing w:line="360" w:lineRule="auto"/>
        <w:jc w:val="left"/>
        <w:textAlignment w:val="center"/>
        <w:rPr>
          <w:sz w:val="21"/>
        </w:rPr>
      </w:pPr>
      <w:r>
        <w:rPr>
          <w:sz w:val="21"/>
        </w:rPr>
        <w:t>（1）在这六次测试中，5月</w:t>
      </w:r>
      <w:r>
        <w:t>(            )</w:t>
      </w:r>
      <w:r>
        <w:rPr>
          <w:sz w:val="21"/>
        </w:rPr>
        <w:t>日的成绩最好，达到每分钟</w:t>
      </w:r>
      <w:r>
        <w:t>(            )</w:t>
      </w:r>
      <w:r>
        <w:rPr>
          <w:sz w:val="21"/>
        </w:rPr>
        <w:t>次，比测试成绩最差的一次多跳了</w:t>
      </w:r>
      <w:r>
        <w:t>(            )</w:t>
      </w:r>
      <w:r>
        <w:rPr>
          <w:sz w:val="21"/>
        </w:rPr>
        <w:t>次．</w:t>
      </w:r>
    </w:p>
    <w:p w14:paraId="2BCC1487">
      <w:pPr>
        <w:shd w:val="clear" w:color="auto" w:fill="auto"/>
        <w:spacing w:line="360" w:lineRule="auto"/>
        <w:jc w:val="left"/>
        <w:textAlignment w:val="center"/>
        <w:rPr>
          <w:sz w:val="21"/>
        </w:rPr>
      </w:pPr>
      <w:r>
        <w:rPr>
          <w:sz w:val="21"/>
        </w:rPr>
        <w:t>（2）根据小刚这段时间的测试情况，你预计他在5月30日的测试中，每分钟能跳</w:t>
      </w:r>
      <w:r>
        <w:t>(            )</w:t>
      </w:r>
      <w:r>
        <w:rPr>
          <w:sz w:val="21"/>
        </w:rPr>
        <w:t>次．</w:t>
      </w:r>
    </w:p>
    <w:p w14:paraId="5CC54317">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3000375" cy="1771650"/>
            <wp:effectExtent l="0" t="0" r="9525" b="0"/>
            <wp:docPr id="100029" name="图片 100029" descr="@@@6a1ccdd8-a583-46c0-aaec-eaa24cb7df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6a1ccdd8-a583-46c0-aaec-eaa24cb7df25"/>
                    <pic:cNvPicPr>
                      <a:picLocks noChangeAspect="1"/>
                    </pic:cNvPicPr>
                  </pic:nvPicPr>
                  <pic:blipFill>
                    <a:blip xmlns:r="http://schemas.openxmlformats.org/officeDocument/2006/relationships" r:embed="rId87"/>
                    <a:stretch>
                      <a:fillRect/>
                    </a:stretch>
                  </pic:blipFill>
                  <pic:spPr>
                    <a:xfrm>
                      <a:off x="0" y="0"/>
                      <a:ext cx="3000375" cy="1771650"/>
                    </a:xfrm>
                    <a:prstGeom prst="rect">
                      <a:avLst/>
                    </a:prstGeom>
                  </pic:spPr>
                </pic:pic>
              </a:graphicData>
            </a:graphic>
          </wp:inline>
        </w:drawing>
      </w:r>
      <w:r>
        <w:rPr>
          <w:rFonts w:ascii="Times New Roman" w:eastAsia="Times New Roman" w:hAnsi="Times New Roman" w:cs="Times New Roman"/>
          <w:kern w:val="0"/>
          <w:sz w:val="24"/>
          <w:szCs w:val="24"/>
        </w:rPr>
        <w:t>  </w:t>
      </w:r>
    </w:p>
    <w:p w14:paraId="4126641C">
      <w:pPr>
        <w:shd w:val="clear" w:color="auto" w:fill="auto"/>
        <w:spacing w:line="360" w:lineRule="auto"/>
        <w:jc w:val="left"/>
        <w:textAlignment w:val="center"/>
        <w:rPr>
          <w:sz w:val="21"/>
        </w:rPr>
      </w:pPr>
      <w:r>
        <w:rPr>
          <w:sz w:val="21"/>
        </w:rPr>
        <w:t>17．（24-25</w:t>
      </w:r>
      <w:r>
        <w:rPr>
          <w:rFonts w:hint="eastAsia"/>
          <w:sz w:val="21"/>
          <w:lang w:eastAsia="zh-CN"/>
        </w:rPr>
        <w:t>六年级下</w:t>
      </w:r>
      <w:r>
        <w:rPr>
          <w:sz w:val="21"/>
        </w:rPr>
        <w:t>·</w:t>
      </w:r>
      <w:r>
        <w:rPr>
          <w:rFonts w:hint="eastAsia"/>
          <w:sz w:val="21"/>
          <w:lang w:val="en-US" w:eastAsia="zh-CN"/>
        </w:rPr>
        <w:t>上海松江</w:t>
      </w:r>
      <w:r>
        <w:rPr>
          <w:sz w:val="21"/>
        </w:rPr>
        <w:t>·期末）运动场的每条跑道是由两条直道和两条弯道组成，其中每条弯道是半圆形，每条跑道宽1.2米．400米标准运动场是指最内圈跑道的长度为400米．不同规格的运动场都会将运动场西直道与弯道的交接处设为径赛终点线．如图所示，一个400米标准运动场，若跑道最内圈的弯道</w:t>
      </w:r>
      <w:r>
        <w:object>
          <v:shape id="_x0000_i1063" type="#_x0000_t75" alt="eqId16d65cecaf8a3dc2953f4109c75a981e" style="width:17.55pt;height:14.35pt" o:ole="" coordsize="21600,21600" o:preferrelative="t" filled="f" stroked="f">
            <v:stroke joinstyle="miter"/>
            <v:imagedata r:id="rId88" o:title="eqId16d65cecaf8a3dc2953f4109c75a981e"/>
            <o:lock v:ext="edit" aspectratio="t"/>
            <w10:anchorlock/>
          </v:shape>
          <o:OLEObject Type="Embed" ProgID="Equation.DSMT4" ShapeID="_x0000_i1063" DrawAspect="Content" ObjectID="_1468075762" r:id="rId89"/>
        </w:object>
      </w:r>
      <w:r>
        <w:rPr>
          <w:sz w:val="21"/>
        </w:rPr>
        <w:t>半径为36米，那么在第三道的400米起跑线处点</w:t>
      </w:r>
      <w:r>
        <w:rPr>
          <w:rFonts w:ascii="Times New Roman" w:eastAsia="Times New Roman" w:hAnsi="Times New Roman" w:cs="Times New Roman"/>
          <w:i/>
          <w:sz w:val="21"/>
        </w:rPr>
        <w:t>C</w:t>
      </w:r>
      <w:r>
        <w:rPr>
          <w:sz w:val="21"/>
        </w:rPr>
        <w:t>与终点线处点</w:t>
      </w:r>
      <w:r>
        <w:rPr>
          <w:rFonts w:ascii="Times New Roman" w:eastAsia="Times New Roman" w:hAnsi="Times New Roman" w:cs="Times New Roman"/>
          <w:i/>
          <w:sz w:val="21"/>
        </w:rPr>
        <w:t>D</w:t>
      </w:r>
      <w:r>
        <w:rPr>
          <w:sz w:val="21"/>
        </w:rPr>
        <w:t>形成的</w:t>
      </w:r>
      <w:r>
        <w:object>
          <v:shape id="_x0000_i1064" type="#_x0000_t75" alt="eqId83bb3820bab977db734f4335e4fde720" style="width:17.55pt;height:15.45pt" o:ole="" coordsize="21600,21600" o:preferrelative="t" filled="f" stroked="f">
            <v:stroke joinstyle="miter"/>
            <v:imagedata r:id="rId75" o:title="eqId83bb3820bab977db734f4335e4fde720"/>
            <o:lock v:ext="edit" aspectratio="t"/>
            <w10:anchorlock/>
          </v:shape>
          <o:OLEObject Type="Embed" ProgID="Equation.DSMT4" ShapeID="_x0000_i1064" DrawAspect="Content" ObjectID="_1468075763" r:id="rId90"/>
        </w:object>
      </w:r>
      <w:r>
        <w:rPr>
          <w:sz w:val="21"/>
        </w:rPr>
        <w:t>所对的圆心角度数是</w:t>
      </w:r>
      <w:r>
        <w:rPr>
          <w:rFonts w:ascii="Times New Roman" w:eastAsia="Times New Roman" w:hAnsi="Times New Roman" w:cs="Times New Roman"/>
          <w:b w:val="0"/>
          <w:sz w:val="21"/>
        </w:rPr>
        <w:t>______</w:t>
      </w:r>
      <w:r>
        <w:rPr>
          <w:sz w:val="21"/>
        </w:rPr>
        <w:t>．</w:t>
      </w:r>
    </w:p>
    <w:p w14:paraId="1B043948">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343150" cy="1466850"/>
            <wp:effectExtent l="0" t="0" r="0" b="0"/>
            <wp:docPr id="100031" name="图片 100031" descr="@@@405d316f-38c5-4475-afd0-37008e62a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405d316f-38c5-4475-afd0-37008e62a862"/>
                    <pic:cNvPicPr>
                      <a:picLocks noChangeAspect="1"/>
                    </pic:cNvPicPr>
                  </pic:nvPicPr>
                  <pic:blipFill>
                    <a:blip xmlns:r="http://schemas.openxmlformats.org/officeDocument/2006/relationships" r:embed="rId91"/>
                    <a:stretch>
                      <a:fillRect/>
                    </a:stretch>
                  </pic:blipFill>
                  <pic:spPr>
                    <a:xfrm>
                      <a:off x="0" y="0"/>
                      <a:ext cx="2343150" cy="1466850"/>
                    </a:xfrm>
                    <a:prstGeom prst="rect">
                      <a:avLst/>
                    </a:prstGeom>
                  </pic:spPr>
                </pic:pic>
              </a:graphicData>
            </a:graphic>
          </wp:inline>
        </w:drawing>
      </w:r>
    </w:p>
    <w:p w14:paraId="46512D25">
      <w:pPr>
        <w:shd w:val="clear" w:color="auto" w:fill="auto"/>
        <w:spacing w:line="360" w:lineRule="auto"/>
        <w:jc w:val="left"/>
        <w:textAlignment w:val="center"/>
        <w:rPr>
          <w:sz w:val="21"/>
        </w:rPr>
      </w:pPr>
      <w:r>
        <w:rPr>
          <w:sz w:val="21"/>
        </w:rPr>
        <w:t>18．（202</w:t>
      </w:r>
      <w:r>
        <w:rPr>
          <w:rFonts w:hint="eastAsia"/>
          <w:sz w:val="21"/>
          <w:lang w:val="en-US" w:eastAsia="zh-CN"/>
        </w:rPr>
        <w:t>5</w:t>
      </w:r>
      <w:r>
        <w:rPr>
          <w:sz w:val="21"/>
        </w:rPr>
        <w:t>七年级上·</w:t>
      </w:r>
      <w:r>
        <w:rPr>
          <w:rFonts w:hint="eastAsia"/>
          <w:sz w:val="21"/>
        </w:rPr>
        <w:t>上海松江</w:t>
      </w:r>
      <w:r>
        <w:rPr>
          <w:sz w:val="21"/>
        </w:rPr>
        <w:t>·</w:t>
      </w:r>
      <w:r>
        <w:rPr>
          <w:rFonts w:hint="eastAsia"/>
          <w:sz w:val="21"/>
          <w:lang w:val="en-US" w:eastAsia="zh-CN"/>
        </w:rPr>
        <w:t>模拟预测</w:t>
      </w:r>
      <w:r>
        <w:rPr>
          <w:sz w:val="21"/>
        </w:rPr>
        <w:t>）如图，点</w:t>
      </w:r>
      <w:r>
        <w:rPr>
          <w:rFonts w:ascii="Times New Roman" w:eastAsia="Times New Roman" w:hAnsi="Times New Roman" w:cs="Times New Roman"/>
          <w:i/>
          <w:sz w:val="21"/>
        </w:rPr>
        <w:t>P</w:t>
      </w:r>
      <w:r>
        <w:rPr>
          <w:sz w:val="21"/>
        </w:rPr>
        <w:t>是正方形</w:t>
      </w:r>
      <w:r>
        <w:object>
          <v:shape id="_x0000_i1065" type="#_x0000_t75" alt="eqId411b38a18046fea8e9fab1f9f9b80a5f" style="width:31.65pt;height:12.25pt" o:ole="" coordsize="21600,21600" o:preferrelative="t" filled="f" stroked="f">
            <v:stroke joinstyle="miter"/>
            <v:imagedata r:id="rId92" o:title="eqId411b38a18046fea8e9fab1f9f9b80a5f"/>
            <o:lock v:ext="edit" aspectratio="t"/>
            <w10:anchorlock/>
          </v:shape>
          <o:OLEObject Type="Embed" ProgID="Equation.DSMT4" ShapeID="_x0000_i1065" DrawAspect="Content" ObjectID="_1468075764" r:id="rId93"/>
        </w:object>
      </w:r>
      <w:r>
        <w:rPr>
          <w:sz w:val="21"/>
        </w:rPr>
        <w:t>内部的一点，连接</w:t>
      </w:r>
      <w:r>
        <w:object>
          <v:shape id="_x0000_i1066" type="#_x0000_t75" alt="eqIdbd33764ff4efddfe11a98a609753715c" style="width:16.7pt;height:10.95pt" o:ole="" coordsize="21600,21600" o:preferrelative="t" filled="f" stroked="f">
            <v:stroke joinstyle="miter"/>
            <v:imagedata r:id="rId94" o:title="eqIdbd33764ff4efddfe11a98a609753715c"/>
            <o:lock v:ext="edit" aspectratio="t"/>
            <w10:anchorlock/>
          </v:shape>
          <o:OLEObject Type="Embed" ProgID="Equation.DSMT4" ShapeID="_x0000_i1066" DrawAspect="Content" ObjectID="_1468075765" r:id="rId95"/>
        </w:object>
      </w:r>
      <w:r>
        <w:rPr>
          <w:sz w:val="21"/>
        </w:rPr>
        <w:t>、</w:t>
      </w:r>
      <w:r>
        <w:object>
          <v:shape id="_x0000_i1067" type="#_x0000_t75" alt="eqIdd2be49c37e30a3ced0364c3e74d8c687" style="width:14.95pt;height:10.55pt" o:ole="" coordsize="21600,21600" o:preferrelative="t" filled="f" stroked="f">
            <v:stroke joinstyle="miter"/>
            <v:imagedata r:id="rId96" o:title="eqIdd2be49c37e30a3ced0364c3e74d8c687"/>
            <o:lock v:ext="edit" aspectratio="t"/>
            <w10:anchorlock/>
          </v:shape>
          <o:OLEObject Type="Embed" ProgID="Equation.DSMT4" ShapeID="_x0000_i1067" DrawAspect="Content" ObjectID="_1468075766" r:id="rId97"/>
        </w:object>
      </w:r>
      <w:r>
        <w:rPr>
          <w:sz w:val="21"/>
        </w:rPr>
        <w:t>、</w:t>
      </w:r>
      <w:r>
        <w:object>
          <v:shape id="_x0000_i1068" type="#_x0000_t75" alt="eqId48f3c9abbd78e9a6840ee5f30381daac" style="width:17.55pt;height:12.25pt" o:ole="" coordsize="21600,21600" o:preferrelative="t" filled="f" stroked="f">
            <v:stroke joinstyle="miter"/>
            <v:imagedata r:id="rId98" o:title="eqId48f3c9abbd78e9a6840ee5f30381daac"/>
            <o:lock v:ext="edit" aspectratio="t"/>
            <w10:anchorlock/>
          </v:shape>
          <o:OLEObject Type="Embed" ProgID="Equation.DSMT4" ShapeID="_x0000_i1068" DrawAspect="Content" ObjectID="_1468075767" r:id="rId99"/>
        </w:object>
      </w:r>
      <w:r>
        <w:rPr>
          <w:sz w:val="21"/>
        </w:rPr>
        <w:t>，将</w:t>
      </w:r>
      <w:r>
        <w:object>
          <v:shape id="_x0000_i1069" type="#_x0000_t75" alt="eqId2205cffebf8c4d5f81d15ed7b85c8936" style="width:29pt;height:11.4pt" o:ole="" coordsize="21600,21600" o:preferrelative="t" filled="f" stroked="f">
            <v:stroke joinstyle="miter"/>
            <v:imagedata r:id="rId100" o:title="eqId2205cffebf8c4d5f81d15ed7b85c8936"/>
            <o:lock v:ext="edit" aspectratio="t"/>
            <w10:anchorlock/>
          </v:shape>
          <o:OLEObject Type="Embed" ProgID="Equation.DSMT4" ShapeID="_x0000_i1069" DrawAspect="Content" ObjectID="_1468075768" r:id="rId101"/>
        </w:object>
      </w:r>
      <w:r>
        <w:rPr>
          <w:sz w:val="21"/>
        </w:rPr>
        <w:t>绕着点</w:t>
      </w:r>
      <w:r>
        <w:rPr>
          <w:rFonts w:ascii="Times New Roman" w:eastAsia="Times New Roman" w:hAnsi="Times New Roman" w:cs="Times New Roman"/>
          <w:i/>
          <w:sz w:val="21"/>
        </w:rPr>
        <w:t>B</w:t>
      </w:r>
      <w:r>
        <w:rPr>
          <w:sz w:val="21"/>
        </w:rPr>
        <w:t>顺时针旋转</w:t>
      </w:r>
      <w:r>
        <w:object>
          <v:shape id="_x0000_i1070" type="#_x0000_t75" alt="eqIdc02b54dc6b3e1bb6544f47d4c8743fcf" style="width:17.55pt;height:12.35pt" o:ole="" coordsize="21600,21600" o:preferrelative="t" filled="f" stroked="f">
            <v:stroke joinstyle="miter"/>
            <v:imagedata r:id="rId102" o:title="eqIdc02b54dc6b3e1bb6544f47d4c8743fcf"/>
            <o:lock v:ext="edit" aspectratio="t"/>
            <w10:anchorlock/>
          </v:shape>
          <o:OLEObject Type="Embed" ProgID="Equation.DSMT4" ShapeID="_x0000_i1070" DrawAspect="Content" ObjectID="_1468075769" r:id="rId103"/>
        </w:object>
      </w:r>
      <w:r>
        <w:rPr>
          <w:sz w:val="21"/>
        </w:rPr>
        <w:t>到</w:t>
      </w:r>
      <w:r>
        <w:object>
          <v:shape id="_x0000_i1071" type="#_x0000_t75" alt="eqIdc36007c73bc15a0298b34561193f4dad" style="width:35.15pt;height:12.7pt" o:ole="" coordsize="21600,21600" o:preferrelative="t" filled="f" stroked="f">
            <v:stroke joinstyle="miter"/>
            <v:imagedata r:id="rId104" o:title="eqIdc36007c73bc15a0298b34561193f4dad"/>
            <o:lock v:ext="edit" aspectratio="t"/>
            <w10:anchorlock/>
          </v:shape>
          <o:OLEObject Type="Embed" ProgID="Equation.DSMT4" ShapeID="_x0000_i1071" DrawAspect="Content" ObjectID="_1468075770" r:id="rId105"/>
        </w:object>
      </w:r>
      <w:r>
        <w:rPr>
          <w:sz w:val="21"/>
        </w:rPr>
        <w:t>的位置．设</w:t>
      </w:r>
      <w:r>
        <w:object>
          <v:shape id="_x0000_i1072" type="#_x0000_t75" alt="eqId3d2c15801fee2405573677484f5dcfa4" style="width:33.4pt;height:11.4pt" o:ole="" coordsize="21600,21600" o:preferrelative="t" filled="f" stroked="f">
            <v:stroke joinstyle="miter"/>
            <v:imagedata r:id="rId106" o:title="eqId3d2c15801fee2405573677484f5dcfa4"/>
            <o:lock v:ext="edit" aspectratio="t"/>
            <w10:anchorlock/>
          </v:shape>
          <o:OLEObject Type="Embed" ProgID="Equation.DSMT4" ShapeID="_x0000_i1072" DrawAspect="Content" ObjectID="_1468075771" r:id="rId107"/>
        </w:object>
      </w:r>
      <w:r>
        <w:rPr>
          <w:sz w:val="21"/>
        </w:rPr>
        <w:t>，</w:t>
      </w:r>
      <w:r>
        <w:object>
          <v:shape id="_x0000_i1073" type="#_x0000_t75" alt="eqIdc327b3e91d8bea53255d9308a952a276" style="width:31.65pt;height:12.4pt" o:ole="" coordsize="21600,21600" o:preferrelative="t" filled="f" stroked="f">
            <v:stroke joinstyle="miter"/>
            <v:imagedata r:id="rId108" o:title="eqIdc327b3e91d8bea53255d9308a952a276"/>
            <o:lock v:ext="edit" aspectratio="t"/>
            <w10:anchorlock/>
          </v:shape>
          <o:OLEObject Type="Embed" ProgID="Equation.DSMT4" ShapeID="_x0000_i1073" DrawAspect="Content" ObjectID="_1468075772" r:id="rId109"/>
        </w:object>
      </w:r>
      <w:r>
        <w:rPr>
          <w:sz w:val="21"/>
        </w:rPr>
        <w:t>，则</w:t>
      </w:r>
      <w:r>
        <w:object>
          <v:shape id="_x0000_i1074" type="#_x0000_t75" alt="eqId2205cffebf8c4d5f81d15ed7b85c8936" style="width:29pt;height:11.4pt" o:ole="" coordsize="21600,21600" o:preferrelative="t" filled="f" stroked="f">
            <v:stroke joinstyle="miter"/>
            <v:imagedata r:id="rId100" o:title="eqId2205cffebf8c4d5f81d15ed7b85c8936"/>
            <o:lock v:ext="edit" aspectratio="t"/>
            <w10:anchorlock/>
          </v:shape>
          <o:OLEObject Type="Embed" ProgID="Equation.DSMT4" ShapeID="_x0000_i1074" DrawAspect="Content" ObjectID="_1468075773" r:id="rId110"/>
        </w:object>
      </w:r>
      <w:r>
        <w:rPr>
          <w:sz w:val="21"/>
        </w:rPr>
        <w:t>旋转到</w:t>
      </w:r>
      <w:r>
        <w:object>
          <v:shape id="_x0000_i1075" type="#_x0000_t75" alt="eqIdc36007c73bc15a0298b34561193f4dad" style="width:35.15pt;height:12.7pt" o:ole="" coordsize="21600,21600" o:preferrelative="t" filled="f" stroked="f">
            <v:stroke joinstyle="miter"/>
            <v:imagedata r:id="rId104" o:title="eqIdc36007c73bc15a0298b34561193f4dad"/>
            <o:lock v:ext="edit" aspectratio="t"/>
            <w10:anchorlock/>
          </v:shape>
          <o:OLEObject Type="Embed" ProgID="Equation.DSMT4" ShapeID="_x0000_i1075" DrawAspect="Content" ObjectID="_1468075774" r:id="rId111"/>
        </w:object>
      </w:r>
      <w:r>
        <w:rPr>
          <w:sz w:val="21"/>
        </w:rPr>
        <w:t>的过程中边</w:t>
      </w:r>
      <w:r>
        <w:object>
          <v:shape id="_x0000_i1076" type="#_x0000_t75" alt="eqIdbd33764ff4efddfe11a98a609753715c" style="width:16.7pt;height:10.95pt" o:ole="" coordsize="21600,21600" o:preferrelative="t" filled="f" stroked="f">
            <v:stroke joinstyle="miter"/>
            <v:imagedata r:id="rId94" o:title="eqIdbd33764ff4efddfe11a98a609753715c"/>
            <o:lock v:ext="edit" aspectratio="t"/>
            <w10:anchorlock/>
          </v:shape>
          <o:OLEObject Type="Embed" ProgID="Equation.DSMT4" ShapeID="_x0000_i1076" DrawAspect="Content" ObjectID="_1468075775" r:id="rId112"/>
        </w:object>
      </w:r>
      <w:r>
        <w:rPr>
          <w:sz w:val="21"/>
        </w:rPr>
        <w:t>所扫过的区域（图中阴影部分）的面积为</w:t>
      </w:r>
      <w:r>
        <w:rPr>
          <w:rFonts w:ascii="Times New Roman" w:eastAsia="Times New Roman" w:hAnsi="Times New Roman" w:cs="Times New Roman"/>
          <w:b w:val="0"/>
          <w:sz w:val="21"/>
        </w:rPr>
        <w:t>________</w:t>
      </w:r>
      <w:r>
        <w:rPr>
          <w:sz w:val="21"/>
        </w:rPr>
        <w:t>．</w:t>
      </w:r>
    </w:p>
    <w:p w14:paraId="48E40833">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28725" cy="1590675"/>
            <wp:effectExtent l="0" t="0" r="9525" b="9525"/>
            <wp:docPr id="100033" name="图片 100033" descr="@@@3bd725a2-7d74-4952-b69c-38251abeb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3bd725a2-7d74-4952-b69c-38251abeb255"/>
                    <pic:cNvPicPr>
                      <a:picLocks noChangeAspect="1"/>
                    </pic:cNvPicPr>
                  </pic:nvPicPr>
                  <pic:blipFill>
                    <a:blip xmlns:r="http://schemas.openxmlformats.org/officeDocument/2006/relationships" r:embed="rId113"/>
                    <a:stretch>
                      <a:fillRect/>
                    </a:stretch>
                  </pic:blipFill>
                  <pic:spPr>
                    <a:xfrm>
                      <a:off x="0" y="0"/>
                      <a:ext cx="1228725" cy="1590675"/>
                    </a:xfrm>
                    <a:prstGeom prst="rect">
                      <a:avLst/>
                    </a:prstGeom>
                  </pic:spPr>
                </pic:pic>
              </a:graphicData>
            </a:graphic>
          </wp:inline>
        </w:drawing>
      </w:r>
    </w:p>
    <w:p w14:paraId="1E7E37D3">
      <w:pPr>
        <w:pStyle w:val="Heading2"/>
        <w:numPr>
          <w:ilvl w:val="0"/>
          <w:numId w:val="0"/>
        </w:numPr>
        <w:ind w:leftChars="0"/>
        <w:rPr>
          <w:rFonts w:ascii="Times New Roman" w:eastAsia="宋体" w:hAnsi="Times New Roman" w:cs="Times New Roman" w:hint="eastAsia"/>
          <w:b/>
          <w:bCs/>
          <w:i w:val="0"/>
          <w:iCs w:val="0"/>
          <w:sz w:val="24"/>
          <w:szCs w:val="36"/>
          <w:lang w:val="en-US" w:eastAsia="zh-CN"/>
        </w:rPr>
      </w:pPr>
    </w:p>
    <w:p w14:paraId="1DE1E323">
      <w:pPr>
        <w:rPr>
          <w:rFonts w:hint="eastAsia"/>
          <w:lang w:val="en-US" w:eastAsia="zh-CN"/>
        </w:rPr>
      </w:pPr>
    </w:p>
    <w:p w14:paraId="4D165E40">
      <w:pPr>
        <w:pStyle w:val="Heading2"/>
        <w:numPr>
          <w:ilvl w:val="0"/>
          <w:numId w:val="0"/>
        </w:numPr>
        <w:ind w:leftChars="0"/>
        <w:rPr>
          <w:rFonts w:ascii="Times New Roman" w:eastAsia="宋体" w:hAnsi="Times New Roman" w:cs="Times New Roman" w:hint="eastAsia"/>
          <w:b/>
          <w:bCs/>
          <w:i w:val="0"/>
          <w:iCs w:val="0"/>
          <w:sz w:val="24"/>
          <w:szCs w:val="36"/>
          <w:lang w:val="en-US" w:eastAsia="zh-CN"/>
        </w:rPr>
      </w:pPr>
      <w:r>
        <w:rPr>
          <w:rFonts w:ascii="Times New Roman" w:eastAsia="宋体" w:hAnsi="Times New Roman" w:cs="Times New Roman" w:hint="eastAsia"/>
          <w:b/>
          <w:bCs/>
          <w:i w:val="0"/>
          <w:iCs w:val="0"/>
          <w:sz w:val="24"/>
          <w:szCs w:val="36"/>
          <w:lang w:val="en-US" w:eastAsia="zh-CN"/>
        </w:rPr>
        <w:t>三、解答题（</w:t>
      </w:r>
      <w:r>
        <w:rPr>
          <w:rFonts w:cs="Times New Roman" w:hint="eastAsia"/>
          <w:b/>
          <w:bCs/>
          <w:i w:val="0"/>
          <w:iCs w:val="0"/>
          <w:sz w:val="24"/>
          <w:szCs w:val="36"/>
          <w:lang w:val="en-US" w:eastAsia="zh-CN"/>
        </w:rPr>
        <w:t>7</w:t>
      </w:r>
      <w:r>
        <w:rPr>
          <w:rFonts w:ascii="Times New Roman" w:eastAsia="宋体" w:hAnsi="Times New Roman" w:cs="Times New Roman" w:hint="eastAsia"/>
          <w:b/>
          <w:bCs/>
          <w:i w:val="0"/>
          <w:iCs w:val="0"/>
          <w:sz w:val="24"/>
          <w:szCs w:val="36"/>
          <w:lang w:val="en-US" w:eastAsia="zh-CN"/>
        </w:rPr>
        <w:t>小题，共6</w:t>
      </w:r>
      <w:r>
        <w:rPr>
          <w:rFonts w:cs="Times New Roman" w:hint="eastAsia"/>
          <w:b/>
          <w:bCs/>
          <w:i w:val="0"/>
          <w:iCs w:val="0"/>
          <w:sz w:val="24"/>
          <w:szCs w:val="36"/>
          <w:lang w:val="en-US" w:eastAsia="zh-CN"/>
        </w:rPr>
        <w:t>4</w:t>
      </w:r>
      <w:r>
        <w:rPr>
          <w:rFonts w:ascii="Times New Roman" w:eastAsia="宋体" w:hAnsi="Times New Roman" w:cs="Times New Roman" w:hint="eastAsia"/>
          <w:b/>
          <w:bCs/>
          <w:i w:val="0"/>
          <w:iCs w:val="0"/>
          <w:sz w:val="24"/>
          <w:szCs w:val="36"/>
          <w:lang w:val="en-US" w:eastAsia="zh-CN"/>
        </w:rPr>
        <w:t>分）</w:t>
      </w:r>
    </w:p>
    <w:p w14:paraId="2F180FF5">
      <w:pPr>
        <w:shd w:val="clear" w:color="auto" w:fill="auto"/>
        <w:spacing w:line="360" w:lineRule="auto"/>
        <w:jc w:val="left"/>
        <w:textAlignment w:val="center"/>
        <w:rPr>
          <w:sz w:val="21"/>
        </w:rPr>
      </w:pPr>
      <w:r>
        <w:rPr>
          <w:sz w:val="21"/>
        </w:rPr>
        <w:t>19．（25-26六年级</w:t>
      </w:r>
      <w:r>
        <w:rPr>
          <w:rFonts w:hint="eastAsia"/>
          <w:sz w:val="21"/>
          <w:lang w:eastAsia="zh-CN"/>
        </w:rPr>
        <w:t>下</w:t>
      </w:r>
      <w:r>
        <w:rPr>
          <w:sz w:val="21"/>
        </w:rPr>
        <w:t>·</w:t>
      </w:r>
      <w:r>
        <w:rPr>
          <w:rFonts w:hint="eastAsia"/>
          <w:sz w:val="21"/>
          <w:lang w:eastAsia="zh-CN"/>
        </w:rPr>
        <w:t>上海嘉定</w:t>
      </w:r>
      <w:r>
        <w:rPr>
          <w:sz w:val="21"/>
        </w:rPr>
        <w:t>·课后作业）把下面各比化成最简单的整数比．</w:t>
      </w:r>
    </w:p>
    <w:p w14:paraId="4FB631A8">
      <w:pPr>
        <w:shd w:val="clear" w:color="auto" w:fill="auto"/>
        <w:spacing w:line="360" w:lineRule="auto"/>
        <w:jc w:val="left"/>
        <w:textAlignment w:val="center"/>
        <w:rPr>
          <w:sz w:val="21"/>
        </w:rPr>
      </w:pPr>
      <w:r>
        <w:rPr>
          <w:sz w:val="21"/>
        </w:rPr>
        <w:t>(1)</w:t>
      </w:r>
      <w:r>
        <w:object>
          <v:shape id="_x0000_i1077" type="#_x0000_t75" alt="eqIda9c6308101ec7e8caf9c495881377941" style="width:28.1pt;height:26.8pt" o:ole="" coordsize="21600,21600" o:preferrelative="t" filled="f" stroked="f">
            <v:stroke joinstyle="miter"/>
            <v:imagedata r:id="rId114" o:title="eqIda9c6308101ec7e8caf9c495881377941"/>
            <o:lock v:ext="edit" aspectratio="t"/>
            <w10:anchorlock/>
          </v:shape>
          <o:OLEObject Type="Embed" ProgID="Equation.DSMT4" ShapeID="_x0000_i1077" DrawAspect="Content" ObjectID="_1468075776" r:id="rId115"/>
        </w:object>
      </w:r>
    </w:p>
    <w:p w14:paraId="2A7660FF">
      <w:pPr>
        <w:shd w:val="clear" w:color="auto" w:fill="auto"/>
        <w:spacing w:line="360" w:lineRule="auto"/>
        <w:jc w:val="left"/>
        <w:textAlignment w:val="center"/>
        <w:rPr>
          <w:sz w:val="21"/>
        </w:rPr>
      </w:pPr>
      <w:r>
        <w:rPr>
          <w:sz w:val="21"/>
        </w:rPr>
        <w:t>(2)</w:t>
      </w:r>
      <w:r>
        <w:object>
          <v:shape id="_x0000_i1078" type="#_x0000_t75" alt="eqIdf6f2f58646b17c1518077b772bb4f1ba" style="width:39.55pt;height:27.05pt" o:ole="" coordsize="21600,21600" o:preferrelative="t" filled="f" stroked="f">
            <v:stroke joinstyle="miter"/>
            <v:imagedata r:id="rId116" o:title="eqIdf6f2f58646b17c1518077b772bb4f1ba"/>
            <o:lock v:ext="edit" aspectratio="t"/>
            <w10:anchorlock/>
          </v:shape>
          <o:OLEObject Type="Embed" ProgID="Equation.DSMT4" ShapeID="_x0000_i1078" DrawAspect="Content" ObjectID="_1468075777" r:id="rId117"/>
        </w:object>
      </w:r>
    </w:p>
    <w:p w14:paraId="2EA1A4B0">
      <w:pPr>
        <w:shd w:val="clear" w:color="auto" w:fill="auto"/>
        <w:spacing w:line="360" w:lineRule="auto"/>
        <w:jc w:val="left"/>
        <w:textAlignment w:val="center"/>
        <w:rPr>
          <w:sz w:val="21"/>
        </w:rPr>
      </w:pPr>
    </w:p>
    <w:p w14:paraId="177C8538">
      <w:pPr>
        <w:shd w:val="clear" w:color="auto" w:fill="auto"/>
        <w:spacing w:line="360" w:lineRule="auto"/>
        <w:jc w:val="left"/>
        <w:textAlignment w:val="center"/>
        <w:rPr>
          <w:sz w:val="21"/>
        </w:rPr>
      </w:pPr>
    </w:p>
    <w:p w14:paraId="20682F59">
      <w:pPr>
        <w:shd w:val="clear" w:color="auto" w:fill="auto"/>
        <w:spacing w:line="360" w:lineRule="auto"/>
        <w:jc w:val="left"/>
        <w:textAlignment w:val="center"/>
        <w:rPr>
          <w:sz w:val="21"/>
        </w:rPr>
      </w:pPr>
      <w:r>
        <w:rPr>
          <w:sz w:val="21"/>
        </w:rPr>
        <w:t>20．（25-26七年级上·重庆·开学考试）求下图中涂色部分的面积．（单位：</w:t>
      </w:r>
      <w:r>
        <w:object>
          <v:shape id="_x0000_i1079" type="#_x0000_t75" alt="eqId9efa9fbcfb9595e2f031aa691db4564b" style="width:15.8pt;height:9.9pt" o:ole="" coordsize="21600,21600" o:preferrelative="t" filled="f" stroked="f">
            <v:stroke joinstyle="miter"/>
            <v:imagedata r:id="rId118" o:title="eqId9efa9fbcfb9595e2f031aa691db4564b"/>
            <o:lock v:ext="edit" aspectratio="t"/>
            <w10:anchorlock/>
          </v:shape>
          <o:OLEObject Type="Embed" ProgID="Equation.DSMT4" ShapeID="_x0000_i1079" DrawAspect="Content" ObjectID="_1468075778" r:id="rId119"/>
        </w:object>
      </w:r>
      <w:r>
        <w:rPr>
          <w:sz w:val="21"/>
        </w:rPr>
        <w:t>）</w:t>
      </w:r>
    </w:p>
    <w:p w14:paraId="6276C755">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485900" cy="1066800"/>
            <wp:effectExtent l="0" t="0" r="0" b="0"/>
            <wp:docPr id="100035" name="图片 100035" descr="@@@126b4b9b-efce-40eb-8265-b33a9954f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126b4b9b-efce-40eb-8265-b33a9954fdb4"/>
                    <pic:cNvPicPr>
                      <a:picLocks noChangeAspect="1"/>
                    </pic:cNvPicPr>
                  </pic:nvPicPr>
                  <pic:blipFill>
                    <a:blip xmlns:r="http://schemas.openxmlformats.org/officeDocument/2006/relationships" r:embed="rId120"/>
                    <a:stretch>
                      <a:fillRect/>
                    </a:stretch>
                  </pic:blipFill>
                  <pic:spPr>
                    <a:xfrm>
                      <a:off x="0" y="0"/>
                      <a:ext cx="1485900" cy="1066800"/>
                    </a:xfrm>
                    <a:prstGeom prst="rect">
                      <a:avLst/>
                    </a:prstGeom>
                  </pic:spPr>
                </pic:pic>
              </a:graphicData>
            </a:graphic>
          </wp:inline>
        </w:drawing>
      </w:r>
    </w:p>
    <w:p w14:paraId="09E49913">
      <w:pPr>
        <w:shd w:val="clear" w:color="auto" w:fill="auto"/>
        <w:spacing w:line="360" w:lineRule="auto"/>
        <w:jc w:val="left"/>
        <w:textAlignment w:val="center"/>
        <w:rPr>
          <w:sz w:val="21"/>
        </w:rPr>
      </w:pPr>
    </w:p>
    <w:p w14:paraId="4BF04D72">
      <w:pPr>
        <w:shd w:val="clear" w:color="auto" w:fill="auto"/>
        <w:spacing w:line="360" w:lineRule="auto"/>
        <w:jc w:val="left"/>
        <w:textAlignment w:val="center"/>
        <w:rPr>
          <w:sz w:val="21"/>
        </w:rPr>
      </w:pPr>
    </w:p>
    <w:p w14:paraId="578C275E">
      <w:pPr>
        <w:shd w:val="clear" w:color="auto" w:fill="auto"/>
        <w:spacing w:line="360" w:lineRule="auto"/>
        <w:jc w:val="left"/>
        <w:textAlignment w:val="center"/>
        <w:rPr>
          <w:sz w:val="21"/>
        </w:rPr>
      </w:pPr>
      <w:r>
        <w:rPr>
          <w:sz w:val="21"/>
        </w:rPr>
        <w:t>21．（24-25</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上海宝山</w:t>
      </w:r>
      <w:r>
        <w:rPr>
          <w:sz w:val="21"/>
        </w:rPr>
        <w:t>·开学考试）一个底面是圆形的扫地机器人，贴合着一块地毯边缘行进一周（如图）， 这块地毯的两端是半圆形，中间是长方形，扫地机器人圆形底面的半径是</w:t>
      </w:r>
      <w:r>
        <w:object>
          <v:shape id="_x0000_i1080" type="#_x0000_t75" alt="eqId40374599b3ed209b962a40094383736e" style="width:29pt;height:12.65pt" o:ole="" coordsize="21600,21600" o:preferrelative="t" filled="f" stroked="f">
            <v:stroke joinstyle="miter"/>
            <v:imagedata r:id="rId121" o:title="eqId40374599b3ed209b962a40094383736e"/>
            <o:lock v:ext="edit" aspectratio="t"/>
            <w10:anchorlock/>
          </v:shape>
          <o:OLEObject Type="Embed" ProgID="Equation.DSMT4" ShapeID="_x0000_i1080" DrawAspect="Content" ObjectID="_1468075779" r:id="rId122"/>
        </w:object>
      </w:r>
      <w:r>
        <w:rPr>
          <w:sz w:val="21"/>
        </w:rPr>
        <w:t>，它的圆心走过路线的长度是多少</w:t>
      </w:r>
      <w:r>
        <w:object>
          <v:shape id="_x0000_i1081" type="#_x0000_t75" alt="eqIdaf089fd292ba69ddef79e9ab1cac77ca" style="width:16.7pt;height:12.25pt" o:ole="" coordsize="21600,21600" o:preferrelative="t" filled="f" stroked="f">
            <v:stroke joinstyle="miter"/>
            <v:imagedata r:id="rId123" o:title="eqIdaf089fd292ba69ddef79e9ab1cac77ca"/>
            <o:lock v:ext="edit" aspectratio="t"/>
            <w10:anchorlock/>
          </v:shape>
          <o:OLEObject Type="Embed" ProgID="Equation.DSMT4" ShapeID="_x0000_i1081" DrawAspect="Content" ObjectID="_1468075780" r:id="rId124"/>
        </w:object>
      </w:r>
      <w:r>
        <w:rPr>
          <w:sz w:val="21"/>
        </w:rPr>
        <w:t>？</w:t>
      </w:r>
    </w:p>
    <w:p w14:paraId="2160BA81">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933575" cy="914400"/>
            <wp:effectExtent l="0" t="0" r="9525" b="0"/>
            <wp:docPr id="100037" name="图片 100037" descr="@@@e94bfae1-5698-4612-bc07-1481b34f9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e94bfae1-5698-4612-bc07-1481b34f98be"/>
                    <pic:cNvPicPr>
                      <a:picLocks noChangeAspect="1"/>
                    </pic:cNvPicPr>
                  </pic:nvPicPr>
                  <pic:blipFill>
                    <a:blip xmlns:r="http://schemas.openxmlformats.org/officeDocument/2006/relationships" r:embed="rId125"/>
                    <a:stretch>
                      <a:fillRect/>
                    </a:stretch>
                  </pic:blipFill>
                  <pic:spPr>
                    <a:xfrm>
                      <a:off x="0" y="0"/>
                      <a:ext cx="1933575" cy="914400"/>
                    </a:xfrm>
                    <a:prstGeom prst="rect">
                      <a:avLst/>
                    </a:prstGeom>
                  </pic:spPr>
                </pic:pic>
              </a:graphicData>
            </a:graphic>
          </wp:inline>
        </w:drawing>
      </w:r>
    </w:p>
    <w:p w14:paraId="481DFF2D">
      <w:pPr>
        <w:shd w:val="clear" w:color="auto" w:fill="auto"/>
        <w:spacing w:line="360" w:lineRule="auto"/>
        <w:jc w:val="left"/>
        <w:textAlignment w:val="center"/>
        <w:rPr>
          <w:sz w:val="21"/>
        </w:rPr>
      </w:pPr>
    </w:p>
    <w:p w14:paraId="20C7B5E0">
      <w:pPr>
        <w:shd w:val="clear" w:color="auto" w:fill="auto"/>
        <w:spacing w:line="360" w:lineRule="auto"/>
        <w:jc w:val="left"/>
        <w:textAlignment w:val="center"/>
        <w:rPr>
          <w:sz w:val="21"/>
        </w:rPr>
      </w:pPr>
    </w:p>
    <w:p w14:paraId="3B532485">
      <w:pPr>
        <w:shd w:val="clear" w:color="auto" w:fill="auto"/>
        <w:spacing w:line="360" w:lineRule="auto"/>
        <w:jc w:val="left"/>
        <w:textAlignment w:val="center"/>
        <w:rPr>
          <w:sz w:val="21"/>
        </w:rPr>
      </w:pPr>
      <w:r>
        <w:rPr>
          <w:sz w:val="21"/>
        </w:rPr>
        <w:t>22．（25-26六年级上·黑龙江绥化·期末）明明对本班对北京冬奥会知识的了解程度（</w:t>
      </w:r>
      <w:r>
        <w:rPr>
          <w:rFonts w:ascii="Times New Roman" w:eastAsia="Times New Roman" w:hAnsi="Times New Roman" w:cs="Times New Roman"/>
          <w:i/>
          <w:sz w:val="21"/>
        </w:rPr>
        <w:t>A</w:t>
      </w:r>
      <w:r>
        <w:rPr>
          <w:sz w:val="21"/>
        </w:rPr>
        <w:t>：不了解，</w:t>
      </w:r>
      <w:r>
        <w:rPr>
          <w:rFonts w:ascii="Times New Roman" w:eastAsia="Times New Roman" w:hAnsi="Times New Roman" w:cs="Times New Roman"/>
          <w:i/>
          <w:sz w:val="21"/>
        </w:rPr>
        <w:t>B</w:t>
      </w:r>
      <w:r>
        <w:rPr>
          <w:sz w:val="21"/>
        </w:rPr>
        <w:t>：一般了解，</w:t>
      </w:r>
      <w:r>
        <w:rPr>
          <w:rFonts w:ascii="Times New Roman" w:eastAsia="Times New Roman" w:hAnsi="Times New Roman" w:cs="Times New Roman"/>
          <w:i/>
          <w:sz w:val="21"/>
        </w:rPr>
        <w:t>C</w:t>
      </w:r>
      <w:r>
        <w:rPr>
          <w:sz w:val="21"/>
        </w:rPr>
        <w:t>：了解较多，</w:t>
      </w:r>
      <w:r>
        <w:rPr>
          <w:rFonts w:ascii="Times New Roman" w:eastAsia="Times New Roman" w:hAnsi="Times New Roman" w:cs="Times New Roman"/>
          <w:i/>
          <w:sz w:val="21"/>
        </w:rPr>
        <w:t>D</w:t>
      </w:r>
      <w:r>
        <w:rPr>
          <w:sz w:val="21"/>
        </w:rPr>
        <w:t>：熟悉）进行了调查统计，下面是两幅不完整的统计图，请你将下面的扇形统计图和条形统计图补充完整．</w:t>
      </w:r>
    </w:p>
    <w:p w14:paraId="60383BC0">
      <w:pPr>
        <w:shd w:val="clear" w:color="auto" w:fill="auto"/>
        <w:spacing w:line="360" w:lineRule="auto"/>
        <w:jc w:val="left"/>
        <w:textAlignment w:val="center"/>
        <w:rPr>
          <w:rFonts w:ascii="Times New Roman" w:eastAsia="Times New Roman" w:hAnsi="Times New Roman" w:cs="Times New Roman"/>
          <w:strike w:val="0"/>
          <w:kern w:val="0"/>
          <w:sz w:val="24"/>
          <w:szCs w:val="24"/>
          <w:u w:val="none"/>
        </w:rPr>
      </w:pPr>
      <w:r>
        <w:rPr>
          <w:rFonts w:ascii="Times New Roman" w:eastAsia="Times New Roman" w:hAnsi="Times New Roman" w:cs="Times New Roman"/>
          <w:strike w:val="0"/>
          <w:kern w:val="0"/>
          <w:sz w:val="24"/>
          <w:szCs w:val="24"/>
          <w:u w:val="none"/>
        </w:rPr>
        <w:drawing>
          <wp:inline distT="0" distB="0" distL="114300" distR="114300">
            <wp:extent cx="3343275" cy="1371600"/>
            <wp:effectExtent l="0" t="0" r="9525" b="0"/>
            <wp:docPr id="100039" name="图片 100039" descr="@@@d176be9e-30a2-4eac-8841-a98bbdcef5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176be9e-30a2-4eac-8841-a98bbdcef5d3"/>
                    <pic:cNvPicPr>
                      <a:picLocks noChangeAspect="1"/>
                    </pic:cNvPicPr>
                  </pic:nvPicPr>
                  <pic:blipFill>
                    <a:blip xmlns:r="http://schemas.openxmlformats.org/officeDocument/2006/relationships" r:embed="rId126"/>
                    <a:stretch>
                      <a:fillRect/>
                    </a:stretch>
                  </pic:blipFill>
                  <pic:spPr>
                    <a:xfrm>
                      <a:off x="0" y="0"/>
                      <a:ext cx="3343275" cy="1371600"/>
                    </a:xfrm>
                    <a:prstGeom prst="rect">
                      <a:avLst/>
                    </a:prstGeom>
                  </pic:spPr>
                </pic:pic>
              </a:graphicData>
            </a:graphic>
          </wp:inline>
        </w:drawing>
      </w:r>
    </w:p>
    <w:p w14:paraId="28F6D30C">
      <w:pPr>
        <w:shd w:val="clear" w:color="auto" w:fill="auto"/>
        <w:spacing w:line="360" w:lineRule="auto"/>
        <w:jc w:val="left"/>
        <w:textAlignment w:val="center"/>
        <w:rPr>
          <w:rFonts w:ascii="Times New Roman" w:eastAsia="Times New Roman" w:hAnsi="Times New Roman" w:cs="Times New Roman"/>
          <w:strike w:val="0"/>
          <w:kern w:val="0"/>
          <w:sz w:val="24"/>
          <w:szCs w:val="24"/>
          <w:u w:val="none"/>
        </w:rPr>
      </w:pPr>
    </w:p>
    <w:p w14:paraId="39615179">
      <w:pPr>
        <w:shd w:val="clear" w:color="auto" w:fill="auto"/>
        <w:spacing w:line="360" w:lineRule="auto"/>
        <w:jc w:val="left"/>
        <w:textAlignment w:val="center"/>
        <w:rPr>
          <w:rFonts w:ascii="Times New Roman" w:eastAsia="Times New Roman" w:hAnsi="Times New Roman" w:cs="Times New Roman"/>
          <w:strike w:val="0"/>
          <w:kern w:val="0"/>
          <w:sz w:val="24"/>
          <w:szCs w:val="24"/>
          <w:u w:val="none"/>
        </w:rPr>
      </w:pPr>
    </w:p>
    <w:p w14:paraId="1FD87863">
      <w:pPr>
        <w:shd w:val="clear" w:color="auto" w:fill="auto"/>
        <w:spacing w:line="360" w:lineRule="auto"/>
        <w:jc w:val="left"/>
        <w:textAlignment w:val="center"/>
        <w:rPr>
          <w:sz w:val="21"/>
        </w:rPr>
      </w:pPr>
      <w:r>
        <w:rPr>
          <w:sz w:val="21"/>
        </w:rPr>
        <w:t>23．（25-26七年级下·广西南宁·开学考试）某商场在春节期间开展优惠活动．</w:t>
      </w:r>
    </w:p>
    <w:p w14:paraId="480C7A78">
      <w:pPr>
        <w:shd w:val="clear" w:color="auto" w:fill="auto"/>
        <w:spacing w:line="360" w:lineRule="auto"/>
        <w:jc w:val="left"/>
        <w:textAlignment w:val="center"/>
        <w:rPr>
          <w:sz w:val="21"/>
        </w:rPr>
      </w:pPr>
      <w:r>
        <w:rPr>
          <w:sz w:val="21"/>
        </w:rPr>
        <w:t>①如果一次性购物不超过200元，不予折扣；</w:t>
      </w:r>
    </w:p>
    <w:p w14:paraId="74E4986B">
      <w:pPr>
        <w:shd w:val="clear" w:color="auto" w:fill="auto"/>
        <w:spacing w:line="360" w:lineRule="auto"/>
        <w:jc w:val="left"/>
        <w:textAlignment w:val="center"/>
        <w:rPr>
          <w:sz w:val="21"/>
        </w:rPr>
      </w:pPr>
      <w:r>
        <w:rPr>
          <w:sz w:val="21"/>
        </w:rPr>
        <w:t>②如果一次性购物超过200元，但不超过500元（含500元），按标价予以九折优惠，即按定价</w:t>
      </w:r>
      <w:r>
        <w:object>
          <v:shape id="_x0000_i1082" type="#_x0000_t75" alt="eqId24c4bf61e073c899494b2fb3b767b108" style="width:21.95pt;height:12.65pt" o:ole="" coordsize="21600,21600" o:preferrelative="t" filled="f" stroked="f">
            <v:stroke joinstyle="miter"/>
            <v:imagedata r:id="rId127" o:title="eqId24c4bf61e073c899494b2fb3b767b108"/>
            <o:lock v:ext="edit" aspectratio="t"/>
            <w10:anchorlock/>
          </v:shape>
          <o:OLEObject Type="Embed" ProgID="Equation.DSMT4" ShapeID="_x0000_i1082" DrawAspect="Content" ObjectID="_1468075781" r:id="rId128"/>
        </w:object>
      </w:r>
      <w:r>
        <w:rPr>
          <w:sz w:val="21"/>
        </w:rPr>
        <w:t>出售；</w:t>
      </w:r>
    </w:p>
    <w:p w14:paraId="2A259275">
      <w:pPr>
        <w:shd w:val="clear" w:color="auto" w:fill="auto"/>
        <w:spacing w:line="360" w:lineRule="auto"/>
        <w:jc w:val="left"/>
        <w:textAlignment w:val="center"/>
        <w:rPr>
          <w:sz w:val="21"/>
        </w:rPr>
      </w:pPr>
      <w:r>
        <w:rPr>
          <w:sz w:val="21"/>
        </w:rPr>
        <w:t>③如果一次性购物超过500元，其中500元按第②条予以优惠，超500元部分予以八折优惠．</w:t>
      </w:r>
    </w:p>
    <w:p w14:paraId="6B48F1C5">
      <w:pPr>
        <w:shd w:val="clear" w:color="auto" w:fill="auto"/>
        <w:spacing w:line="360" w:lineRule="auto"/>
        <w:jc w:val="left"/>
        <w:textAlignment w:val="center"/>
        <w:rPr>
          <w:sz w:val="21"/>
        </w:rPr>
      </w:pPr>
      <w:r>
        <w:rPr>
          <w:sz w:val="21"/>
        </w:rPr>
        <w:t>李老师两次去该商场购物，分别付款160元和360元．</w:t>
      </w:r>
    </w:p>
    <w:p w14:paraId="441B5686">
      <w:pPr>
        <w:shd w:val="clear" w:color="auto" w:fill="auto"/>
        <w:spacing w:line="360" w:lineRule="auto"/>
        <w:jc w:val="left"/>
        <w:textAlignment w:val="center"/>
        <w:rPr>
          <w:sz w:val="21"/>
        </w:rPr>
      </w:pPr>
      <w:r>
        <w:rPr>
          <w:sz w:val="21"/>
        </w:rPr>
        <w:t>(1)李老师第二次购物商品标价是多少元?</w:t>
      </w:r>
    </w:p>
    <w:p w14:paraId="7BE947E8">
      <w:pPr>
        <w:shd w:val="clear" w:color="auto" w:fill="auto"/>
        <w:spacing w:line="360" w:lineRule="auto"/>
        <w:jc w:val="left"/>
        <w:textAlignment w:val="center"/>
        <w:rPr>
          <w:sz w:val="21"/>
        </w:rPr>
      </w:pPr>
      <w:r>
        <w:rPr>
          <w:sz w:val="21"/>
        </w:rPr>
        <w:t>(2)如果李老师一次性购买这两次买到的商品，可以比已经用去的钱节约多少元?</w:t>
      </w:r>
    </w:p>
    <w:p w14:paraId="53953A81">
      <w:pPr>
        <w:shd w:val="clear" w:color="auto" w:fill="auto"/>
        <w:spacing w:line="360" w:lineRule="auto"/>
        <w:jc w:val="left"/>
        <w:textAlignment w:val="center"/>
        <w:rPr>
          <w:sz w:val="21"/>
        </w:rPr>
      </w:pPr>
    </w:p>
    <w:p w14:paraId="722BC662">
      <w:pPr>
        <w:shd w:val="clear" w:color="auto" w:fill="auto"/>
        <w:spacing w:line="360" w:lineRule="auto"/>
        <w:jc w:val="left"/>
        <w:textAlignment w:val="center"/>
        <w:rPr>
          <w:sz w:val="21"/>
        </w:rPr>
      </w:pPr>
    </w:p>
    <w:p w14:paraId="2A74CAEC">
      <w:pPr>
        <w:shd w:val="clear" w:color="auto" w:fill="auto"/>
        <w:spacing w:line="360" w:lineRule="auto"/>
        <w:jc w:val="left"/>
        <w:textAlignment w:val="center"/>
        <w:rPr>
          <w:sz w:val="21"/>
        </w:rPr>
      </w:pPr>
      <w:r>
        <w:rPr>
          <w:sz w:val="21"/>
        </w:rPr>
        <w:t>24．（25-26</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上海嘉定</w:t>
      </w:r>
      <w:r>
        <w:rPr>
          <w:sz w:val="21"/>
        </w:rPr>
        <w:t>·开学考试）求下面各图阴影部分的面积．（单位：厘米，取3.14）</w:t>
      </w:r>
    </w:p>
    <w:p w14:paraId="060E1CB6">
      <w:pPr>
        <w:shd w:val="clear" w:color="auto" w:fill="auto"/>
        <w:spacing w:line="360" w:lineRule="auto"/>
        <w:jc w:val="left"/>
        <w:textAlignment w:val="center"/>
        <w:rPr>
          <w:sz w:val="21"/>
        </w:rPr>
      </w:pPr>
      <w:r>
        <w:rPr>
          <w:sz w:val="21"/>
        </w:rPr>
        <w:t>(1)</w:t>
      </w:r>
      <w:r>
        <w:rPr>
          <w:rFonts w:ascii="Times New Roman" w:eastAsia="Times New Roman" w:hAnsi="Times New Roman" w:cs="Times New Roman"/>
          <w:strike w:val="0"/>
          <w:kern w:val="0"/>
          <w:sz w:val="24"/>
          <w:szCs w:val="24"/>
          <w:u w:val="none"/>
        </w:rPr>
        <w:drawing>
          <wp:inline distT="0" distB="0" distL="114300" distR="114300">
            <wp:extent cx="1438275" cy="990600"/>
            <wp:effectExtent l="0" t="0" r="9525" b="0"/>
            <wp:docPr id="100043" name="图片 100043" descr="@@@fd635e1b-1f19-45b4-8062-9a6aba4914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d635e1b-1f19-45b4-8062-9a6aba4914c6"/>
                    <pic:cNvPicPr>
                      <a:picLocks noChangeAspect="1"/>
                    </pic:cNvPicPr>
                  </pic:nvPicPr>
                  <pic:blipFill>
                    <a:blip xmlns:r="http://schemas.openxmlformats.org/officeDocument/2006/relationships" r:embed="rId129"/>
                    <a:stretch>
                      <a:fillRect/>
                    </a:stretch>
                  </pic:blipFill>
                  <pic:spPr>
                    <a:xfrm>
                      <a:off x="0" y="0"/>
                      <a:ext cx="1438275" cy="990600"/>
                    </a:xfrm>
                    <a:prstGeom prst="rect">
                      <a:avLst/>
                    </a:prstGeom>
                  </pic:spPr>
                </pic:pic>
              </a:graphicData>
            </a:graphic>
          </wp:inline>
        </w:drawing>
      </w:r>
    </w:p>
    <w:p w14:paraId="45C3C7F3">
      <w:pPr>
        <w:shd w:val="clear" w:color="auto" w:fill="auto"/>
        <w:spacing w:line="360" w:lineRule="auto"/>
        <w:jc w:val="left"/>
        <w:textAlignment w:val="center"/>
        <w:rPr>
          <w:sz w:val="21"/>
        </w:rPr>
      </w:pPr>
      <w:r>
        <w:rPr>
          <w:sz w:val="21"/>
        </w:rPr>
        <w:t>(2)已知平行四边形的面积是100平方厘米．</w:t>
      </w:r>
    </w:p>
    <w:p w14:paraId="4C4ECFB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790700" cy="1238250"/>
            <wp:effectExtent l="0" t="0" r="0" b="0"/>
            <wp:docPr id="100045" name="图片 100045" descr="@@@628b6d3a-1812-4e17-badb-8df8cd3913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628b6d3a-1812-4e17-badb-8df8cd3913ad"/>
                    <pic:cNvPicPr>
                      <a:picLocks noChangeAspect="1"/>
                    </pic:cNvPicPr>
                  </pic:nvPicPr>
                  <pic:blipFill>
                    <a:blip xmlns:r="http://schemas.openxmlformats.org/officeDocument/2006/relationships" r:embed="rId130"/>
                    <a:stretch>
                      <a:fillRect/>
                    </a:stretch>
                  </pic:blipFill>
                  <pic:spPr>
                    <a:xfrm>
                      <a:off x="0" y="0"/>
                      <a:ext cx="1790700" cy="1238250"/>
                    </a:xfrm>
                    <a:prstGeom prst="rect">
                      <a:avLst/>
                    </a:prstGeom>
                  </pic:spPr>
                </pic:pic>
              </a:graphicData>
            </a:graphic>
          </wp:inline>
        </w:drawing>
      </w:r>
    </w:p>
    <w:p w14:paraId="1AF63BDF">
      <w:pPr>
        <w:shd w:val="clear" w:color="auto" w:fill="auto"/>
        <w:spacing w:line="360" w:lineRule="auto"/>
        <w:jc w:val="left"/>
        <w:textAlignment w:val="center"/>
        <w:rPr>
          <w:sz w:val="21"/>
        </w:rPr>
      </w:pPr>
    </w:p>
    <w:p w14:paraId="42F69571">
      <w:pPr>
        <w:shd w:val="clear" w:color="auto" w:fill="auto"/>
        <w:spacing w:line="360" w:lineRule="auto"/>
        <w:jc w:val="left"/>
        <w:textAlignment w:val="center"/>
        <w:rPr>
          <w:sz w:val="21"/>
        </w:rPr>
      </w:pPr>
    </w:p>
    <w:p w14:paraId="4D355DDA">
      <w:pPr>
        <w:shd w:val="clear" w:color="auto" w:fill="auto"/>
        <w:spacing w:line="360" w:lineRule="auto"/>
        <w:jc w:val="left"/>
        <w:textAlignment w:val="center"/>
        <w:rPr>
          <w:sz w:val="21"/>
        </w:rPr>
      </w:pPr>
      <w:r>
        <w:rPr>
          <w:sz w:val="21"/>
        </w:rPr>
        <w:t>25．（2026·北京·一模）中国结是中国传统手工编织工艺品，由一根绳线绾结而成，造型对称精致．它承载吉祥寓意，象征团圆、平安与福寿，是中华民俗文化与美好祈愿的象征．如图，有一个中国结挂件，它是由挂绳、主体结体、圆盘、小流苏、细流苏和宽流苏组成．其中挂绳的长度、主体结体的长度与细流苏的长度比是</w:t>
      </w:r>
      <w:r>
        <w:object>
          <v:shape id="_x0000_i1083" type="#_x0000_t75" alt="eqId1282f0306ca4a8ab1d033e040f3b4fd3" style="width:35.15pt;height:12.6pt" o:ole="" coordsize="21600,21600" o:preferrelative="t" filled="f" stroked="f">
            <v:stroke joinstyle="miter"/>
            <v:imagedata r:id="rId131" o:title="eqId1282f0306ca4a8ab1d033e040f3b4fd3"/>
            <o:lock v:ext="edit" aspectratio="t"/>
            <w10:anchorlock/>
          </v:shape>
          <o:OLEObject Type="Embed" ProgID="Equation.DSMT4" ShapeID="_x0000_i1083" DrawAspect="Content" ObjectID="_1468075782" r:id="rId132"/>
        </w:object>
      </w:r>
      <w:r>
        <w:rPr>
          <w:sz w:val="21"/>
        </w:rPr>
        <w:t>，圆盘周长为</w:t>
      </w:r>
      <w:r>
        <w:object>
          <v:shape id="_x0000_i1084" type="#_x0000_t75" alt="eqIdf7af0bc13fc2429fba2d58c2dffdd2de" style="width:27.25pt;height:12.5pt" o:ole="" coordsize="21600,21600" o:preferrelative="t" filled="f" stroked="f">
            <v:stroke joinstyle="miter"/>
            <v:imagedata r:id="rId133" o:title="eqIdf7af0bc13fc2429fba2d58c2dffdd2de"/>
            <o:lock v:ext="edit" aspectratio="t"/>
            <w10:anchorlock/>
          </v:shape>
          <o:OLEObject Type="Embed" ProgID="Equation.DSMT4" ShapeID="_x0000_i1084" DrawAspect="Content" ObjectID="_1468075783" r:id="rId134"/>
        </w:object>
      </w:r>
      <w:r>
        <w:rPr>
          <w:sz w:val="21"/>
        </w:rPr>
        <w:t>，小流苏的长度是细流苏的长度的</w:t>
      </w:r>
      <w:r>
        <w:object>
          <v:shape id="_x0000_i1085" type="#_x0000_t75" alt="eqId3d0e7bfbd56fe73dfe04c04da749d942" style="width:10.55pt;height:27.05pt" o:ole="" coordsize="21600,21600" o:preferrelative="t" filled="f" stroked="f">
            <v:stroke joinstyle="miter"/>
            <v:imagedata r:id="rId135" o:title="eqId3d0e7bfbd56fe73dfe04c04da749d942"/>
            <o:lock v:ext="edit" aspectratio="t"/>
            <w10:anchorlock/>
          </v:shape>
          <o:OLEObject Type="Embed" ProgID="Equation.DSMT4" ShapeID="_x0000_i1085" DrawAspect="Content" ObjectID="_1468075784" r:id="rId136"/>
        </w:object>
      </w:r>
      <w:r>
        <w:rPr>
          <w:sz w:val="21"/>
        </w:rPr>
        <w:t>，宽流苏比小流苏长</w:t>
      </w:r>
      <w:r>
        <w:object>
          <v:shape id="_x0000_i1086" type="#_x0000_t75" alt="eqIdb3bb40b8ae411374ca83d85bae66d342" style="width:25.5pt;height:12.4pt" o:ole="" coordsize="21600,21600" o:preferrelative="t" filled="f" stroked="f">
            <v:stroke joinstyle="miter"/>
            <v:imagedata r:id="rId137" o:title="eqIdb3bb40b8ae411374ca83d85bae66d342"/>
            <o:lock v:ext="edit" aspectratio="t"/>
            <w10:anchorlock/>
          </v:shape>
          <o:OLEObject Type="Embed" ProgID="Equation.DSMT4" ShapeID="_x0000_i1086" DrawAspect="Content" ObjectID="_1468075785" r:id="rId138"/>
        </w:object>
      </w:r>
      <w:r>
        <w:rPr>
          <w:sz w:val="21"/>
        </w:rPr>
        <w:t>，宽流苏的长度是圆盘的直径的</w:t>
      </w:r>
      <w:r>
        <w:object>
          <v:shape id="_x0000_i1087" type="#_x0000_t75" alt="eqId61128ab996360a038e6e64d82fcba004" style="width:8.75pt;height:11.45pt" o:ole="" coordsize="21600,21600" o:preferrelative="t" filled="f" stroked="f">
            <v:stroke joinstyle="miter"/>
            <v:imagedata r:id="rId139" o:title="eqId61128ab996360a038e6e64d82fcba004"/>
            <o:lock v:ext="edit" aspectratio="t"/>
            <w10:anchorlock/>
          </v:shape>
          <o:OLEObject Type="Embed" ProgID="Equation.DSMT4" ShapeID="_x0000_i1087" DrawAspect="Content" ObjectID="_1468075786" r:id="rId140"/>
        </w:object>
      </w:r>
      <w:r>
        <w:rPr>
          <w:sz w:val="21"/>
        </w:rPr>
        <w:t>倍．求这个挂件的总长．</w:t>
      </w:r>
    </w:p>
    <w:p w14:paraId="70C7AAC9">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3076575" cy="2476500"/>
            <wp:effectExtent l="0" t="0" r="8890" b="0"/>
            <wp:docPr id="100047" name="图片 100047" descr="@@@d7655f6c-1a38-447d-af6d-703c10fbf0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d7655f6c-1a38-447d-af6d-703c10fbf0a4"/>
                    <pic:cNvPicPr>
                      <a:picLocks noChangeAspect="1"/>
                    </pic:cNvPicPr>
                  </pic:nvPicPr>
                  <pic:blipFill>
                    <a:blip xmlns:r="http://schemas.openxmlformats.org/officeDocument/2006/relationships" r:embed="rId141"/>
                    <a:stretch>
                      <a:fillRect/>
                    </a:stretch>
                  </pic:blipFill>
                  <pic:spPr>
                    <a:xfrm>
                      <a:off x="0" y="0"/>
                      <a:ext cx="3076575" cy="2476500"/>
                    </a:xfrm>
                    <a:prstGeom prst="rect">
                      <a:avLst/>
                    </a:prstGeom>
                  </pic:spPr>
                </pic:pic>
              </a:graphicData>
            </a:graphic>
          </wp:inline>
        </w:drawing>
      </w:r>
    </w:p>
    <w:p w14:paraId="5E9B197F">
      <w:pPr>
        <w:shd w:val="clear" w:color="auto" w:fill="auto"/>
        <w:spacing w:line="360" w:lineRule="auto"/>
        <w:jc w:val="left"/>
        <w:textAlignment w:val="center"/>
        <w:rPr>
          <w:rFonts w:hint="eastAsia"/>
          <w:lang w:val="en-US" w:eastAsia="zh-Hans"/>
        </w:rPr>
      </w:pPr>
    </w:p>
    <w:sectPr>
      <w:headerReference w:type="default" r:id="rId142"/>
      <w:footerReference w:type="default" r:id="rId143"/>
      <w:pgSz w:w="11906" w:h="16838"/>
      <w:pgMar w:top="1418" w:right="1077" w:bottom="1418" w:left="1077" w:header="851" w:footer="992" w:gutter="0"/>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400001FF" w:csb1="FFFF0000"/>
  </w:font>
  <w:font w:name="宋体">
    <w:altName w:val="SimSun"/>
    <w:panose1 w:val="02010600030101010101"/>
    <w:charset w:val="80"/>
    <w:family w:val="auto"/>
    <w:pitch w:val="variable"/>
    <w:sig w:usb0="000002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FC0CC6E">
    <w:pPr>
      <w:ind w:firstLine="2415" w:firstLineChars="1150"/>
      <w:textAlignment w:val="center"/>
      <w:rPr>
        <w:color w:val="000000"/>
        <w:szCs w:val="21"/>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77682F2">
    <w:pPr>
      <w:pStyle w:val="Header"/>
      <w:pBdr>
        <w:bottom w:val="none" w:sz="0" w:space="0" w:color="auto"/>
      </w:pBdr>
      <w:rPr>
        <w:rFonts w:ascii="微软雅黑" w:eastAsia="微软雅黑" w:hAnsi="微软雅黑" w:cs="微软雅黑"/>
        <w:b/>
        <w:color w:val="CC0000"/>
        <w:sz w:val="28"/>
        <w:szCs w:val="28"/>
      </w:rPr>
    </w:pPr>
  </w:p>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AD837A0"/>
    <w:multiLevelType w:val="singleLevel"/>
    <w:tmpl w:val="8AD837A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1550"/>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1AF5D4F"/>
    <w:rsid w:val="02F52371"/>
    <w:rsid w:val="05BB51FD"/>
    <w:rsid w:val="06FC219B"/>
    <w:rsid w:val="07A64E8C"/>
    <w:rsid w:val="08D410AB"/>
    <w:rsid w:val="091133AF"/>
    <w:rsid w:val="091E72A5"/>
    <w:rsid w:val="092745A1"/>
    <w:rsid w:val="09611125"/>
    <w:rsid w:val="0A5F3B90"/>
    <w:rsid w:val="0B372FBE"/>
    <w:rsid w:val="0BD33622"/>
    <w:rsid w:val="0C9D63B0"/>
    <w:rsid w:val="0E080871"/>
    <w:rsid w:val="0EBD1213"/>
    <w:rsid w:val="106F2E9B"/>
    <w:rsid w:val="10966059"/>
    <w:rsid w:val="15D12486"/>
    <w:rsid w:val="16CC3B78"/>
    <w:rsid w:val="17501D4C"/>
    <w:rsid w:val="17E21B65"/>
    <w:rsid w:val="18E575D5"/>
    <w:rsid w:val="1A3806C4"/>
    <w:rsid w:val="1BB37D8B"/>
    <w:rsid w:val="1BDD3789"/>
    <w:rsid w:val="1CF46E8C"/>
    <w:rsid w:val="1EC62FBC"/>
    <w:rsid w:val="1EFB5D44"/>
    <w:rsid w:val="21E21643"/>
    <w:rsid w:val="21EE4BD2"/>
    <w:rsid w:val="2366364A"/>
    <w:rsid w:val="26511091"/>
    <w:rsid w:val="27BB3061"/>
    <w:rsid w:val="28EF5CEF"/>
    <w:rsid w:val="29EA6657"/>
    <w:rsid w:val="2B4B70B2"/>
    <w:rsid w:val="2BF7A43F"/>
    <w:rsid w:val="2C4F53F4"/>
    <w:rsid w:val="2C7F52E2"/>
    <w:rsid w:val="2E09231E"/>
    <w:rsid w:val="2FE832C5"/>
    <w:rsid w:val="3010378F"/>
    <w:rsid w:val="30915F8B"/>
    <w:rsid w:val="31434D1B"/>
    <w:rsid w:val="315B05EF"/>
    <w:rsid w:val="316F1C4C"/>
    <w:rsid w:val="334212F0"/>
    <w:rsid w:val="34555F03"/>
    <w:rsid w:val="37F47965"/>
    <w:rsid w:val="3801034D"/>
    <w:rsid w:val="388E1757"/>
    <w:rsid w:val="3ABF1618"/>
    <w:rsid w:val="3BDE4EF1"/>
    <w:rsid w:val="3C091E56"/>
    <w:rsid w:val="3D1E3794"/>
    <w:rsid w:val="3D491FC1"/>
    <w:rsid w:val="3EAD2DB7"/>
    <w:rsid w:val="3EC75CFB"/>
    <w:rsid w:val="3F3539C3"/>
    <w:rsid w:val="3FD33A38"/>
    <w:rsid w:val="41266E94"/>
    <w:rsid w:val="41661ACA"/>
    <w:rsid w:val="418C414E"/>
    <w:rsid w:val="42983096"/>
    <w:rsid w:val="43204BBE"/>
    <w:rsid w:val="4421139A"/>
    <w:rsid w:val="445444E1"/>
    <w:rsid w:val="448B6A7C"/>
    <w:rsid w:val="452145A3"/>
    <w:rsid w:val="46374183"/>
    <w:rsid w:val="487976FB"/>
    <w:rsid w:val="4D103525"/>
    <w:rsid w:val="4F0C0B76"/>
    <w:rsid w:val="50152BD6"/>
    <w:rsid w:val="51496B1C"/>
    <w:rsid w:val="51C455F7"/>
    <w:rsid w:val="52482FD9"/>
    <w:rsid w:val="52AB41DB"/>
    <w:rsid w:val="52E856DA"/>
    <w:rsid w:val="53987D2C"/>
    <w:rsid w:val="53E64A95"/>
    <w:rsid w:val="540463E4"/>
    <w:rsid w:val="546507C4"/>
    <w:rsid w:val="549770D5"/>
    <w:rsid w:val="563C97BA"/>
    <w:rsid w:val="56A578FB"/>
    <w:rsid w:val="576158FB"/>
    <w:rsid w:val="5A7341F3"/>
    <w:rsid w:val="5B342E3B"/>
    <w:rsid w:val="5BA33801"/>
    <w:rsid w:val="5D1B6227"/>
    <w:rsid w:val="5D37371B"/>
    <w:rsid w:val="5E5B0D23"/>
    <w:rsid w:val="60FF1023"/>
    <w:rsid w:val="622D43A0"/>
    <w:rsid w:val="62510F7A"/>
    <w:rsid w:val="635801B3"/>
    <w:rsid w:val="63E003DA"/>
    <w:rsid w:val="67401C10"/>
    <w:rsid w:val="679F4E18"/>
    <w:rsid w:val="67A6734E"/>
    <w:rsid w:val="67EF6DEC"/>
    <w:rsid w:val="685F576C"/>
    <w:rsid w:val="68CE61CB"/>
    <w:rsid w:val="69677A3D"/>
    <w:rsid w:val="69FE31BB"/>
    <w:rsid w:val="6B297E98"/>
    <w:rsid w:val="6D0A0180"/>
    <w:rsid w:val="6D104E55"/>
    <w:rsid w:val="6DAF6B54"/>
    <w:rsid w:val="6EBD2C5E"/>
    <w:rsid w:val="6EC25BF9"/>
    <w:rsid w:val="6EF136E2"/>
    <w:rsid w:val="6F595902"/>
    <w:rsid w:val="6FF55511"/>
    <w:rsid w:val="71683FEA"/>
    <w:rsid w:val="71D101E3"/>
    <w:rsid w:val="7264AA44"/>
    <w:rsid w:val="72BC1561"/>
    <w:rsid w:val="733C4984"/>
    <w:rsid w:val="73661E78"/>
    <w:rsid w:val="738B05FB"/>
    <w:rsid w:val="76170647"/>
    <w:rsid w:val="76FD3618"/>
    <w:rsid w:val="77822FF8"/>
    <w:rsid w:val="78AC53B5"/>
    <w:rsid w:val="795048BD"/>
    <w:rsid w:val="795B0270"/>
    <w:rsid w:val="7B275B5C"/>
    <w:rsid w:val="7BB7955D"/>
    <w:rsid w:val="7CBD487C"/>
    <w:rsid w:val="7CF155BF"/>
    <w:rsid w:val="7D4D72C3"/>
    <w:rsid w:val="7E5366EE"/>
    <w:rsid w:val="7F7FC43F"/>
  </w:rsids>
  <w:docVars>
    <w:docVar w:name="commondata" w:val="eyJoZGlkIjoiZWY3MGQyYmIwMDE3NjBmOWU3MzUwZmYwOTJkMjVhOTIifQ=="/>
    <w:docVar w:name="KSO_WPS_MARK_KEY" w:val="15d7e44d-5a6c-41e5-9539-76c4d85e4d5a"/>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link w:val="1Char"/>
    <w:qFormat/>
    <w:pPr>
      <w:jc w:val="left"/>
      <w:outlineLvl w:val="0"/>
    </w:pPr>
    <w:rPr>
      <w:rFonts w:ascii="宋体" w:hAnsi="宋体" w:cs="宋体"/>
      <w:b/>
      <w:color w:val="333333"/>
      <w:kern w:val="44"/>
      <w:sz w:val="24"/>
      <w:szCs w:val="24"/>
    </w:rPr>
  </w:style>
  <w:style w:type="paragraph" w:styleId="Heading2">
    <w:name w:val="heading 2"/>
    <w:basedOn w:val="Normal"/>
    <w:next w:val="Normal"/>
    <w:unhideWhenUsed/>
    <w:qFormat/>
    <w:pPr>
      <w:keepNext/>
      <w:outlineLvl w:val="1"/>
    </w:pPr>
    <w:rPr>
      <w:i/>
      <w:iCs/>
      <w:sz w:val="18"/>
    </w:rPr>
  </w:style>
  <w:style w:type="character" w:default="1" w:styleId="DefaultParagraphFont">
    <w:name w:val="Default Paragraph Font"/>
    <w:link w:val="CharCharCharCharCharCharCharCharCharCharCharCharCharCharCharCharCharCharChar"/>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qFormat/>
    <w:pPr>
      <w:jc w:val="left"/>
    </w:pPr>
    <w:rPr>
      <w:szCs w:val="24"/>
    </w:rPr>
  </w:style>
  <w:style w:type="paragraph" w:styleId="PlainText">
    <w:name w:val="Plain Text"/>
    <w:basedOn w:val="Normal"/>
    <w:link w:val="Char2"/>
    <w:qFormat/>
    <w:rPr>
      <w:rFonts w:ascii="宋体" w:hAnsi="Courier New" w:cs="Courier New"/>
      <w:szCs w:val="21"/>
    </w:rPr>
  </w:style>
  <w:style w:type="paragraph" w:styleId="BalloonText">
    <w:name w:val="Balloon Text"/>
    <w:basedOn w:val="Normal"/>
    <w:link w:val="Char"/>
    <w:uiPriority w:val="99"/>
    <w:qFormat/>
    <w:rPr>
      <w:sz w:val="18"/>
      <w:szCs w:val="18"/>
    </w:rPr>
  </w:style>
  <w:style w:type="paragraph" w:styleId="Footer">
    <w:name w:val="footer"/>
    <w:basedOn w:val="Normal"/>
    <w:link w:val="Char0"/>
    <w:uiPriority w:val="99"/>
    <w:qFormat/>
    <w:pPr>
      <w:tabs>
        <w:tab w:val="center" w:pos="4153"/>
        <w:tab w:val="right" w:pos="8306"/>
      </w:tabs>
      <w:snapToGrid w:val="0"/>
      <w:jc w:val="left"/>
    </w:pPr>
    <w:rPr>
      <w:sz w:val="18"/>
    </w:rPr>
  </w:style>
  <w:style w:type="paragraph" w:styleId="Header">
    <w:name w:val="header"/>
    <w:basedOn w:val="Normal"/>
    <w:link w:val="Char1"/>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link w:val="Char3"/>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Normal"/>
    <w:link w:val="DefaultParagraphFont"/>
    <w:qFormat/>
    <w:pPr>
      <w:widowControl/>
      <w:spacing w:line="300" w:lineRule="auto"/>
      <w:ind w:firstLine="200" w:firstLineChars="200"/>
    </w:pPr>
  </w:style>
  <w:style w:type="character" w:styleId="Strong">
    <w:name w:val="Strong"/>
    <w:qFormat/>
    <w:rPr>
      <w:b/>
      <w:bCs/>
    </w:rPr>
  </w:style>
  <w:style w:type="character" w:styleId="PageNumber">
    <w:name w:val="page number"/>
    <w:basedOn w:val="DefaultParagraphFont"/>
    <w:qFormat/>
  </w:style>
  <w:style w:type="character" w:styleId="Emphasis">
    <w:name w:val="Emphasis"/>
    <w:qFormat/>
    <w:rPr>
      <w:i/>
      <w:iCs/>
    </w:rPr>
  </w:style>
  <w:style w:type="character" w:styleId="Hyperlink">
    <w:name w:val="Hyperlink"/>
    <w:qFormat/>
    <w:rPr>
      <w:color w:val="0000FF"/>
      <w:u w:val="single"/>
    </w:rPr>
  </w:style>
  <w:style w:type="character" w:styleId="CommentReference">
    <w:name w:val="annotation reference"/>
    <w:qFormat/>
    <w:rPr>
      <w:sz w:val="21"/>
      <w:szCs w:val="21"/>
    </w:rPr>
  </w:style>
  <w:style w:type="character" w:customStyle="1" w:styleId="1Char">
    <w:name w:val="标题 1 Char"/>
    <w:link w:val="Heading1"/>
    <w:qFormat/>
    <w:rPr>
      <w:rFonts w:ascii="宋体" w:hAnsi="宋体" w:cs="宋体"/>
      <w:b/>
      <w:color w:val="333333"/>
      <w:kern w:val="44"/>
      <w:sz w:val="24"/>
      <w:szCs w:val="24"/>
    </w:rPr>
  </w:style>
  <w:style w:type="character" w:customStyle="1" w:styleId="Char2">
    <w:name w:val="纯文本 Char2"/>
    <w:link w:val="PlainText"/>
    <w:qFormat/>
    <w:rPr>
      <w:rFonts w:ascii="宋体" w:hAnsi="Courier New" w:cs="Courier New"/>
      <w:kern w:val="2"/>
      <w:sz w:val="21"/>
      <w:szCs w:val="21"/>
    </w:rPr>
  </w:style>
  <w:style w:type="character" w:customStyle="1" w:styleId="Char">
    <w:name w:val="批注框文本 Char"/>
    <w:link w:val="BalloonText"/>
    <w:uiPriority w:val="99"/>
    <w:qFormat/>
    <w:rPr>
      <w:kern w:val="2"/>
      <w:sz w:val="18"/>
      <w:szCs w:val="18"/>
    </w:rPr>
  </w:style>
  <w:style w:type="character" w:customStyle="1" w:styleId="Char0">
    <w:name w:val="页脚 Char"/>
    <w:link w:val="Footer"/>
    <w:uiPriority w:val="99"/>
    <w:qFormat/>
    <w:rPr>
      <w:kern w:val="2"/>
      <w:sz w:val="18"/>
      <w:szCs w:val="22"/>
    </w:rPr>
  </w:style>
  <w:style w:type="character" w:customStyle="1" w:styleId="Char1">
    <w:name w:val="页眉 Char"/>
    <w:link w:val="Header"/>
    <w:uiPriority w:val="99"/>
    <w:qFormat/>
    <w:rPr>
      <w:kern w:val="2"/>
      <w:sz w:val="18"/>
      <w:szCs w:val="22"/>
    </w:rPr>
  </w:style>
  <w:style w:type="character" w:customStyle="1" w:styleId="Char3">
    <w:name w:val="普通(网站) Char"/>
    <w:link w:val="NormalWeb"/>
    <w:uiPriority w:val="99"/>
    <w:qFormat/>
    <w:rPr>
      <w:rFonts w:ascii="宋体" w:hAnsi="宋体"/>
      <w:sz w:val="24"/>
    </w:rPr>
  </w:style>
  <w:style w:type="character" w:customStyle="1" w:styleId="Char4">
    <w:name w:val="无间隔 Char"/>
    <w:link w:val="NoSpacing"/>
    <w:uiPriority w:val="1"/>
    <w:qFormat/>
    <w:rPr>
      <w:rFonts w:ascii="Calibri" w:hAnsi="Calibri"/>
      <w:sz w:val="22"/>
      <w:szCs w:val="22"/>
    </w:rPr>
  </w:style>
  <w:style w:type="paragraph" w:styleId="NoSpacing">
    <w:name w:val="No Spacing"/>
    <w:link w:val="Char4"/>
    <w:uiPriority w:val="1"/>
    <w:qFormat/>
    <w:rPr>
      <w:rFonts w:ascii="Calibri" w:eastAsia="宋体" w:hAnsi="Calibri" w:cs="Times New Roman"/>
      <w:sz w:val="22"/>
      <w:szCs w:val="22"/>
      <w:lang w:val="en-US" w:eastAsia="zh-CN" w:bidi="ar-SA"/>
    </w:rPr>
  </w:style>
  <w:style w:type="character" w:customStyle="1" w:styleId="MathJye">
    <w:name w:val="MathJye"/>
    <w:basedOn w:val="DefaultParagraphFont"/>
    <w:qFormat/>
  </w:style>
  <w:style w:type="character" w:customStyle="1" w:styleId="biaoti051">
    <w:name w:val="biaoti051"/>
    <w:qFormat/>
    <w:rPr>
      <w:b/>
      <w:bCs/>
      <w:color w:val="FF00FF"/>
    </w:rPr>
  </w:style>
  <w:style w:type="character" w:customStyle="1" w:styleId="subtitles0">
    <w:name w:val="sub_title s0"/>
    <w:basedOn w:val="DefaultParagraphFont"/>
    <w:qFormat/>
  </w:style>
  <w:style w:type="character" w:customStyle="1" w:styleId="1">
    <w:name w:val="页码1"/>
    <w:basedOn w:val="DefaultParagraphFont"/>
    <w:qFormat/>
  </w:style>
  <w:style w:type="paragraph" w:customStyle="1" w:styleId="Normal411">
    <w:name w:val="Normal_4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5">
    <w:name w:val="Normal_5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4">
    <w:name w:val="Normal_3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6">
    <w:name w:val="Normal_3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22">
    <w:name w:val="Normal_6_2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2">
    <w:name w:val="Normal_4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0">
    <w:name w:val="Normal_3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9">
    <w:name w:val="Normal_0_2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6">
    <w:name w:val="Normal_3_1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2">
    <w:name w:val="Normal_0_3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6">
    <w:name w:val="Normal_1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2">
    <w:name w:val="Normal_6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4">
    <w:name w:val="Normal_5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
    <w:name w:val="Normal_6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20">
    <w:name w:val="Normal_2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2">
    <w:name w:val="Normal_5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9">
    <w:name w:val="Normal_4_2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p0">
    <w:name w:val="p0"/>
    <w:basedOn w:val="Normal"/>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5">
    <w:name w:val="Normal_3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5">
    <w:name w:val="Normal_1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7">
    <w:name w:val="Normal_0_5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3">
    <w:name w:val="Normal_5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0">
    <w:name w:val="Normal_5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2">
    <w:name w:val="Normal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0">
    <w:name w:val="Normal_6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4">
    <w:name w:val="Normal_1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9">
    <w:name w:val="Normal_0_3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4">
    <w:name w:val="Normal_0_3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
    <w:name w:val="Normal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0">
    <w:name w:val="Normal_5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0">
    <w:name w:val="Normal_0_4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6">
    <w:name w:val="Normal_0_56"/>
    <w:uiPriority w:val="99"/>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uiPriority w:val="99"/>
    <w:qFormat/>
    <w:pPr>
      <w:ind w:firstLine="420" w:firstLineChars="200"/>
    </w:pPr>
  </w:style>
  <w:style w:type="paragraph" w:customStyle="1" w:styleId="Normal54">
    <w:name w:val="Normal_5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1">
    <w:name w:val="Normal_5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
    <w:name w:val="Normal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
    <w:name w:val="Normal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3">
    <w:name w:val="Normal_4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5">
    <w:name w:val="Normal_4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1">
    <w:name w:val="Normal_3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3">
    <w:name w:val="Normal_4_1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8">
    <w:name w:val="Normal_4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8">
    <w:name w:val="Normal_0_5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
    <w:name w:val="Normal_5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0">
    <w:name w:val="Normal_6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0">
    <w:name w:val="无间隔1"/>
    <w:qFormat/>
    <w:pPr>
      <w:widowControl w:val="0"/>
      <w:jc w:val="both"/>
    </w:pPr>
    <w:rPr>
      <w:rFonts w:ascii="Calibri" w:eastAsia="宋体" w:hAnsi="Calibri" w:cs="Times New Roman"/>
      <w:kern w:val="2"/>
      <w:sz w:val="21"/>
      <w:szCs w:val="22"/>
      <w:lang w:val="en-US" w:eastAsia="zh-CN" w:bidi="ar-SA"/>
    </w:rPr>
  </w:style>
  <w:style w:type="paragraph" w:customStyle="1" w:styleId="Normal527">
    <w:name w:val="Normal_5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0">
    <w:name w:val="Normal_0_3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0">
    <w:name w:val="Normal_3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2">
    <w:name w:val="Normal_0_4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6">
    <w:name w:val="Normal_4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Char3Char">
    <w:name w:val="Char3 Char"/>
    <w:basedOn w:val="Normal"/>
    <w:qFormat/>
    <w:pPr>
      <w:widowControl/>
      <w:spacing w:line="300" w:lineRule="auto"/>
      <w:ind w:firstLine="200" w:firstLineChars="200"/>
    </w:pPr>
  </w:style>
  <w:style w:type="paragraph" w:customStyle="1" w:styleId="11">
    <w:name w:val="列出段落1"/>
    <w:basedOn w:val="Normal"/>
    <w:qFormat/>
    <w:pPr>
      <w:ind w:firstLine="420" w:firstLineChars="200"/>
    </w:pPr>
    <w:rPr>
      <w:rFonts w:ascii="Calibri" w:hAnsi="Calibri"/>
    </w:rPr>
  </w:style>
  <w:style w:type="paragraph" w:customStyle="1" w:styleId="Normal031">
    <w:name w:val="Normal_0_3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2">
    <w:name w:val="纯文本1"/>
    <w:basedOn w:val="Normal"/>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
    <w:name w:val="Normal_4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3">
    <w:name w:val="Normal_1_2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4">
    <w:name w:val="Normal_4_1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msonormalcxspmiddle">
    <w:name w:val="msonormalcxspmiddle"/>
    <w:basedOn w:val="Normal"/>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1">
    <w:name w:val="Normal_6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7">
    <w:name w:val="Normal_0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0">
    <w:name w:val="Normal_4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2">
    <w:name w:val="Normal_3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8">
    <w:name w:val="Normal_0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1">
    <w:name w:val="Normal_0_4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6">
    <w:name w:val="Normal_5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DefaultParagraph">
    <w:name w:val="DefaultParagraph"/>
    <w:qFormat/>
    <w:rPr>
      <w:rFonts w:ascii="Times New Roman" w:eastAsia="宋体" w:hAnsi="Calibri" w:cs="Times New Roman"/>
      <w:kern w:val="2"/>
      <w:sz w:val="21"/>
      <w:szCs w:val="22"/>
      <w:lang w:val="en-US" w:eastAsia="zh-CN" w:bidi="ar-SA"/>
    </w:rPr>
  </w:style>
  <w:style w:type="paragraph" w:customStyle="1" w:styleId="Normal427">
    <w:name w:val="Normal_4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4">
    <w:name w:val="Normal_4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
    <w:name w:val="Normal_5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3">
    <w:name w:val="Normal_3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3">
    <w:name w:val="Normal_0_3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
    <w:name w:val="Normal_4_1"/>
    <w:uiPriority w:val="99"/>
    <w:qFormat/>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image" Target="media/image54.wmf" /><Relationship Id="rId101" Type="http://schemas.openxmlformats.org/officeDocument/2006/relationships/oleObject" Target="embeddings/oleObject44.bin" /><Relationship Id="rId102" Type="http://schemas.openxmlformats.org/officeDocument/2006/relationships/image" Target="media/image55.wmf" /><Relationship Id="rId103" Type="http://schemas.openxmlformats.org/officeDocument/2006/relationships/oleObject" Target="embeddings/oleObject45.bin" /><Relationship Id="rId104" Type="http://schemas.openxmlformats.org/officeDocument/2006/relationships/image" Target="media/image56.wmf" /><Relationship Id="rId105" Type="http://schemas.openxmlformats.org/officeDocument/2006/relationships/oleObject" Target="embeddings/oleObject46.bin" /><Relationship Id="rId106" Type="http://schemas.openxmlformats.org/officeDocument/2006/relationships/image" Target="media/image57.wmf" /><Relationship Id="rId107" Type="http://schemas.openxmlformats.org/officeDocument/2006/relationships/oleObject" Target="embeddings/oleObject47.bin" /><Relationship Id="rId108" Type="http://schemas.openxmlformats.org/officeDocument/2006/relationships/image" Target="media/image58.wmf" /><Relationship Id="rId109" Type="http://schemas.openxmlformats.org/officeDocument/2006/relationships/oleObject" Target="embeddings/oleObject48.bin" /><Relationship Id="rId11" Type="http://schemas.openxmlformats.org/officeDocument/2006/relationships/oleObject" Target="embeddings/oleObject3.bin" /><Relationship Id="rId110" Type="http://schemas.openxmlformats.org/officeDocument/2006/relationships/oleObject" Target="embeddings/oleObject49.bin" /><Relationship Id="rId111" Type="http://schemas.openxmlformats.org/officeDocument/2006/relationships/oleObject" Target="embeddings/oleObject50.bin" /><Relationship Id="rId112" Type="http://schemas.openxmlformats.org/officeDocument/2006/relationships/oleObject" Target="embeddings/oleObject51.bin" /><Relationship Id="rId113" Type="http://schemas.openxmlformats.org/officeDocument/2006/relationships/image" Target="media/image59.png" /><Relationship Id="rId114" Type="http://schemas.openxmlformats.org/officeDocument/2006/relationships/image" Target="media/image60.wmf" /><Relationship Id="rId115" Type="http://schemas.openxmlformats.org/officeDocument/2006/relationships/oleObject" Target="embeddings/oleObject52.bin" /><Relationship Id="rId116" Type="http://schemas.openxmlformats.org/officeDocument/2006/relationships/image" Target="media/image61.wmf" /><Relationship Id="rId117" Type="http://schemas.openxmlformats.org/officeDocument/2006/relationships/oleObject" Target="embeddings/oleObject53.bin" /><Relationship Id="rId118" Type="http://schemas.openxmlformats.org/officeDocument/2006/relationships/image" Target="media/image62.wmf" /><Relationship Id="rId119" Type="http://schemas.openxmlformats.org/officeDocument/2006/relationships/oleObject" Target="embeddings/oleObject54.bin" /><Relationship Id="rId12" Type="http://schemas.openxmlformats.org/officeDocument/2006/relationships/image" Target="media/image6.wmf" /><Relationship Id="rId120" Type="http://schemas.openxmlformats.org/officeDocument/2006/relationships/image" Target="media/image63.png" /><Relationship Id="rId121" Type="http://schemas.openxmlformats.org/officeDocument/2006/relationships/image" Target="media/image64.wmf" /><Relationship Id="rId122" Type="http://schemas.openxmlformats.org/officeDocument/2006/relationships/oleObject" Target="embeddings/oleObject55.bin" /><Relationship Id="rId123" Type="http://schemas.openxmlformats.org/officeDocument/2006/relationships/image" Target="media/image65.wmf" /><Relationship Id="rId124" Type="http://schemas.openxmlformats.org/officeDocument/2006/relationships/oleObject" Target="embeddings/oleObject56.bin" /><Relationship Id="rId125" Type="http://schemas.openxmlformats.org/officeDocument/2006/relationships/image" Target="media/image66.png" /><Relationship Id="rId126" Type="http://schemas.openxmlformats.org/officeDocument/2006/relationships/image" Target="media/image67.png" /><Relationship Id="rId127" Type="http://schemas.openxmlformats.org/officeDocument/2006/relationships/image" Target="media/image68.wmf" /><Relationship Id="rId128" Type="http://schemas.openxmlformats.org/officeDocument/2006/relationships/oleObject" Target="embeddings/oleObject57.bin" /><Relationship Id="rId129" Type="http://schemas.openxmlformats.org/officeDocument/2006/relationships/image" Target="media/image69.png" /><Relationship Id="rId13" Type="http://schemas.openxmlformats.org/officeDocument/2006/relationships/oleObject" Target="embeddings/oleObject4.bin" /><Relationship Id="rId130" Type="http://schemas.openxmlformats.org/officeDocument/2006/relationships/image" Target="media/image70.png" /><Relationship Id="rId131" Type="http://schemas.openxmlformats.org/officeDocument/2006/relationships/image" Target="media/image71.wmf" /><Relationship Id="rId132" Type="http://schemas.openxmlformats.org/officeDocument/2006/relationships/oleObject" Target="embeddings/oleObject58.bin" /><Relationship Id="rId133" Type="http://schemas.openxmlformats.org/officeDocument/2006/relationships/image" Target="media/image72.wmf" /><Relationship Id="rId134" Type="http://schemas.openxmlformats.org/officeDocument/2006/relationships/oleObject" Target="embeddings/oleObject59.bin" /><Relationship Id="rId135" Type="http://schemas.openxmlformats.org/officeDocument/2006/relationships/image" Target="media/image73.wmf" /><Relationship Id="rId136" Type="http://schemas.openxmlformats.org/officeDocument/2006/relationships/oleObject" Target="embeddings/oleObject60.bin" /><Relationship Id="rId137" Type="http://schemas.openxmlformats.org/officeDocument/2006/relationships/image" Target="media/image74.wmf" /><Relationship Id="rId138" Type="http://schemas.openxmlformats.org/officeDocument/2006/relationships/oleObject" Target="embeddings/oleObject61.bin" /><Relationship Id="rId139" Type="http://schemas.openxmlformats.org/officeDocument/2006/relationships/image" Target="media/image75.wmf" /><Relationship Id="rId14" Type="http://schemas.openxmlformats.org/officeDocument/2006/relationships/image" Target="media/image7.wmf" /><Relationship Id="rId140" Type="http://schemas.openxmlformats.org/officeDocument/2006/relationships/oleObject" Target="embeddings/oleObject62.bin" /><Relationship Id="rId141" Type="http://schemas.openxmlformats.org/officeDocument/2006/relationships/image" Target="media/image76.png" /><Relationship Id="rId142" Type="http://schemas.openxmlformats.org/officeDocument/2006/relationships/header" Target="header1.xml" /><Relationship Id="rId143" Type="http://schemas.openxmlformats.org/officeDocument/2006/relationships/footer" Target="footer1.xml" /><Relationship Id="rId144" Type="http://schemas.openxmlformats.org/officeDocument/2006/relationships/theme" Target="theme/theme1.xml" /><Relationship Id="rId145" Type="http://schemas.openxmlformats.org/officeDocument/2006/relationships/numbering" Target="numbering.xml" /><Relationship Id="rId146" Type="http://schemas.openxmlformats.org/officeDocument/2006/relationships/styles" Target="styles.xml" /><Relationship Id="rId15" Type="http://schemas.openxmlformats.org/officeDocument/2006/relationships/oleObject" Target="embeddings/oleObject5.bin" /><Relationship Id="rId16" Type="http://schemas.openxmlformats.org/officeDocument/2006/relationships/image" Target="media/image8.wmf" /><Relationship Id="rId17" Type="http://schemas.openxmlformats.org/officeDocument/2006/relationships/oleObject" Target="embeddings/oleObject6.bin" /><Relationship Id="rId18" Type="http://schemas.openxmlformats.org/officeDocument/2006/relationships/image" Target="media/image9.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oleObject" Target="embeddings/oleObject9.bin" /><Relationship Id="rId22" Type="http://schemas.openxmlformats.org/officeDocument/2006/relationships/oleObject" Target="embeddings/oleObject10.bin" /><Relationship Id="rId23" Type="http://schemas.openxmlformats.org/officeDocument/2006/relationships/image" Target="media/image10.wmf" /><Relationship Id="rId24" Type="http://schemas.openxmlformats.org/officeDocument/2006/relationships/oleObject" Target="embeddings/oleObject11.bin" /><Relationship Id="rId25" Type="http://schemas.openxmlformats.org/officeDocument/2006/relationships/image" Target="media/image11.png" /><Relationship Id="rId26" Type="http://schemas.openxmlformats.org/officeDocument/2006/relationships/image" Target="media/image12.png" /><Relationship Id="rId27" Type="http://schemas.openxmlformats.org/officeDocument/2006/relationships/image" Target="media/image13.png"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fontTable" Target="fontTable.xml" /><Relationship Id="rId30" Type="http://schemas.openxmlformats.org/officeDocument/2006/relationships/image" Target="media/image16.wmf" /><Relationship Id="rId31" Type="http://schemas.openxmlformats.org/officeDocument/2006/relationships/oleObject" Target="embeddings/oleObject12.bin" /><Relationship Id="rId32" Type="http://schemas.openxmlformats.org/officeDocument/2006/relationships/image" Target="media/image17.png" /><Relationship Id="rId33" Type="http://schemas.openxmlformats.org/officeDocument/2006/relationships/image" Target="media/image18.png" /><Relationship Id="rId34" Type="http://schemas.openxmlformats.org/officeDocument/2006/relationships/image" Target="media/image19.wmf" /><Relationship Id="rId35" Type="http://schemas.openxmlformats.org/officeDocument/2006/relationships/oleObject" Target="embeddings/oleObject13.bin" /><Relationship Id="rId36" Type="http://schemas.openxmlformats.org/officeDocument/2006/relationships/image" Target="media/image20.wmf" /><Relationship Id="rId37" Type="http://schemas.openxmlformats.org/officeDocument/2006/relationships/oleObject" Target="embeddings/oleObject14.bin" /><Relationship Id="rId38" Type="http://schemas.openxmlformats.org/officeDocument/2006/relationships/image" Target="media/image21.wmf" /><Relationship Id="rId39" Type="http://schemas.openxmlformats.org/officeDocument/2006/relationships/oleObject" Target="embeddings/oleObject15.bin" /><Relationship Id="rId4" Type="http://schemas.openxmlformats.org/officeDocument/2006/relationships/image" Target="media/image1.png" /><Relationship Id="rId40" Type="http://schemas.openxmlformats.org/officeDocument/2006/relationships/image" Target="media/image22.wmf" /><Relationship Id="rId41" Type="http://schemas.openxmlformats.org/officeDocument/2006/relationships/oleObject" Target="embeddings/oleObject16.bin" /><Relationship Id="rId42" Type="http://schemas.openxmlformats.org/officeDocument/2006/relationships/image" Target="media/image23.wmf" /><Relationship Id="rId43" Type="http://schemas.openxmlformats.org/officeDocument/2006/relationships/oleObject" Target="embeddings/oleObject17.bin" /><Relationship Id="rId44" Type="http://schemas.openxmlformats.org/officeDocument/2006/relationships/image" Target="media/image24.wmf" /><Relationship Id="rId45" Type="http://schemas.openxmlformats.org/officeDocument/2006/relationships/oleObject" Target="embeddings/oleObject18.bin" /><Relationship Id="rId46" Type="http://schemas.openxmlformats.org/officeDocument/2006/relationships/image" Target="media/image25.wmf" /><Relationship Id="rId47" Type="http://schemas.openxmlformats.org/officeDocument/2006/relationships/oleObject" Target="embeddings/oleObject19.bin" /><Relationship Id="rId48" Type="http://schemas.openxmlformats.org/officeDocument/2006/relationships/image" Target="media/image26.png" /><Relationship Id="rId49" Type="http://schemas.openxmlformats.org/officeDocument/2006/relationships/image" Target="media/image27.wmf" /><Relationship Id="rId5" Type="http://schemas.openxmlformats.org/officeDocument/2006/relationships/image" Target="media/image2.png" /><Relationship Id="rId50" Type="http://schemas.openxmlformats.org/officeDocument/2006/relationships/oleObject" Target="embeddings/oleObject20.bin" /><Relationship Id="rId51" Type="http://schemas.openxmlformats.org/officeDocument/2006/relationships/image" Target="media/image28.wmf" /><Relationship Id="rId52" Type="http://schemas.openxmlformats.org/officeDocument/2006/relationships/oleObject" Target="embeddings/oleObject21.bin" /><Relationship Id="rId53" Type="http://schemas.openxmlformats.org/officeDocument/2006/relationships/image" Target="media/image29.wmf" /><Relationship Id="rId54" Type="http://schemas.openxmlformats.org/officeDocument/2006/relationships/oleObject" Target="embeddings/oleObject22.bin" /><Relationship Id="rId55" Type="http://schemas.openxmlformats.org/officeDocument/2006/relationships/image" Target="media/image30.wmf" /><Relationship Id="rId56" Type="http://schemas.openxmlformats.org/officeDocument/2006/relationships/oleObject" Target="embeddings/oleObject23.bin" /><Relationship Id="rId57" Type="http://schemas.openxmlformats.org/officeDocument/2006/relationships/image" Target="media/image31.wmf" /><Relationship Id="rId58" Type="http://schemas.openxmlformats.org/officeDocument/2006/relationships/oleObject" Target="embeddings/oleObject24.bin" /><Relationship Id="rId59" Type="http://schemas.openxmlformats.org/officeDocument/2006/relationships/image" Target="media/image32.wmf" /><Relationship Id="rId6" Type="http://schemas.openxmlformats.org/officeDocument/2006/relationships/image" Target="media/image3.wmf" /><Relationship Id="rId60" Type="http://schemas.openxmlformats.org/officeDocument/2006/relationships/oleObject" Target="embeddings/oleObject25.bin" /><Relationship Id="rId61" Type="http://schemas.openxmlformats.org/officeDocument/2006/relationships/image" Target="media/image33.png" /><Relationship Id="rId62" Type="http://schemas.openxmlformats.org/officeDocument/2006/relationships/image" Target="media/image34.wmf" /><Relationship Id="rId63" Type="http://schemas.openxmlformats.org/officeDocument/2006/relationships/oleObject" Target="embeddings/oleObject26.bin" /><Relationship Id="rId64" Type="http://schemas.openxmlformats.org/officeDocument/2006/relationships/image" Target="media/image35.wmf" /><Relationship Id="rId65" Type="http://schemas.openxmlformats.org/officeDocument/2006/relationships/oleObject" Target="embeddings/oleObject27.bin" /><Relationship Id="rId66" Type="http://schemas.openxmlformats.org/officeDocument/2006/relationships/image" Target="media/image36.wmf" /><Relationship Id="rId67" Type="http://schemas.openxmlformats.org/officeDocument/2006/relationships/oleObject" Target="embeddings/oleObject28.bin" /><Relationship Id="rId68" Type="http://schemas.openxmlformats.org/officeDocument/2006/relationships/oleObject" Target="embeddings/oleObject29.bin" /><Relationship Id="rId69" Type="http://schemas.openxmlformats.org/officeDocument/2006/relationships/image" Target="media/image37.wmf" /><Relationship Id="rId7" Type="http://schemas.openxmlformats.org/officeDocument/2006/relationships/oleObject" Target="embeddings/oleObject1.bin" /><Relationship Id="rId70" Type="http://schemas.openxmlformats.org/officeDocument/2006/relationships/oleObject" Target="embeddings/oleObject30.bin" /><Relationship Id="rId71" Type="http://schemas.openxmlformats.org/officeDocument/2006/relationships/image" Target="media/image38.wmf" /><Relationship Id="rId72" Type="http://schemas.openxmlformats.org/officeDocument/2006/relationships/oleObject" Target="embeddings/oleObject31.bin" /><Relationship Id="rId73" Type="http://schemas.openxmlformats.org/officeDocument/2006/relationships/image" Target="media/image39.wmf" /><Relationship Id="rId74" Type="http://schemas.openxmlformats.org/officeDocument/2006/relationships/oleObject" Target="embeddings/oleObject32.bin" /><Relationship Id="rId75" Type="http://schemas.openxmlformats.org/officeDocument/2006/relationships/image" Target="media/image40.wmf" /><Relationship Id="rId76" Type="http://schemas.openxmlformats.org/officeDocument/2006/relationships/oleObject" Target="embeddings/oleObject33.bin" /><Relationship Id="rId77" Type="http://schemas.openxmlformats.org/officeDocument/2006/relationships/image" Target="media/image41.png" /><Relationship Id="rId78" Type="http://schemas.openxmlformats.org/officeDocument/2006/relationships/image" Target="media/image42.wmf" /><Relationship Id="rId79" Type="http://schemas.openxmlformats.org/officeDocument/2006/relationships/oleObject" Target="embeddings/oleObject34.bin" /><Relationship Id="rId8" Type="http://schemas.openxmlformats.org/officeDocument/2006/relationships/image" Target="media/image4.wmf" /><Relationship Id="rId80" Type="http://schemas.openxmlformats.org/officeDocument/2006/relationships/image" Target="media/image43.wmf" /><Relationship Id="rId81" Type="http://schemas.openxmlformats.org/officeDocument/2006/relationships/oleObject" Target="embeddings/oleObject35.bin" /><Relationship Id="rId82" Type="http://schemas.openxmlformats.org/officeDocument/2006/relationships/image" Target="media/image44.wmf" /><Relationship Id="rId83" Type="http://schemas.openxmlformats.org/officeDocument/2006/relationships/oleObject" Target="embeddings/oleObject36.bin" /><Relationship Id="rId84" Type="http://schemas.openxmlformats.org/officeDocument/2006/relationships/image" Target="media/image45.wmf" /><Relationship Id="rId85" Type="http://schemas.openxmlformats.org/officeDocument/2006/relationships/oleObject" Target="embeddings/oleObject37.bin" /><Relationship Id="rId86" Type="http://schemas.openxmlformats.org/officeDocument/2006/relationships/image" Target="media/image46.png" /><Relationship Id="rId87" Type="http://schemas.openxmlformats.org/officeDocument/2006/relationships/image" Target="media/image47.png" /><Relationship Id="rId88" Type="http://schemas.openxmlformats.org/officeDocument/2006/relationships/image" Target="media/image48.wmf" /><Relationship Id="rId89" Type="http://schemas.openxmlformats.org/officeDocument/2006/relationships/oleObject" Target="embeddings/oleObject38.bin" /><Relationship Id="rId9" Type="http://schemas.openxmlformats.org/officeDocument/2006/relationships/oleObject" Target="embeddings/oleObject2.bin" /><Relationship Id="rId90" Type="http://schemas.openxmlformats.org/officeDocument/2006/relationships/oleObject" Target="embeddings/oleObject39.bin" /><Relationship Id="rId91" Type="http://schemas.openxmlformats.org/officeDocument/2006/relationships/image" Target="media/image49.png" /><Relationship Id="rId92" Type="http://schemas.openxmlformats.org/officeDocument/2006/relationships/image" Target="media/image50.wmf" /><Relationship Id="rId93" Type="http://schemas.openxmlformats.org/officeDocument/2006/relationships/oleObject" Target="embeddings/oleObject40.bin" /><Relationship Id="rId94" Type="http://schemas.openxmlformats.org/officeDocument/2006/relationships/image" Target="media/image51.wmf" /><Relationship Id="rId95" Type="http://schemas.openxmlformats.org/officeDocument/2006/relationships/oleObject" Target="embeddings/oleObject41.bin" /><Relationship Id="rId96" Type="http://schemas.openxmlformats.org/officeDocument/2006/relationships/image" Target="media/image52.wmf" /><Relationship Id="rId97" Type="http://schemas.openxmlformats.org/officeDocument/2006/relationships/oleObject" Target="embeddings/oleObject42.bin" /><Relationship Id="rId98" Type="http://schemas.openxmlformats.org/officeDocument/2006/relationships/image" Target="media/image53.wmf" /><Relationship Id="rId99" Type="http://schemas.openxmlformats.org/officeDocument/2006/relationships/oleObject" Target="embeddings/oleObject43.bin" /></Relationships>
</file>

<file path=word/_rels/footer1.xml.rels><?xml version="1.0" encoding="utf-8" standalone="yes"?><Relationships xmlns="http://schemas.openxmlformats.org/package/2006/relationships"><Relationship Id="rId1" Type="http://schemas.openxmlformats.org/officeDocument/2006/relationships/image" Target="media/image7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77.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2529</Words>
  <Characters>2809</Characters>
  <Application>Microsoft Office Word</Application>
  <DocSecurity>0</DocSecurity>
  <Lines>2</Lines>
  <Paragraphs>1</Paragraphs>
  <ScaleCrop>false</ScaleCrop>
  <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revision>1</cp:revision>
  <dcterms:created xsi:type="dcterms:W3CDTF">2019-12-21T00:23:00Z</dcterms:created>
  <dcterms:modified xsi:type="dcterms:W3CDTF">2026-04-10T14:05:07Z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