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C5509" w:rsidRDefault="00825AD5">
      <w:pPr>
        <w:widowControl/>
        <w:snapToGrid w:val="0"/>
        <w:spacing w:line="360" w:lineRule="auto"/>
        <w:jc w:val="center"/>
        <w:textAlignment w:val="center"/>
        <w:rPr>
          <w:rFonts w:ascii="Times New Roman" w:eastAsia="黑体" w:hAnsi="Times New Roman"/>
          <w:kern w:val="0"/>
          <w:sz w:val="32"/>
          <w:szCs w:val="32"/>
        </w:rPr>
      </w:pPr>
      <w:r>
        <w:rPr>
          <w:rFonts w:ascii="Times New Roman" w:eastAsia="MS Mincho" w:hAnsi="Times New Roman"/>
          <w:noProof/>
          <w:color w:val="000000"/>
          <w:kern w:val="0"/>
          <w:sz w:val="36"/>
          <w:szCs w:val="36"/>
          <w:lang w:val="zh-CN" w:bidi="ar"/>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10934700</wp:posOffset>
            </wp:positionV>
            <wp:extent cx="495300" cy="393700"/>
            <wp:effectExtent l="0" t="0" r="0" b="635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7"/>
                    <a:stretch>
                      <a:fillRect/>
                    </a:stretch>
                  </pic:blipFill>
                  <pic:spPr>
                    <a:xfrm>
                      <a:off x="0" y="0"/>
                      <a:ext cx="495300" cy="393700"/>
                    </a:xfrm>
                    <a:prstGeom prst="rect">
                      <a:avLst/>
                    </a:prstGeom>
                  </pic:spPr>
                </pic:pic>
              </a:graphicData>
            </a:graphic>
          </wp:anchor>
        </w:drawing>
      </w:r>
      <w:r>
        <w:rPr>
          <w:rFonts w:ascii="Times New Roman" w:eastAsia="MS Mincho" w:hAnsi="Times New Roman"/>
          <w:noProof/>
          <w:color w:val="000000"/>
          <w:kern w:val="0"/>
          <w:sz w:val="36"/>
          <w:szCs w:val="36"/>
        </w:rPr>
        <w:drawing>
          <wp:anchor distT="0" distB="0" distL="114300" distR="114300" simplePos="0" relativeHeight="251660288" behindDoc="0" locked="0" layoutInCell="1" allowOverlap="1">
            <wp:simplePos x="0" y="0"/>
            <wp:positionH relativeFrom="page">
              <wp:posOffset>12268200</wp:posOffset>
            </wp:positionH>
            <wp:positionV relativeFrom="page">
              <wp:posOffset>11214100</wp:posOffset>
            </wp:positionV>
            <wp:extent cx="393700" cy="317500"/>
            <wp:effectExtent l="0" t="0" r="6350" b="6350"/>
            <wp:wrapNone/>
            <wp:docPr id="16"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01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393700" cy="317500"/>
                    </a:xfrm>
                    <a:prstGeom prst="rect">
                      <a:avLst/>
                    </a:prstGeom>
                    <a:noFill/>
                    <a:ln>
                      <a:noFill/>
                    </a:ln>
                  </pic:spPr>
                </pic:pic>
              </a:graphicData>
            </a:graphic>
          </wp:anchor>
        </w:drawing>
      </w:r>
      <w:r>
        <w:rPr>
          <w:rFonts w:ascii="Times New Roman" w:eastAsia="MS Mincho" w:hAnsi="Times New Roman"/>
          <w:color w:val="000000"/>
          <w:kern w:val="0"/>
          <w:sz w:val="36"/>
          <w:szCs w:val="36"/>
          <w:lang w:val="zh-CN" w:bidi="ar"/>
        </w:rPr>
        <w:t>202</w:t>
      </w:r>
      <w:r>
        <w:rPr>
          <w:rFonts w:ascii="Times New Roman" w:eastAsiaTheme="minorEastAsia" w:hAnsi="Times New Roman" w:hint="eastAsia"/>
          <w:color w:val="000000"/>
          <w:kern w:val="0"/>
          <w:sz w:val="36"/>
          <w:szCs w:val="36"/>
          <w:lang w:val="zh-CN" w:bidi="ar"/>
        </w:rPr>
        <w:t>4</w:t>
      </w:r>
      <w:r>
        <w:rPr>
          <w:rFonts w:ascii="Times New Roman" w:eastAsia="MS Mincho" w:hAnsi="Times New Roman"/>
          <w:color w:val="000000"/>
          <w:kern w:val="0"/>
          <w:sz w:val="36"/>
          <w:szCs w:val="36"/>
          <w:lang w:val="zh-CN" w:bidi="ar"/>
        </w:rPr>
        <w:t>-202</w:t>
      </w:r>
      <w:r>
        <w:rPr>
          <w:rFonts w:ascii="Times New Roman" w:eastAsiaTheme="minorEastAsia" w:hAnsi="Times New Roman" w:hint="eastAsia"/>
          <w:color w:val="000000"/>
          <w:kern w:val="0"/>
          <w:sz w:val="36"/>
          <w:szCs w:val="36"/>
          <w:lang w:val="zh-CN" w:bidi="ar"/>
        </w:rPr>
        <w:t>5</w:t>
      </w:r>
      <w:r>
        <w:rPr>
          <w:rFonts w:ascii="Times New Roman" w:eastAsia="黑体" w:hAnsi="Times New Roman"/>
          <w:color w:val="000000"/>
          <w:kern w:val="0"/>
          <w:sz w:val="36"/>
          <w:szCs w:val="36"/>
          <w:lang w:val="zh-CN" w:bidi="ar"/>
        </w:rPr>
        <w:t>学年六年级</w:t>
      </w:r>
      <w:r>
        <w:rPr>
          <w:rFonts w:ascii="Times New Roman" w:eastAsia="黑体" w:hAnsi="Times New Roman"/>
          <w:color w:val="000000"/>
          <w:kern w:val="0"/>
          <w:sz w:val="36"/>
          <w:szCs w:val="36"/>
          <w:lang w:bidi="ar"/>
        </w:rPr>
        <w:t>数学上学期</w:t>
      </w:r>
      <w:r>
        <w:rPr>
          <w:rFonts w:ascii="Times New Roman" w:eastAsia="黑体" w:hAnsi="Times New Roman"/>
          <w:color w:val="000000"/>
          <w:kern w:val="0"/>
          <w:sz w:val="36"/>
          <w:szCs w:val="36"/>
          <w:lang w:val="zh-CN" w:bidi="ar"/>
        </w:rPr>
        <w:t>期中模拟</w:t>
      </w:r>
      <w:r>
        <w:rPr>
          <w:rFonts w:ascii="Times New Roman" w:eastAsia="黑体" w:hAnsi="Times New Roman"/>
          <w:color w:val="000000"/>
          <w:kern w:val="0"/>
          <w:sz w:val="36"/>
          <w:szCs w:val="36"/>
          <w:lang w:bidi="ar"/>
        </w:rPr>
        <w:t>卷</w:t>
      </w:r>
    </w:p>
    <w:p w:rsidR="003C5509" w:rsidRDefault="00825AD5">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w:t>
      </w:r>
      <w:r>
        <w:rPr>
          <w:rFonts w:ascii="Times New Roman" w:eastAsia="楷体" w:hAnsi="Times New Roman"/>
          <w:kern w:val="0"/>
        </w:rPr>
        <w:t>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w:t>
      </w:r>
      <w:r>
        <w:rPr>
          <w:rFonts w:ascii="Times New Roman" w:eastAsia="楷体" w:hAnsi="Times New Roman" w:hint="eastAsia"/>
          <w:kern w:val="0"/>
        </w:rPr>
        <w:t>0</w:t>
      </w:r>
      <w:r>
        <w:rPr>
          <w:rFonts w:ascii="Times New Roman" w:eastAsia="楷体" w:hAnsi="Times New Roman"/>
          <w:kern w:val="0"/>
        </w:rPr>
        <w:t>0</w:t>
      </w:r>
      <w:r>
        <w:rPr>
          <w:rFonts w:ascii="Times New Roman" w:eastAsia="楷体" w:hAnsi="Times New Roman"/>
          <w:kern w:val="0"/>
        </w:rPr>
        <w:t>分）</w:t>
      </w:r>
    </w:p>
    <w:p w:rsidR="003C5509" w:rsidRDefault="00825AD5">
      <w:pPr>
        <w:widowControl/>
        <w:snapToGrid w:val="0"/>
        <w:spacing w:line="360" w:lineRule="auto"/>
        <w:jc w:val="left"/>
        <w:textAlignment w:val="center"/>
        <w:rPr>
          <w:rFonts w:ascii="Times New Roman" w:eastAsia="黑体" w:hAnsi="Times New Roman"/>
          <w:kern w:val="0"/>
          <w:szCs w:val="21"/>
        </w:rPr>
      </w:pPr>
      <w:r>
        <w:rPr>
          <w:rFonts w:ascii="Times New Roman" w:eastAsia="黑体" w:hAnsi="Times New Roman"/>
          <w:kern w:val="0"/>
          <w:szCs w:val="21"/>
        </w:rPr>
        <w:t>注意事项：</w:t>
      </w:r>
    </w:p>
    <w:p w:rsidR="003C5509" w:rsidRDefault="00825AD5">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1</w:t>
      </w:r>
      <w:r>
        <w:rPr>
          <w:rFonts w:ascii="Times New Roman" w:hAnsi="Times New Roman"/>
          <w:kern w:val="0"/>
          <w:szCs w:val="21"/>
        </w:rPr>
        <w:t>．答卷前，考生务必将自己的姓名、准考证号填写在答题卡上。</w:t>
      </w:r>
    </w:p>
    <w:p w:rsidR="003C5509" w:rsidRDefault="00825AD5">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2</w:t>
      </w:r>
      <w:r>
        <w:rPr>
          <w:rFonts w:ascii="Times New Roman" w:hAnsi="Times New Roman"/>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3C5509" w:rsidRDefault="00825AD5">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3</w:t>
      </w:r>
      <w:r>
        <w:rPr>
          <w:rFonts w:ascii="Times New Roman" w:hAnsi="Times New Roman"/>
          <w:kern w:val="0"/>
          <w:szCs w:val="21"/>
        </w:rPr>
        <w:t>．考试结束后，将本试卷和答题卡一并交回。</w:t>
      </w:r>
    </w:p>
    <w:p w:rsidR="003C5509" w:rsidRDefault="00825AD5">
      <w:pPr>
        <w:widowControl/>
        <w:autoSpaceDE w:val="0"/>
        <w:autoSpaceDN w:val="0"/>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lang w:bidi="ar"/>
        </w:rPr>
        <w:t>4</w:t>
      </w:r>
      <w:r>
        <w:rPr>
          <w:rFonts w:ascii="Times New Roman" w:hAnsi="Times New Roman"/>
          <w:kern w:val="0"/>
          <w:szCs w:val="21"/>
          <w:lang w:bidi="ar"/>
        </w:rPr>
        <w:t>．测试范围：</w:t>
      </w:r>
      <w:r>
        <w:rPr>
          <w:rFonts w:ascii="楷体" w:eastAsia="楷体" w:hAnsi="楷体" w:cs="楷体" w:hint="eastAsia"/>
          <w:color w:val="FF0000"/>
          <w:spacing w:val="2"/>
          <w:kern w:val="0"/>
          <w:szCs w:val="21"/>
        </w:rPr>
        <w:t>沪教版第1章有理数+第2章简单的代数式</w:t>
      </w:r>
      <w:r>
        <w:rPr>
          <w:rFonts w:ascii="Times New Roman" w:hAnsi="Times New Roman"/>
          <w:kern w:val="0"/>
          <w:szCs w:val="21"/>
          <w:lang w:bidi="ar"/>
        </w:rPr>
        <w:t>。</w:t>
      </w:r>
    </w:p>
    <w:p w:rsidR="003C5509" w:rsidRDefault="00825AD5">
      <w:pPr>
        <w:widowControl/>
        <w:snapToGrid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lang w:val="zh-CN" w:bidi="ar"/>
        </w:rPr>
        <w:t>5</w:t>
      </w:r>
      <w:r>
        <w:rPr>
          <w:rFonts w:ascii="Times New Roman" w:hAnsi="Times New Roman"/>
          <w:kern w:val="0"/>
          <w:szCs w:val="21"/>
          <w:lang w:val="zh-CN" w:bidi="ar"/>
        </w:rPr>
        <w:t>．</w:t>
      </w:r>
      <w:r>
        <w:rPr>
          <w:rFonts w:ascii="Times New Roman" w:hAnsi="Times New Roman"/>
          <w:kern w:val="0"/>
          <w:szCs w:val="21"/>
        </w:rPr>
        <w:t>难度系数：</w:t>
      </w:r>
      <w:r>
        <w:rPr>
          <w:rFonts w:ascii="Times New Roman" w:hAnsi="Times New Roman"/>
          <w:kern w:val="0"/>
          <w:szCs w:val="21"/>
        </w:rPr>
        <w:t>0.</w:t>
      </w:r>
      <w:r>
        <w:rPr>
          <w:rFonts w:ascii="Times New Roman" w:hAnsi="Times New Roman" w:hint="eastAsia"/>
          <w:kern w:val="0"/>
          <w:szCs w:val="21"/>
        </w:rPr>
        <w:t>7</w:t>
      </w:r>
      <w:r>
        <w:rPr>
          <w:rFonts w:ascii="Times New Roman" w:hAnsi="Times New Roman"/>
          <w:kern w:val="0"/>
          <w:szCs w:val="21"/>
          <w:lang w:val="zh-CN" w:bidi="ar"/>
        </w:rPr>
        <w:t>。</w:t>
      </w:r>
    </w:p>
    <w:p w:rsidR="003C5509" w:rsidRDefault="00825AD5">
      <w:pPr>
        <w:snapToGrid w:val="0"/>
        <w:spacing w:line="360"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hint="eastAsia"/>
          <w:b/>
          <w:kern w:val="0"/>
          <w:sz w:val="30"/>
          <w:szCs w:val="30"/>
        </w:rPr>
        <w:t>12</w:t>
      </w:r>
      <w:r>
        <w:rPr>
          <w:rFonts w:ascii="Times New Roman" w:hAnsi="Times New Roman"/>
          <w:b/>
          <w:kern w:val="0"/>
          <w:sz w:val="30"/>
          <w:szCs w:val="30"/>
        </w:rPr>
        <w:t>分）</w:t>
      </w:r>
    </w:p>
    <w:p w:rsidR="003C5509" w:rsidRDefault="00825AD5">
      <w:pPr>
        <w:numPr>
          <w:ilvl w:val="0"/>
          <w:numId w:val="11"/>
        </w:numPr>
        <w:tabs>
          <w:tab w:val="left" w:pos="2409"/>
          <w:tab w:val="left" w:pos="4535"/>
          <w:tab w:val="left" w:pos="6661"/>
        </w:tabs>
        <w:snapToGrid w:val="0"/>
        <w:spacing w:line="360"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p w:rsidR="003C5509" w:rsidRDefault="00825AD5">
      <w:pPr>
        <w:spacing w:line="360" w:lineRule="auto"/>
        <w:jc w:val="left"/>
      </w:pPr>
      <w:r>
        <w:t>1</w:t>
      </w:r>
      <w:r>
        <w:t>．在数</w:t>
      </w:r>
      <m:oMath>
        <m:r>
          <w:rPr>
            <w:rFonts w:ascii="Cambria Math" w:hAnsi="Cambria Math" w:cs="Cambria Math"/>
          </w:rPr>
          <m:t>-1</m:t>
        </m:r>
      </m:oMath>
      <w:r>
        <w:t>，</w:t>
      </w:r>
      <m:oMath>
        <m:r>
          <w:rPr>
            <w:rFonts w:ascii="Cambria Math" w:hAnsi="Cambria Math" w:cs="Cambria Math"/>
          </w:rPr>
          <m:t>8</m:t>
        </m:r>
      </m:oMath>
      <w:r>
        <w:t>，</w:t>
      </w:r>
      <m:oMath>
        <m:r>
          <w:rPr>
            <w:rFonts w:ascii="Cambria Math" w:hAnsi="Cambria Math" w:cs="Cambria Math"/>
          </w:rPr>
          <m:t>2.5</m:t>
        </m:r>
      </m:oMath>
      <w:r>
        <w:t>，</w:t>
      </w:r>
      <m:oMath>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oMath>
      <w:r>
        <w:t>，</w:t>
      </w:r>
      <m:oMath>
        <m:r>
          <w:rPr>
            <w:rFonts w:ascii="Cambria Math" w:hAnsi="Cambria Math" w:cs="Cambria Math"/>
          </w:rPr>
          <m:t>0</m:t>
        </m:r>
      </m:oMath>
      <w:r>
        <w:t>，</w:t>
      </w:r>
      <m:oMath>
        <m:r>
          <w:rPr>
            <w:rFonts w:ascii="Cambria Math" w:hAnsi="Cambria Math" w:cs="Cambria Math"/>
          </w:rPr>
          <m:t>-0.01</m:t>
        </m:r>
      </m:oMath>
      <w:r>
        <w:t>，</w:t>
      </w:r>
      <m:oMath>
        <m:r>
          <w:rPr>
            <w:rFonts w:ascii="Cambria Math" w:hAnsi="Cambria Math" w:cs="Cambria Math"/>
          </w:rPr>
          <m:t>7.5</m:t>
        </m:r>
      </m:oMath>
      <w:r>
        <w:t>，</w:t>
      </w:r>
      <m:oMath>
        <m:r>
          <w:rPr>
            <w:rFonts w:ascii="Cambria Math" w:hAnsi="Cambria Math" w:cs="Cambria Math"/>
          </w:rPr>
          <m:t>-4.3</m:t>
        </m:r>
      </m:oMath>
      <w:r>
        <w:t>中，负数的个数为（</w:t>
      </w:r>
      <w:r>
        <w:rPr>
          <w:rFonts w:ascii="Times New Roman" w:eastAsia="Times New Roman" w:hAnsi="Times New Roman"/>
          <w:kern w:val="0"/>
          <w:sz w:val="24"/>
          <w:szCs w:val="24"/>
        </w:rPr>
        <w:t>    </w:t>
      </w:r>
      <w:r>
        <w:t>）</w:t>
      </w:r>
    </w:p>
    <w:p w:rsidR="003C5509" w:rsidRDefault="00825AD5">
      <w:pPr>
        <w:tabs>
          <w:tab w:val="left" w:pos="2078"/>
          <w:tab w:val="left" w:pos="4156"/>
          <w:tab w:val="left" w:pos="6234"/>
        </w:tabs>
        <w:spacing w:line="360" w:lineRule="auto"/>
        <w:ind w:left="300"/>
        <w:jc w:val="left"/>
      </w:pPr>
      <w:r>
        <w:t>A</w:t>
      </w:r>
      <w:r>
        <w:t>．</w:t>
      </w:r>
      <w:r>
        <w:t>2</w:t>
      </w:r>
      <w:r>
        <w:t>个</w:t>
      </w:r>
      <w:r>
        <w:tab/>
        <w:t>B</w:t>
      </w:r>
      <w:r>
        <w:t>．</w:t>
      </w:r>
      <w:r>
        <w:t>3</w:t>
      </w:r>
      <w:r>
        <w:t>个</w:t>
      </w:r>
      <w:r>
        <w:tab/>
        <w:t>C</w:t>
      </w:r>
      <w:r>
        <w:t>．</w:t>
      </w:r>
      <w:r>
        <w:t>4</w:t>
      </w:r>
      <w:r>
        <w:t>个</w:t>
      </w:r>
      <w:r>
        <w:tab/>
        <w:t>D</w:t>
      </w:r>
      <w:r>
        <w:t>．</w:t>
      </w:r>
      <w:r>
        <w:t>5</w:t>
      </w:r>
      <w:r>
        <w:t>个</w:t>
      </w:r>
    </w:p>
    <w:p w:rsidR="003C5509" w:rsidRDefault="00825AD5">
      <w:pPr>
        <w:spacing w:line="360" w:lineRule="auto"/>
        <w:jc w:val="left"/>
      </w:pPr>
      <w:r>
        <w:t>2</w:t>
      </w:r>
      <w:r>
        <w:t>．如果</w:t>
      </w:r>
      <m:oMath>
        <m:r>
          <w:rPr>
            <w:rFonts w:ascii="Cambria Math" w:hAnsi="Cambria Math" w:cs="Cambria Math"/>
          </w:rPr>
          <m:t>a=-</m:t>
        </m:r>
        <m:sSup>
          <m:sSupPr>
            <m:ctrlPr>
              <w:rPr>
                <w:rFonts w:ascii="Cambria Math" w:hAnsi="Cambria Math"/>
              </w:rPr>
            </m:ctrlPr>
          </m:sSupPr>
          <m:e>
            <m:d>
              <m:dPr>
                <m:ctrlPr>
                  <w:rPr>
                    <w:rFonts w:ascii="Cambria Math" w:hAnsi="Cambria Math"/>
                  </w:rPr>
                </m:ctrlPr>
              </m:dPr>
              <m:e>
                <m:r>
                  <w:rPr>
                    <w:rFonts w:ascii="Cambria Math" w:hAnsi="Cambria Math" w:cs="Cambria Math"/>
                  </w:rPr>
                  <m:t>-2</m:t>
                </m:r>
              </m:e>
            </m:d>
          </m:e>
          <m:sup>
            <m:r>
              <w:rPr>
                <w:rFonts w:ascii="Cambria Math" w:hAnsi="Cambria Math" w:cs="Cambria Math"/>
              </w:rPr>
              <m:t>3</m:t>
            </m:r>
          </m:sup>
        </m:sSup>
      </m:oMath>
      <w:r>
        <w:t>，</w:t>
      </w:r>
      <m:oMath>
        <m:r>
          <w:rPr>
            <w:rFonts w:ascii="Cambria Math" w:hAnsi="Cambria Math" w:cs="Cambria Math"/>
          </w:rPr>
          <m:t>b=</m:t>
        </m:r>
        <m:sSup>
          <m:sSupPr>
            <m:ctrlPr>
              <w:rPr>
                <w:rFonts w:ascii="Cambria Math" w:hAnsi="Cambria Math"/>
              </w:rPr>
            </m:ctrlPr>
          </m:sSupPr>
          <m:e>
            <m:d>
              <m:dPr>
                <m:ctrlPr>
                  <w:rPr>
                    <w:rFonts w:ascii="Cambria Math" w:hAnsi="Cambria Math"/>
                  </w:rPr>
                </m:ctrlPr>
              </m:dPr>
              <m:e>
                <m:r>
                  <w:rPr>
                    <w:rFonts w:ascii="Cambria Math" w:hAnsi="Cambria Math" w:cs="Cambria Math"/>
                  </w:rPr>
                  <m:t>-3</m:t>
                </m:r>
              </m:e>
            </m:d>
          </m:e>
          <m:sup>
            <m:r>
              <w:rPr>
                <w:rFonts w:ascii="Cambria Math" w:hAnsi="Cambria Math" w:cs="Cambria Math"/>
              </w:rPr>
              <m:t>3</m:t>
            </m:r>
          </m:sup>
        </m:sSup>
      </m:oMath>
      <w:r>
        <w:t>，</w:t>
      </w:r>
      <m:oMath>
        <m:r>
          <w:rPr>
            <w:rFonts w:ascii="Cambria Math" w:hAnsi="Cambria Math" w:cs="Cambria Math"/>
          </w:rPr>
          <m:t>c=</m:t>
        </m:r>
        <m:sSup>
          <m:sSupPr>
            <m:ctrlPr>
              <w:rPr>
                <w:rFonts w:ascii="Cambria Math" w:hAnsi="Cambria Math"/>
              </w:rPr>
            </m:ctrlPr>
          </m:sSupPr>
          <m:e>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2</m:t>
                    </m:r>
                  </m:num>
                  <m:den>
                    <m:r>
                      <w:rPr>
                        <w:rFonts w:ascii="Cambria Math" w:hAnsi="Cambria Math" w:cs="Cambria Math"/>
                      </w:rPr>
                      <m:t>3</m:t>
                    </m:r>
                  </m:den>
                </m:f>
              </m:e>
            </m:d>
          </m:e>
          <m:sup>
            <m:r>
              <w:rPr>
                <w:rFonts w:ascii="Cambria Math" w:hAnsi="Cambria Math" w:cs="Cambria Math"/>
              </w:rPr>
              <m:t>2</m:t>
            </m:r>
          </m:sup>
        </m:sSup>
      </m:oMath>
      <w:r>
        <w:t>，那么</w:t>
      </w:r>
      <m:oMath>
        <m:r>
          <w:rPr>
            <w:rFonts w:ascii="Cambria Math" w:hAnsi="Cambria Math" w:cs="Cambria Math"/>
          </w:rPr>
          <m:t>a+bc</m:t>
        </m:r>
      </m:oMath>
      <w:r>
        <w:t>的值为（　　）</w:t>
      </w:r>
    </w:p>
    <w:p w:rsidR="003C5509" w:rsidRDefault="00825AD5">
      <w:pPr>
        <w:tabs>
          <w:tab w:val="left" w:pos="2078"/>
          <w:tab w:val="left" w:pos="4156"/>
          <w:tab w:val="left" w:pos="6234"/>
        </w:tabs>
        <w:spacing w:line="360" w:lineRule="auto"/>
        <w:ind w:left="300"/>
        <w:jc w:val="left"/>
      </w:pPr>
      <w:r>
        <w:t>A</w:t>
      </w:r>
      <w:r>
        <w:t>．</w:t>
      </w:r>
      <m:oMath>
        <m:r>
          <w:rPr>
            <w:rFonts w:ascii="Cambria Math" w:hAnsi="Cambria Math" w:cs="Cambria Math"/>
          </w:rPr>
          <m:t>-4</m:t>
        </m:r>
      </m:oMath>
      <w:r>
        <w:tab/>
        <w:t>B</w:t>
      </w:r>
      <w:r>
        <w:t>．</w:t>
      </w:r>
      <m:oMath>
        <m:r>
          <w:rPr>
            <w:rFonts w:ascii="Cambria Math" w:hAnsi="Cambria Math" w:cs="Cambria Math"/>
          </w:rPr>
          <m:t>4</m:t>
        </m:r>
      </m:oMath>
      <w:r>
        <w:tab/>
        <w:t>C</w:t>
      </w:r>
      <w:r>
        <w:t>．</w:t>
      </w:r>
      <m:oMath>
        <m:r>
          <w:rPr>
            <w:rFonts w:ascii="Cambria Math" w:hAnsi="Cambria Math" w:cs="Cambria Math"/>
          </w:rPr>
          <m:t>20</m:t>
        </m:r>
      </m:oMath>
      <w:r>
        <w:tab/>
        <w:t>D</w:t>
      </w:r>
      <w:r>
        <w:t>．</w:t>
      </w:r>
      <m:oMath>
        <m:r>
          <w:rPr>
            <w:rFonts w:ascii="Cambria Math" w:hAnsi="Cambria Math" w:cs="Cambria Math"/>
          </w:rPr>
          <m:t>-20</m:t>
        </m:r>
      </m:oMath>
    </w:p>
    <w:p w:rsidR="003C5509" w:rsidRDefault="00825AD5">
      <w:pPr>
        <w:spacing w:line="360" w:lineRule="auto"/>
        <w:jc w:val="left"/>
      </w:pPr>
      <w:r>
        <w:t>3</w:t>
      </w:r>
      <w:r>
        <w:t>．若</w:t>
      </w:r>
      <m:oMath>
        <m:d>
          <m:dPr>
            <m:begChr m:val="|"/>
            <m:endChr m:val="|"/>
            <m:ctrlPr>
              <w:rPr>
                <w:rFonts w:ascii="Cambria Math" w:hAnsi="Cambria Math"/>
              </w:rPr>
            </m:ctrlPr>
          </m:dPr>
          <m:e>
            <m:r>
              <w:rPr>
                <w:rFonts w:ascii="Cambria Math" w:hAnsi="Cambria Math" w:cs="Cambria Math"/>
              </w:rPr>
              <m:t>x</m:t>
            </m:r>
          </m:e>
        </m:d>
        <m:r>
          <w:rPr>
            <w:rFonts w:ascii="Cambria Math" w:hAnsi="Cambria Math" w:cs="Cambria Math"/>
          </w:rPr>
          <m:t>=2</m:t>
        </m:r>
      </m:oMath>
      <w:r>
        <w:t>，</w:t>
      </w:r>
      <m:oMath>
        <m:r>
          <w:rPr>
            <w:rFonts w:ascii="Cambria Math" w:hAnsi="Cambria Math" w:cs="Cambria Math"/>
          </w:rPr>
          <m:t>y</m:t>
        </m:r>
      </m:oMath>
      <w:r>
        <w:t>的相反数是</w:t>
      </w:r>
      <m:oMath>
        <m:r>
          <w:rPr>
            <w:rFonts w:ascii="Cambria Math" w:hAnsi="Cambria Math" w:cs="Cambria Math"/>
          </w:rPr>
          <m:t>-3</m:t>
        </m:r>
      </m:oMath>
      <w:r>
        <w:t>，则</w:t>
      </w:r>
      <m:oMath>
        <m:r>
          <w:rPr>
            <w:rFonts w:ascii="Cambria Math" w:hAnsi="Cambria Math" w:cs="Cambria Math"/>
          </w:rPr>
          <m:t>x-y</m:t>
        </m:r>
      </m:oMath>
      <w:r>
        <w:t>的值为（</w:t>
      </w:r>
      <w:r>
        <w:rPr>
          <w:rFonts w:ascii="Times New Roman" w:eastAsia="Times New Roman" w:hAnsi="Times New Roman"/>
          <w:kern w:val="0"/>
          <w:sz w:val="24"/>
          <w:szCs w:val="24"/>
        </w:rPr>
        <w:t>     </w:t>
      </w:r>
      <w:r>
        <w:t>）</w:t>
      </w:r>
    </w:p>
    <w:p w:rsidR="003C5509" w:rsidRDefault="00825AD5">
      <w:pPr>
        <w:tabs>
          <w:tab w:val="left" w:pos="2078"/>
          <w:tab w:val="left" w:pos="4156"/>
          <w:tab w:val="left" w:pos="6234"/>
        </w:tabs>
        <w:spacing w:line="360" w:lineRule="auto"/>
        <w:ind w:left="300"/>
        <w:jc w:val="left"/>
      </w:pPr>
      <w:r>
        <w:t>A</w:t>
      </w:r>
      <w:r>
        <w:t>．</w:t>
      </w:r>
      <m:oMath>
        <m:r>
          <w:rPr>
            <w:rFonts w:ascii="Cambria Math" w:hAnsi="Cambria Math" w:cs="Cambria Math"/>
          </w:rPr>
          <m:t>-5</m:t>
        </m:r>
      </m:oMath>
      <w:r>
        <w:t>或</w:t>
      </w:r>
      <m:oMath>
        <m:r>
          <w:rPr>
            <w:rFonts w:ascii="Cambria Math" w:hAnsi="Cambria Math" w:cs="Cambria Math"/>
          </w:rPr>
          <m:t>-1</m:t>
        </m:r>
      </m:oMath>
      <w:r>
        <w:tab/>
        <w:t>B</w:t>
      </w:r>
      <w:r>
        <w:t>．</w:t>
      </w:r>
      <m:oMath>
        <m:r>
          <w:rPr>
            <w:rFonts w:ascii="Cambria Math" w:hAnsi="Cambria Math" w:cs="Cambria Math"/>
          </w:rPr>
          <m:t>-5</m:t>
        </m:r>
      </m:oMath>
      <w:r>
        <w:t>或</w:t>
      </w:r>
      <w:r>
        <w:t>1</w:t>
      </w:r>
      <w:r>
        <w:tab/>
        <w:t>C</w:t>
      </w:r>
      <w:r>
        <w:t>．</w:t>
      </w:r>
      <w:r>
        <w:t>5</w:t>
      </w:r>
      <w:r>
        <w:t>或</w:t>
      </w:r>
      <m:oMath>
        <m:r>
          <w:rPr>
            <w:rFonts w:ascii="Cambria Math" w:hAnsi="Cambria Math" w:cs="Cambria Math"/>
          </w:rPr>
          <m:t>-1</m:t>
        </m:r>
      </m:oMath>
      <w:r>
        <w:tab/>
        <w:t>D</w:t>
      </w:r>
      <w:r>
        <w:t>．</w:t>
      </w:r>
      <w:r>
        <w:t>5</w:t>
      </w:r>
      <w:r>
        <w:t>或</w:t>
      </w:r>
      <w:r>
        <w:t>1</w:t>
      </w:r>
    </w:p>
    <w:p w:rsidR="003C5509" w:rsidRDefault="00825AD5">
      <w:pPr>
        <w:spacing w:line="360" w:lineRule="auto"/>
        <w:jc w:val="left"/>
      </w:pPr>
      <w:r>
        <w:t>4</w:t>
      </w:r>
      <w:r>
        <w:t>．当</w:t>
      </w:r>
      <m:oMath>
        <m:r>
          <w:rPr>
            <w:rFonts w:ascii="Cambria Math" w:hAnsi="Cambria Math" w:cs="Cambria Math"/>
          </w:rPr>
          <m:t>x=2</m:t>
        </m:r>
      </m:oMath>
      <w:r>
        <w:t>时，代数式</w:t>
      </w:r>
      <m:oMath>
        <m:r>
          <w:rPr>
            <w:rFonts w:ascii="Cambria Math" w:hAnsi="Cambria Math" w:cs="Cambria Math"/>
          </w:rPr>
          <m:t>p</m:t>
        </m:r>
        <m:sSup>
          <m:sSupPr>
            <m:ctrlPr>
              <w:rPr>
                <w:rFonts w:ascii="Cambria Math" w:hAnsi="Cambria Math"/>
              </w:rPr>
            </m:ctrlPr>
          </m:sSupPr>
          <m:e>
            <m:r>
              <w:rPr>
                <w:rFonts w:ascii="Cambria Math" w:hAnsi="Cambria Math" w:cs="Cambria Math"/>
              </w:rPr>
              <m:t>x</m:t>
            </m:r>
          </m:e>
          <m:sup>
            <m:r>
              <w:rPr>
                <w:rFonts w:ascii="Cambria Math" w:hAnsi="Cambria Math" w:cs="Cambria Math"/>
              </w:rPr>
              <m:t>3</m:t>
            </m:r>
          </m:sup>
        </m:sSup>
        <m:r>
          <w:rPr>
            <w:rFonts w:ascii="Cambria Math" w:hAnsi="Cambria Math" w:cs="Cambria Math"/>
          </w:rPr>
          <m:t>+qx+1</m:t>
        </m:r>
      </m:oMath>
      <w:r>
        <w:t>的值为</w:t>
      </w:r>
      <w:r>
        <w:t>2024</w:t>
      </w:r>
      <w:r>
        <w:t>，则当</w:t>
      </w:r>
      <m:oMath>
        <m:r>
          <w:rPr>
            <w:rFonts w:ascii="Cambria Math" w:hAnsi="Cambria Math" w:cs="Cambria Math"/>
          </w:rPr>
          <m:t>x=-2</m:t>
        </m:r>
      </m:oMath>
      <w:r>
        <w:t>时，代数式</w:t>
      </w:r>
      <m:oMath>
        <m:r>
          <w:rPr>
            <w:rFonts w:ascii="Cambria Math" w:hAnsi="Cambria Math" w:cs="Cambria Math"/>
          </w:rPr>
          <m:t>p</m:t>
        </m:r>
        <m:sSup>
          <m:sSupPr>
            <m:ctrlPr>
              <w:rPr>
                <w:rFonts w:ascii="Cambria Math" w:hAnsi="Cambria Math"/>
              </w:rPr>
            </m:ctrlPr>
          </m:sSupPr>
          <m:e>
            <m:r>
              <w:rPr>
                <w:rFonts w:ascii="Cambria Math" w:hAnsi="Cambria Math" w:cs="Cambria Math"/>
              </w:rPr>
              <m:t>x</m:t>
            </m:r>
          </m:e>
          <m:sup>
            <m:r>
              <w:rPr>
                <w:rFonts w:ascii="Cambria Math" w:hAnsi="Cambria Math" w:cs="Cambria Math"/>
              </w:rPr>
              <m:t>3</m:t>
            </m:r>
          </m:sup>
        </m:sSup>
        <m:r>
          <w:rPr>
            <w:rFonts w:ascii="Cambria Math" w:hAnsi="Cambria Math" w:cs="Cambria Math"/>
          </w:rPr>
          <m:t>+qx+1</m:t>
        </m:r>
      </m:oMath>
      <w:r>
        <w:t>的值为（　　）</w:t>
      </w:r>
    </w:p>
    <w:p w:rsidR="003C5509" w:rsidRDefault="00825AD5">
      <w:pPr>
        <w:tabs>
          <w:tab w:val="left" w:pos="2078"/>
          <w:tab w:val="left" w:pos="4156"/>
          <w:tab w:val="left" w:pos="6234"/>
        </w:tabs>
        <w:spacing w:line="360" w:lineRule="auto"/>
        <w:ind w:left="300"/>
        <w:jc w:val="left"/>
      </w:pPr>
      <w:r>
        <w:t>A</w:t>
      </w:r>
      <w:r>
        <w:t>．</w:t>
      </w:r>
      <w:r>
        <w:t>2022</w:t>
      </w:r>
      <w:r>
        <w:tab/>
        <w:t>B</w:t>
      </w:r>
      <w:r>
        <w:t>．</w:t>
      </w:r>
      <m:oMath>
        <m:r>
          <w:rPr>
            <w:rFonts w:ascii="Cambria Math" w:hAnsi="Cambria Math" w:cs="Cambria Math"/>
          </w:rPr>
          <m:t>-2022</m:t>
        </m:r>
      </m:oMath>
      <w:r>
        <w:tab/>
        <w:t>C</w:t>
      </w:r>
      <w:r>
        <w:t>．</w:t>
      </w:r>
      <w:r>
        <w:t>2021</w:t>
      </w:r>
      <w:r>
        <w:tab/>
        <w:t>D</w:t>
      </w:r>
      <w:r>
        <w:t>．</w:t>
      </w:r>
      <m:oMath>
        <m:r>
          <w:rPr>
            <w:rFonts w:ascii="Cambria Math" w:hAnsi="Cambria Math" w:cs="Cambria Math"/>
          </w:rPr>
          <m:t>-2021</m:t>
        </m:r>
      </m:oMath>
    </w:p>
    <w:p w:rsidR="003C5509" w:rsidRDefault="00825AD5">
      <w:pPr>
        <w:spacing w:line="360" w:lineRule="auto"/>
        <w:jc w:val="left"/>
      </w:pPr>
      <w:r>
        <w:t>5</w:t>
      </w:r>
      <w:r>
        <w:t>．若</w:t>
      </w:r>
      <m:oMath>
        <m:r>
          <w:rPr>
            <w:rFonts w:ascii="Cambria Math" w:hAnsi="Cambria Math" w:cs="Cambria Math"/>
          </w:rPr>
          <m:t>x</m:t>
        </m:r>
      </m:oMath>
      <w:r>
        <w:t>表示某件物品的原价，则代数式</w:t>
      </w:r>
      <m:oMath>
        <m:r>
          <w:rPr>
            <w:rFonts w:ascii="Cambria Math" w:hAnsi="Cambria Math" w:cs="Cambria Math"/>
          </w:rPr>
          <m:t>(1+30</m:t>
        </m:r>
        <m:r>
          <m:rPr>
            <m:sty m:val="p"/>
          </m:rPr>
          <w:rPr>
            <w:rFonts w:ascii="Cambria Math" w:hAnsi="Cambria Math" w:cs="Cambria Math"/>
          </w:rPr>
          <m:t>%</m:t>
        </m:r>
        <m:r>
          <w:rPr>
            <w:rFonts w:ascii="Cambria Math" w:hAnsi="Cambria Math" w:cs="Cambria Math"/>
          </w:rPr>
          <m:t>)x</m:t>
        </m:r>
      </m:oMath>
      <w:r>
        <w:t>表示的意义是（</w:t>
      </w:r>
      <w:r>
        <w:rPr>
          <w:rFonts w:ascii="Times New Roman" w:eastAsia="Times New Roman" w:hAnsi="Times New Roman"/>
          <w:kern w:val="0"/>
          <w:sz w:val="24"/>
          <w:szCs w:val="24"/>
        </w:rPr>
        <w:t>    </w:t>
      </w:r>
      <w:r>
        <w:t>）</w:t>
      </w:r>
    </w:p>
    <w:p w:rsidR="003C5509" w:rsidRDefault="00825AD5">
      <w:pPr>
        <w:tabs>
          <w:tab w:val="left" w:pos="4156"/>
        </w:tabs>
        <w:spacing w:line="360" w:lineRule="auto"/>
        <w:ind w:left="300"/>
        <w:jc w:val="left"/>
      </w:pPr>
      <w:r>
        <w:t>A</w:t>
      </w:r>
      <w:r>
        <w:t>．该物品打七折后的价格</w:t>
      </w:r>
      <w:r>
        <w:tab/>
        <w:t>B</w:t>
      </w:r>
      <w:r>
        <w:t>．该物品价格上涨</w:t>
      </w:r>
      <m:oMath>
        <m:r>
          <w:rPr>
            <w:rFonts w:ascii="Cambria Math" w:hAnsi="Cambria Math" w:cs="Cambria Math"/>
          </w:rPr>
          <m:t>30</m:t>
        </m:r>
        <m:r>
          <m:rPr>
            <m:sty m:val="p"/>
          </m:rPr>
          <w:rPr>
            <w:rFonts w:ascii="Cambria Math" w:hAnsi="Cambria Math" w:cs="Cambria Math"/>
          </w:rPr>
          <m:t>%</m:t>
        </m:r>
      </m:oMath>
      <w:r>
        <w:t>后的售价</w:t>
      </w:r>
    </w:p>
    <w:p w:rsidR="003C5509" w:rsidRDefault="00825AD5">
      <w:pPr>
        <w:tabs>
          <w:tab w:val="left" w:pos="4156"/>
        </w:tabs>
        <w:spacing w:line="360" w:lineRule="auto"/>
        <w:ind w:left="300"/>
        <w:jc w:val="left"/>
      </w:pPr>
      <w:r>
        <w:t>C</w:t>
      </w:r>
      <w:r>
        <w:t>．该物品价格下降</w:t>
      </w:r>
      <m:oMath>
        <m:r>
          <w:rPr>
            <w:rFonts w:ascii="Cambria Math" w:hAnsi="Cambria Math" w:cs="Cambria Math"/>
          </w:rPr>
          <m:t>30</m:t>
        </m:r>
        <m:r>
          <m:rPr>
            <m:sty m:val="p"/>
          </m:rPr>
          <w:rPr>
            <w:rFonts w:ascii="Cambria Math" w:hAnsi="Cambria Math" w:cs="Cambria Math"/>
          </w:rPr>
          <m:t>%</m:t>
        </m:r>
      </m:oMath>
      <w:r>
        <w:t>后的售价</w:t>
      </w:r>
      <w:r>
        <w:tab/>
        <w:t>D</w:t>
      </w:r>
      <w:r>
        <w:t>．该物品价格上涨</w:t>
      </w:r>
      <m:oMath>
        <m:r>
          <w:rPr>
            <w:rFonts w:ascii="Cambria Math" w:hAnsi="Cambria Math" w:cs="Cambria Math"/>
          </w:rPr>
          <m:t>30</m:t>
        </m:r>
        <m:r>
          <m:rPr>
            <m:sty m:val="p"/>
          </m:rPr>
          <w:rPr>
            <w:rFonts w:ascii="Cambria Math" w:hAnsi="Cambria Math" w:cs="Cambria Math"/>
          </w:rPr>
          <m:t>%</m:t>
        </m:r>
      </m:oMath>
      <w:r>
        <w:t>时，上涨的价格</w:t>
      </w:r>
    </w:p>
    <w:p w:rsidR="003C5509" w:rsidRDefault="00825AD5">
      <w:pPr>
        <w:spacing w:line="360" w:lineRule="auto"/>
        <w:jc w:val="left"/>
      </w:pPr>
      <w:r>
        <w:t>6</w:t>
      </w:r>
      <w:r>
        <w:t>．某商品的原价为每件</w:t>
      </w:r>
      <w:r>
        <w:rPr>
          <w:rFonts w:ascii="Times New Roman" w:eastAsia="Times New Roman" w:hAnsi="Times New Roman"/>
          <w:i/>
        </w:rPr>
        <w:t>a</w:t>
      </w:r>
      <w:r>
        <w:t>元，由于成本上涨每件商品加价</w:t>
      </w:r>
      <w:r>
        <w:t>20</w:t>
      </w:r>
      <w:r>
        <w:t>元，在双十一促销活动中每件商品又降价</w:t>
      </w:r>
      <m:oMath>
        <m:r>
          <w:rPr>
            <w:rFonts w:ascii="Cambria Math" w:hAnsi="Cambria Math" w:cs="Cambria Math"/>
          </w:rPr>
          <m:t>20%</m:t>
        </m:r>
      </m:oMath>
      <w:r>
        <w:t>，则实际每件商品的售价是（</w:t>
      </w:r>
      <w:r>
        <w:rPr>
          <w:rFonts w:ascii="Times New Roman" w:eastAsia="Times New Roman" w:hAnsi="Times New Roman"/>
          <w:kern w:val="0"/>
          <w:sz w:val="24"/>
          <w:szCs w:val="24"/>
        </w:rPr>
        <w:t>    </w:t>
      </w:r>
      <w:r>
        <w:t>）</w:t>
      </w:r>
    </w:p>
    <w:p w:rsidR="003C5509" w:rsidRDefault="00825AD5">
      <w:pPr>
        <w:tabs>
          <w:tab w:val="left" w:pos="4156"/>
        </w:tabs>
        <w:spacing w:line="360" w:lineRule="auto"/>
        <w:ind w:left="300"/>
        <w:jc w:val="left"/>
      </w:pPr>
      <w:r>
        <w:t>A</w:t>
      </w:r>
      <w:r>
        <w:t>．</w:t>
      </w:r>
      <m:oMath>
        <m:d>
          <m:dPr>
            <m:ctrlPr>
              <w:rPr>
                <w:rFonts w:ascii="Cambria Math" w:hAnsi="Cambria Math"/>
              </w:rPr>
            </m:ctrlPr>
          </m:dPr>
          <m:e>
            <m:r>
              <w:rPr>
                <w:rFonts w:ascii="Cambria Math" w:hAnsi="Cambria Math" w:cs="Cambria Math"/>
              </w:rPr>
              <m:t>20</m:t>
            </m:r>
            <m:r>
              <m:rPr>
                <m:sty m:val="p"/>
              </m:rPr>
              <w:rPr>
                <w:rFonts w:ascii="Cambria Math" w:hAnsi="Cambria Math" w:cs="Cambria Math"/>
              </w:rPr>
              <m:t>%</m:t>
            </m:r>
            <m:r>
              <w:rPr>
                <w:rFonts w:ascii="Cambria Math" w:hAnsi="Cambria Math" w:cs="Cambria Math"/>
              </w:rPr>
              <m:t>a+20</m:t>
            </m:r>
          </m:e>
        </m:d>
      </m:oMath>
      <w:r>
        <w:t>元</w:t>
      </w:r>
      <w:r>
        <w:tab/>
        <w:t>B</w:t>
      </w:r>
      <w:r>
        <w:t>．</w:t>
      </w:r>
      <m:oMath>
        <m:d>
          <m:dPr>
            <m:begChr m:val="["/>
            <m:endChr m:val="]"/>
            <m:ctrlPr>
              <w:rPr>
                <w:rFonts w:ascii="Cambria Math" w:hAnsi="Cambria Math"/>
              </w:rPr>
            </m:ctrlPr>
          </m:dPr>
          <m:e>
            <m:d>
              <m:dPr>
                <m:ctrlPr>
                  <w:rPr>
                    <w:rFonts w:ascii="Cambria Math" w:hAnsi="Cambria Math"/>
                  </w:rPr>
                </m:ctrlPr>
              </m:dPr>
              <m:e>
                <m:r>
                  <w:rPr>
                    <w:rFonts w:ascii="Cambria Math" w:hAnsi="Cambria Math" w:cs="Cambria Math"/>
                  </w:rPr>
                  <m:t>1-20</m:t>
                </m:r>
                <m:r>
                  <m:rPr>
                    <m:sty m:val="p"/>
                  </m:rPr>
                  <w:rPr>
                    <w:rFonts w:ascii="Cambria Math" w:hAnsi="Cambria Math" w:cs="Cambria Math"/>
                  </w:rPr>
                  <m:t>%</m:t>
                </m:r>
              </m:e>
            </m:d>
            <m:d>
              <m:dPr>
                <m:ctrlPr>
                  <w:rPr>
                    <w:rFonts w:ascii="Cambria Math" w:hAnsi="Cambria Math"/>
                  </w:rPr>
                </m:ctrlPr>
              </m:dPr>
              <m:e>
                <m:r>
                  <w:rPr>
                    <w:rFonts w:ascii="Cambria Math" w:hAnsi="Cambria Math" w:cs="Cambria Math"/>
                  </w:rPr>
                  <m:t>a+20</m:t>
                </m:r>
              </m:e>
            </m:d>
          </m:e>
        </m:d>
      </m:oMath>
      <w:r>
        <w:t>元</w:t>
      </w:r>
    </w:p>
    <w:p w:rsidR="003C5509" w:rsidRDefault="00825AD5">
      <w:pPr>
        <w:tabs>
          <w:tab w:val="left" w:pos="4156"/>
        </w:tabs>
        <w:spacing w:line="360" w:lineRule="auto"/>
        <w:ind w:left="300"/>
        <w:jc w:val="left"/>
      </w:pPr>
      <w:r>
        <w:t>C</w:t>
      </w:r>
      <w:r>
        <w:t>．</w:t>
      </w:r>
      <m:oMath>
        <m:d>
          <m:dPr>
            <m:begChr m:val="["/>
            <m:endChr m:val="]"/>
            <m:ctrlPr>
              <w:rPr>
                <w:rFonts w:ascii="Cambria Math" w:hAnsi="Cambria Math"/>
              </w:rPr>
            </m:ctrlPr>
          </m:dPr>
          <m:e>
            <m:d>
              <m:dPr>
                <m:ctrlPr>
                  <w:rPr>
                    <w:rFonts w:ascii="Cambria Math" w:hAnsi="Cambria Math"/>
                  </w:rPr>
                </m:ctrlPr>
              </m:dPr>
              <m:e>
                <m:r>
                  <w:rPr>
                    <w:rFonts w:ascii="Cambria Math" w:hAnsi="Cambria Math" w:cs="Cambria Math"/>
                  </w:rPr>
                  <m:t>1-20</m:t>
                </m:r>
                <m:r>
                  <m:rPr>
                    <m:sty m:val="p"/>
                  </m:rPr>
                  <w:rPr>
                    <w:rFonts w:ascii="Cambria Math" w:hAnsi="Cambria Math" w:cs="Cambria Math"/>
                  </w:rPr>
                  <m:t>%</m:t>
                </m:r>
              </m:e>
            </m:d>
            <m:r>
              <w:rPr>
                <w:rFonts w:ascii="Cambria Math" w:hAnsi="Cambria Math" w:cs="Cambria Math"/>
              </w:rPr>
              <m:t>a+20</m:t>
            </m:r>
          </m:e>
        </m:d>
      </m:oMath>
      <w:r>
        <w:t>元</w:t>
      </w:r>
      <w:r>
        <w:tab/>
        <w:t>D</w:t>
      </w:r>
      <w:r>
        <w:t>．</w:t>
      </w:r>
      <m:oMath>
        <m:d>
          <m:dPr>
            <m:begChr m:val="["/>
            <m:endChr m:val="]"/>
            <m:ctrlPr>
              <w:rPr>
                <w:rFonts w:ascii="Cambria Math" w:hAnsi="Cambria Math"/>
              </w:rPr>
            </m:ctrlPr>
          </m:dPr>
          <m:e>
            <m:r>
              <w:rPr>
                <w:rFonts w:ascii="Cambria Math" w:hAnsi="Cambria Math" w:cs="Cambria Math"/>
              </w:rPr>
              <m:t>20</m:t>
            </m:r>
            <m:r>
              <m:rPr>
                <m:sty m:val="p"/>
              </m:rPr>
              <w:rPr>
                <w:rFonts w:ascii="Cambria Math" w:hAnsi="Cambria Math" w:cs="Cambria Math"/>
              </w:rPr>
              <m:t>%</m:t>
            </m:r>
            <m:d>
              <m:dPr>
                <m:ctrlPr>
                  <w:rPr>
                    <w:rFonts w:ascii="Cambria Math" w:hAnsi="Cambria Math"/>
                  </w:rPr>
                </m:ctrlPr>
              </m:dPr>
              <m:e>
                <m:r>
                  <w:rPr>
                    <w:rFonts w:ascii="Cambria Math" w:hAnsi="Cambria Math" w:cs="Cambria Math"/>
                  </w:rPr>
                  <m:t>a-20</m:t>
                </m:r>
              </m:e>
            </m:d>
          </m:e>
        </m:d>
      </m:oMath>
      <w:r>
        <w:t>元</w:t>
      </w:r>
    </w:p>
    <w:p w:rsidR="003C5509" w:rsidRDefault="00825AD5">
      <w:pPr>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hint="eastAsia"/>
          <w:b/>
          <w:color w:val="000000"/>
          <w:kern w:val="0"/>
          <w:sz w:val="28"/>
          <w:szCs w:val="28"/>
        </w:rPr>
        <w:t>88</w:t>
      </w:r>
      <w:r>
        <w:rPr>
          <w:rFonts w:ascii="Times New Roman" w:hAnsi="Times New Roman"/>
          <w:b/>
          <w:color w:val="000000"/>
          <w:kern w:val="0"/>
          <w:sz w:val="28"/>
          <w:szCs w:val="28"/>
        </w:rPr>
        <w:t>分）</w:t>
      </w:r>
    </w:p>
    <w:p w:rsidR="003C5509" w:rsidRDefault="00825AD5">
      <w:pPr>
        <w:spacing w:line="360" w:lineRule="auto"/>
        <w:jc w:val="left"/>
        <w:textAlignment w:val="center"/>
        <w:rPr>
          <w:rFonts w:ascii="Times New Roman" w:eastAsia="黑体" w:hAnsi="Times New Roman"/>
          <w:bCs/>
          <w:color w:val="000000"/>
          <w:szCs w:val="21"/>
        </w:rPr>
      </w:pPr>
      <w:bookmarkStart w:id="0" w:name="_Hlk137143681"/>
      <w:bookmarkStart w:id="1" w:name="_Hlk140486017"/>
      <w:bookmarkStart w:id="2" w:name="_Hlk155610576"/>
      <w:r>
        <w:rPr>
          <w:rFonts w:ascii="Times New Roman" w:eastAsia="黑体" w:hAnsi="Times New Roman"/>
          <w:bCs/>
          <w:color w:val="000000"/>
          <w:szCs w:val="21"/>
        </w:rPr>
        <w:t>二、填空题（本大题共</w:t>
      </w:r>
      <w:r>
        <w:rPr>
          <w:rFonts w:ascii="Times New Roman" w:eastAsia="黑体" w:hAnsi="Times New Roman" w:hint="eastAsia"/>
          <w:bCs/>
          <w:color w:val="000000"/>
          <w:szCs w:val="21"/>
        </w:rPr>
        <w:t>12</w:t>
      </w:r>
      <w:r>
        <w:rPr>
          <w:rFonts w:ascii="Times New Roman" w:eastAsia="黑体" w:hAnsi="Times New Roman"/>
          <w:bCs/>
          <w:color w:val="000000"/>
          <w:szCs w:val="21"/>
        </w:rPr>
        <w:t>小题，每小题</w:t>
      </w:r>
      <w:r>
        <w:rPr>
          <w:rFonts w:ascii="Times New Roman" w:eastAsia="黑体" w:hAnsi="Times New Roman" w:hint="eastAsia"/>
          <w:bCs/>
          <w:color w:val="000000"/>
          <w:szCs w:val="21"/>
        </w:rPr>
        <w:t>2</w:t>
      </w:r>
      <w:r>
        <w:rPr>
          <w:rFonts w:ascii="Times New Roman" w:eastAsia="黑体" w:hAnsi="Times New Roman"/>
          <w:bCs/>
          <w:color w:val="000000"/>
          <w:szCs w:val="21"/>
        </w:rPr>
        <w:t>分，满分</w:t>
      </w:r>
      <w:r>
        <w:rPr>
          <w:rFonts w:ascii="Times New Roman" w:eastAsia="黑体" w:hAnsi="Times New Roman" w:hint="eastAsia"/>
          <w:bCs/>
          <w:color w:val="000000"/>
          <w:szCs w:val="21"/>
        </w:rPr>
        <w:t>24</w:t>
      </w:r>
      <w:r>
        <w:rPr>
          <w:rFonts w:ascii="Times New Roman" w:eastAsia="黑体" w:hAnsi="Times New Roman"/>
          <w:bCs/>
          <w:color w:val="000000"/>
          <w:szCs w:val="21"/>
        </w:rPr>
        <w:t>分）</w:t>
      </w:r>
    </w:p>
    <w:bookmarkEnd w:id="0"/>
    <w:bookmarkEnd w:id="1"/>
    <w:bookmarkEnd w:id="2"/>
    <w:p w:rsidR="003C5509" w:rsidRDefault="00825AD5">
      <w:pPr>
        <w:spacing w:line="360" w:lineRule="auto"/>
        <w:jc w:val="left"/>
      </w:pPr>
      <w:r>
        <w:t>7</w:t>
      </w:r>
      <w:r>
        <w:t>．中国是世界上最早使用负数的国家．负数广泛应用到生产和生活中，例如，若零上</w:t>
      </w:r>
      <m:oMath>
        <m:r>
          <w:rPr>
            <w:rFonts w:ascii="Cambria Math" w:hAnsi="Cambria Math" w:cs="Cambria Math"/>
          </w:rPr>
          <m:t>3</m:t>
        </m:r>
      </m:oMath>
      <w:r>
        <w:t xml:space="preserve"> </w:t>
      </w:r>
      <m:oMath>
        <m:r>
          <w:rPr>
            <w:rFonts w:ascii="Cambria Math" w:hAnsi="Cambria Math" w:cs="Cambria Math"/>
          </w:rPr>
          <m:t>℃</m:t>
        </m:r>
      </m:oMath>
      <w:r>
        <w:t>记作</w:t>
      </w:r>
      <m:oMath>
        <m:r>
          <w:rPr>
            <w:rFonts w:ascii="Cambria Math" w:hAnsi="Cambria Math" w:cs="Cambria Math"/>
          </w:rPr>
          <m:t>+3℃</m:t>
        </m:r>
      </m:oMath>
      <w:r>
        <w:t>，则零下</w:t>
      </w:r>
      <m:oMath>
        <m:r>
          <w:rPr>
            <w:rFonts w:ascii="Cambria Math" w:hAnsi="Cambria Math" w:cs="Cambria Math"/>
          </w:rPr>
          <m:t>2</m:t>
        </m:r>
      </m:oMath>
      <w:r>
        <w:t xml:space="preserve"> </w:t>
      </w:r>
      <m:oMath>
        <m:r>
          <w:rPr>
            <w:rFonts w:ascii="Cambria Math" w:hAnsi="Cambria Math" w:cs="Cambria Math"/>
          </w:rPr>
          <m:t>℃</m:t>
        </m:r>
      </m:oMath>
      <w:r>
        <w:t>记作</w:t>
      </w:r>
      <w:r>
        <w:rPr>
          <w:rFonts w:ascii="Times New Roman" w:eastAsia="Times New Roman" w:hAnsi="Times New Roman"/>
          <w:u w:val="single"/>
        </w:rPr>
        <w:t xml:space="preserve">         </w:t>
      </w:r>
      <m:oMath>
        <m:r>
          <w:rPr>
            <w:rFonts w:ascii="Cambria Math" w:hAnsi="Cambria Math" w:cs="Cambria Math"/>
          </w:rPr>
          <m:t>℃</m:t>
        </m:r>
      </m:oMath>
      <w:r>
        <w:t>．</w:t>
      </w:r>
    </w:p>
    <w:p w:rsidR="003C5509" w:rsidRDefault="00825AD5">
      <w:pPr>
        <w:spacing w:line="360" w:lineRule="auto"/>
        <w:jc w:val="left"/>
      </w:pPr>
      <w:r>
        <w:t>8</w:t>
      </w:r>
      <w:r>
        <w:t>．如果</w:t>
      </w:r>
      <m:oMath>
        <m:r>
          <w:rPr>
            <w:rFonts w:ascii="Cambria Math" w:hAnsi="Cambria Math" w:cs="Cambria Math"/>
          </w:rPr>
          <m:t>ab=-1</m:t>
        </m:r>
      </m:oMath>
      <w:r>
        <w:t>，则称</w:t>
      </w:r>
      <w:r>
        <w:rPr>
          <w:rFonts w:ascii="Times New Roman" w:eastAsia="Times New Roman" w:hAnsi="Times New Roman"/>
          <w:i/>
        </w:rPr>
        <w:t>a</w:t>
      </w:r>
      <w:r>
        <w:t>、</w:t>
      </w:r>
      <w:r>
        <w:rPr>
          <w:rFonts w:ascii="Times New Roman" w:eastAsia="Times New Roman" w:hAnsi="Times New Roman"/>
          <w:i/>
        </w:rPr>
        <w:t>b</w:t>
      </w:r>
      <w:r>
        <w:t>互为</w:t>
      </w:r>
      <w:r>
        <w:t>“</w:t>
      </w:r>
      <w:r>
        <w:t>负倒数</w:t>
      </w:r>
      <w:r>
        <w:t>”</w:t>
      </w:r>
      <w:r>
        <w:t>．那么</w:t>
      </w:r>
      <m:oMath>
        <m:r>
          <w:rPr>
            <w:rFonts w:ascii="Cambria Math" w:hAnsi="Cambria Math" w:cs="Cambria Math"/>
          </w:rPr>
          <m:t>-3</m:t>
        </m:r>
      </m:oMath>
      <w:r>
        <w:t>的</w:t>
      </w:r>
      <w:r>
        <w:t>“</w:t>
      </w:r>
      <w:r>
        <w:t>负倒数</w:t>
      </w:r>
      <w:r>
        <w:t>”</w:t>
      </w:r>
      <w:r>
        <w:t>等于</w:t>
      </w:r>
      <w:r>
        <w:rPr>
          <w:rFonts w:ascii="Times New Roman" w:eastAsia="Times New Roman" w:hAnsi="Times New Roman"/>
          <w:u w:val="single"/>
        </w:rPr>
        <w:t xml:space="preserve">                  </w:t>
      </w:r>
      <w:r>
        <w:t>．</w:t>
      </w:r>
    </w:p>
    <w:p w:rsidR="003C5509" w:rsidRDefault="00825AD5">
      <w:pPr>
        <w:spacing w:line="360" w:lineRule="auto"/>
        <w:jc w:val="left"/>
      </w:pPr>
      <w:r>
        <w:t>9</w:t>
      </w:r>
      <w:r>
        <w:t>．点</w:t>
      </w:r>
      <w:r>
        <w:rPr>
          <w:rFonts w:ascii="Times New Roman" w:eastAsia="Times New Roman" w:hAnsi="Times New Roman"/>
          <w:i/>
        </w:rPr>
        <w:t>A</w:t>
      </w:r>
      <w:r>
        <w:t>为数轴上一点，距离原点</w:t>
      </w:r>
      <w:r>
        <w:t>4</w:t>
      </w:r>
      <w:r>
        <w:t>个单位长度，一只蚂蚁从</w:t>
      </w:r>
      <w:r>
        <w:rPr>
          <w:rFonts w:ascii="Times New Roman" w:eastAsia="Times New Roman" w:hAnsi="Times New Roman"/>
          <w:i/>
        </w:rPr>
        <w:t>A</w:t>
      </w:r>
      <w:r>
        <w:t>点出发，向右爬了</w:t>
      </w:r>
      <w:r>
        <w:t>2</w:t>
      </w:r>
      <w:r>
        <w:t>个单位长度到达</w:t>
      </w:r>
      <w:r>
        <w:rPr>
          <w:rFonts w:ascii="Times New Roman" w:eastAsia="Times New Roman" w:hAnsi="Times New Roman"/>
          <w:i/>
        </w:rPr>
        <w:t>B</w:t>
      </w:r>
      <w:r>
        <w:t>点，则点</w:t>
      </w:r>
      <w:r>
        <w:rPr>
          <w:rFonts w:ascii="Times New Roman" w:eastAsia="Times New Roman" w:hAnsi="Times New Roman"/>
          <w:i/>
        </w:rPr>
        <w:t>B</w:t>
      </w:r>
      <w:r>
        <w:t>表示的数是</w:t>
      </w:r>
      <w:r>
        <w:rPr>
          <w:rFonts w:ascii="Times New Roman" w:eastAsia="Times New Roman" w:hAnsi="Times New Roman"/>
          <w:u w:val="single"/>
        </w:rPr>
        <w:t xml:space="preserve">      </w:t>
      </w:r>
      <w:r>
        <w:t>．</w:t>
      </w:r>
    </w:p>
    <w:p w:rsidR="003C5509" w:rsidRDefault="00825AD5">
      <w:pPr>
        <w:spacing w:line="360" w:lineRule="auto"/>
        <w:jc w:val="left"/>
      </w:pPr>
      <w:r>
        <w:t>10</w:t>
      </w:r>
      <w:r>
        <w:t>．比大小：</w:t>
      </w:r>
      <m:oMath>
        <m:r>
          <w:rPr>
            <w:rFonts w:ascii="Cambria Math" w:hAnsi="Cambria Math" w:cs="Cambria Math"/>
          </w:rPr>
          <m:t>-</m:t>
        </m:r>
        <m:f>
          <m:fPr>
            <m:ctrlPr>
              <w:rPr>
                <w:rFonts w:ascii="Cambria Math" w:hAnsi="Cambria Math"/>
              </w:rPr>
            </m:ctrlPr>
          </m:fPr>
          <m:num>
            <m:r>
              <w:rPr>
                <w:rFonts w:ascii="Cambria Math" w:hAnsi="Cambria Math" w:cs="Cambria Math"/>
              </w:rPr>
              <m:t>7</m:t>
            </m:r>
          </m:num>
          <m:den>
            <m:r>
              <w:rPr>
                <w:rFonts w:ascii="Cambria Math" w:hAnsi="Cambria Math" w:cs="Cambria Math"/>
              </w:rPr>
              <m:t>11</m:t>
            </m:r>
          </m:den>
        </m:f>
      </m:oMath>
      <w:r>
        <w:rPr>
          <w:rFonts w:ascii="Times New Roman" w:eastAsia="Times New Roman" w:hAnsi="Times New Roman"/>
          <w:u w:val="single"/>
        </w:rPr>
        <w:t xml:space="preserve">          </w:t>
      </w:r>
      <m:oMath>
        <m:r>
          <w:rPr>
            <w:rFonts w:ascii="Cambria Math" w:hAnsi="Cambria Math" w:cs="Cambria Math"/>
          </w:rPr>
          <m:t>-0.637</m:t>
        </m:r>
      </m:oMath>
      <w:r>
        <w:t>．（填</w:t>
      </w:r>
      <w:r>
        <w:t>“</w:t>
      </w:r>
      <m:oMath>
        <m:r>
          <w:rPr>
            <w:rFonts w:ascii="Cambria Math" w:hAnsi="Cambria Math" w:cs="Cambria Math"/>
          </w:rPr>
          <m:t>&gt;</m:t>
        </m:r>
      </m:oMath>
      <w:r>
        <w:t>”</w:t>
      </w:r>
      <w:r>
        <w:t>或</w:t>
      </w:r>
      <w:r>
        <w:t>“</w:t>
      </w:r>
      <m:oMath>
        <m:r>
          <w:rPr>
            <w:rFonts w:ascii="Cambria Math" w:hAnsi="Cambria Math" w:cs="Cambria Math"/>
          </w:rPr>
          <m:t>=</m:t>
        </m:r>
      </m:oMath>
      <w:r>
        <w:t>”</w:t>
      </w:r>
      <w:r>
        <w:t>或</w:t>
      </w:r>
      <w:r>
        <w:t>“</w:t>
      </w:r>
      <m:oMath>
        <m:r>
          <w:rPr>
            <w:rFonts w:ascii="Cambria Math" w:hAnsi="Cambria Math" w:cs="Cambria Math"/>
          </w:rPr>
          <m:t>&lt;</m:t>
        </m:r>
      </m:oMath>
      <w:r>
        <w:t>”</w:t>
      </w:r>
      <w:r>
        <w:t>）</w:t>
      </w:r>
    </w:p>
    <w:p w:rsidR="003C5509" w:rsidRDefault="00825AD5">
      <w:pPr>
        <w:spacing w:line="360" w:lineRule="auto"/>
        <w:jc w:val="left"/>
      </w:pPr>
      <w:r>
        <w:t>11</w:t>
      </w:r>
      <w:r>
        <w:t>．计算：</w:t>
      </w:r>
      <m:oMath>
        <m:r>
          <w:rPr>
            <w:rFonts w:ascii="Cambria Math" w:hAnsi="Cambria Math" w:cs="Cambria Math"/>
          </w:rPr>
          <m:t>2</m:t>
        </m:r>
        <m:f>
          <m:fPr>
            <m:ctrlPr>
              <w:rPr>
                <w:rFonts w:ascii="Cambria Math" w:hAnsi="Cambria Math"/>
              </w:rPr>
            </m:ctrlPr>
          </m:fPr>
          <m:num>
            <m:r>
              <w:rPr>
                <w:rFonts w:ascii="Cambria Math" w:hAnsi="Cambria Math" w:cs="Cambria Math"/>
              </w:rPr>
              <m:t>1</m:t>
            </m:r>
          </m:num>
          <m:den>
            <m:r>
              <w:rPr>
                <w:rFonts w:ascii="Cambria Math" w:hAnsi="Cambria Math" w:cs="Cambria Math"/>
              </w:rPr>
              <m:t>4</m:t>
            </m:r>
          </m:den>
        </m:f>
        <m:r>
          <w:rPr>
            <w:rFonts w:ascii="Cambria Math" w:hAnsi="Cambria Math" w:cs="Cambria Math"/>
          </w:rPr>
          <m:t>-3</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m:t>
        </m:r>
      </m:oMath>
      <w:r>
        <w:rPr>
          <w:rFonts w:ascii="Times New Roman" w:eastAsia="Times New Roman" w:hAnsi="Times New Roman"/>
          <w:u w:val="single"/>
        </w:rPr>
        <w:t xml:space="preserve">   </w:t>
      </w:r>
    </w:p>
    <w:p w:rsidR="003C5509" w:rsidRDefault="00825AD5">
      <w:pPr>
        <w:spacing w:line="360" w:lineRule="auto"/>
        <w:jc w:val="left"/>
      </w:pPr>
      <w:r>
        <w:t>12</w:t>
      </w:r>
      <w:r>
        <w:t>．如图，若输出的值为</w:t>
      </w:r>
      <w:r>
        <w:t>1</w:t>
      </w:r>
      <w:r>
        <w:t>，那么输入</w:t>
      </w:r>
      <w:r>
        <w:rPr>
          <w:rFonts w:ascii="Times New Roman" w:eastAsia="Times New Roman" w:hAnsi="Times New Roman"/>
          <w:i/>
        </w:rPr>
        <w:t>x</w:t>
      </w:r>
      <w:r>
        <w:t>的值为</w:t>
      </w:r>
      <w:r>
        <w:rPr>
          <w:rFonts w:ascii="Times New Roman" w:eastAsia="Times New Roman" w:hAnsi="Times New Roman"/>
          <w:u w:val="single"/>
        </w:rPr>
        <w:t xml:space="preserve">       </w:t>
      </w:r>
      <w:r>
        <w:t>．</w:t>
      </w:r>
    </w:p>
    <w:p w:rsidR="003C5509" w:rsidRDefault="00825AD5">
      <w:pPr>
        <w:spacing w:line="360" w:lineRule="auto"/>
        <w:jc w:val="left"/>
      </w:pPr>
      <w:r>
        <w:rPr>
          <w:rFonts w:ascii="Times New Roman" w:eastAsia="Times New Roman" w:hAnsi="Times New Roman"/>
          <w:noProof/>
          <w:kern w:val="0"/>
          <w:sz w:val="24"/>
          <w:szCs w:val="24"/>
        </w:rPr>
        <w:drawing>
          <wp:inline distT="0" distB="0" distL="114300" distR="114300">
            <wp:extent cx="3619500" cy="238125"/>
            <wp:effectExtent l="0" t="0" r="0" b="0"/>
            <wp:docPr id="100003" name="图片 100003" descr="@@@c67c5193-891c-4d35-ba63-fc5ff867a2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67c5193-891c-4d35-ba63-fc5ff867a2ad"/>
                    <pic:cNvPicPr>
                      <a:picLocks noChangeAspect="1"/>
                    </pic:cNvPicPr>
                  </pic:nvPicPr>
                  <pic:blipFill>
                    <a:blip r:embed="rId9"/>
                    <a:stretch>
                      <a:fillRect/>
                    </a:stretch>
                  </pic:blipFill>
                  <pic:spPr>
                    <a:xfrm>
                      <a:off x="0" y="0"/>
                      <a:ext cx="3619500" cy="238125"/>
                    </a:xfrm>
                    <a:prstGeom prst="rect">
                      <a:avLst/>
                    </a:prstGeom>
                  </pic:spPr>
                </pic:pic>
              </a:graphicData>
            </a:graphic>
          </wp:inline>
        </w:drawing>
      </w:r>
      <w:r>
        <w:rPr>
          <w:rFonts w:ascii="Times New Roman" w:eastAsia="Times New Roman" w:hAnsi="Times New Roman"/>
          <w:kern w:val="0"/>
          <w:sz w:val="24"/>
          <w:szCs w:val="24"/>
        </w:rPr>
        <w:t>  </w:t>
      </w:r>
    </w:p>
    <w:p w:rsidR="003C5509" w:rsidRDefault="00825AD5">
      <w:pPr>
        <w:spacing w:line="360" w:lineRule="auto"/>
        <w:jc w:val="left"/>
      </w:pPr>
      <w:r>
        <w:t>13</w:t>
      </w:r>
      <w:r>
        <w:t>．若</w:t>
      </w:r>
      <m:oMath>
        <m:r>
          <w:rPr>
            <w:rFonts w:ascii="Cambria Math" w:hAnsi="Cambria Math" w:cs="Cambria Math"/>
          </w:rPr>
          <m:t>a</m:t>
        </m:r>
      </m:oMath>
      <w:r>
        <w:t>、</w:t>
      </w:r>
      <m:oMath>
        <m:r>
          <w:rPr>
            <w:rFonts w:ascii="Cambria Math" w:hAnsi="Cambria Math" w:cs="Cambria Math"/>
          </w:rPr>
          <m:t>b</m:t>
        </m:r>
      </m:oMath>
      <w:r>
        <w:t>互为相反数，</w:t>
      </w:r>
      <m:oMath>
        <m:r>
          <w:rPr>
            <w:rFonts w:ascii="Cambria Math" w:hAnsi="Cambria Math" w:cs="Cambria Math"/>
          </w:rPr>
          <m:t>c</m:t>
        </m:r>
      </m:oMath>
      <w:r>
        <w:t>为最大的负整数，</w:t>
      </w:r>
      <m:oMath>
        <m:r>
          <w:rPr>
            <w:rFonts w:ascii="Cambria Math" w:hAnsi="Cambria Math" w:cs="Cambria Math"/>
          </w:rPr>
          <m:t>d</m:t>
        </m:r>
      </m:oMath>
      <w:r>
        <w:t>的倒数等于它本身，则</w:t>
      </w:r>
      <m:oMath>
        <m:r>
          <w:rPr>
            <w:rFonts w:ascii="Cambria Math" w:hAnsi="Cambria Math" w:cs="Cambria Math"/>
          </w:rPr>
          <m:t>2a+2b-cd</m:t>
        </m:r>
      </m:oMath>
      <w:r>
        <w:t>的值是</w:t>
      </w:r>
      <w:r>
        <w:rPr>
          <w:rFonts w:ascii="Times New Roman" w:eastAsia="Times New Roman" w:hAnsi="Times New Roman"/>
          <w:u w:val="single"/>
        </w:rPr>
        <w:t xml:space="preserve">          </w:t>
      </w:r>
      <w:r>
        <w:t>．</w:t>
      </w:r>
    </w:p>
    <w:p w:rsidR="003C5509" w:rsidRDefault="00825AD5">
      <w:pPr>
        <w:spacing w:line="360" w:lineRule="auto"/>
        <w:jc w:val="left"/>
      </w:pPr>
      <w:r>
        <w:t>14</w:t>
      </w:r>
      <w:r>
        <w:t>．三个连续的偶数从小到大排列，它们的和是</w:t>
      </w:r>
      <m:oMath>
        <m:r>
          <w:rPr>
            <w:rFonts w:ascii="Cambria Math" w:hAnsi="Cambria Math" w:cs="Cambria Math"/>
          </w:rPr>
          <m:t>a</m:t>
        </m:r>
      </m:oMath>
      <w:r>
        <w:t>，那么中间的数是</w:t>
      </w:r>
      <w:r>
        <w:rPr>
          <w:rFonts w:ascii="Times New Roman" w:eastAsia="Times New Roman" w:hAnsi="Times New Roman"/>
          <w:u w:val="single"/>
        </w:rPr>
        <w:t xml:space="preserve">     </w:t>
      </w:r>
    </w:p>
    <w:p w:rsidR="003C5509" w:rsidRDefault="00825AD5">
      <w:pPr>
        <w:spacing w:line="360" w:lineRule="auto"/>
        <w:jc w:val="left"/>
      </w:pPr>
      <w:r>
        <w:t>15</w:t>
      </w:r>
      <w:r>
        <w:t>．若</w:t>
      </w:r>
      <m:oMath>
        <m:r>
          <w:rPr>
            <w:rFonts w:ascii="Cambria Math" w:hAnsi="Cambria Math" w:cs="Cambria Math"/>
          </w:rPr>
          <m:t>3</m:t>
        </m:r>
        <m:sSup>
          <m:sSupPr>
            <m:ctrlPr>
              <w:rPr>
                <w:rFonts w:ascii="Cambria Math" w:hAnsi="Cambria Math"/>
              </w:rPr>
            </m:ctrlPr>
          </m:sSupPr>
          <m:e>
            <m:r>
              <w:rPr>
                <w:rFonts w:ascii="Cambria Math" w:hAnsi="Cambria Math" w:cs="Cambria Math"/>
              </w:rPr>
              <m:t>x</m:t>
            </m:r>
          </m:e>
          <m:sup>
            <m:r>
              <w:rPr>
                <w:rFonts w:ascii="Cambria Math" w:hAnsi="Cambria Math" w:cs="Cambria Math"/>
              </w:rPr>
              <m:t>4</m:t>
            </m:r>
          </m:sup>
        </m:sSup>
        <m:r>
          <w:rPr>
            <w:rFonts w:ascii="Cambria Math" w:hAnsi="Cambria Math" w:cs="Cambria Math"/>
          </w:rPr>
          <m:t>y</m:t>
        </m:r>
      </m:oMath>
      <w:r>
        <w:t>与</w:t>
      </w:r>
      <m:oMath>
        <m:r>
          <w:rPr>
            <w:rFonts w:ascii="Cambria Math" w:hAnsi="Cambria Math" w:cs="Cambria Math"/>
          </w:rPr>
          <m:t>-2</m:t>
        </m:r>
        <m:sSup>
          <m:sSupPr>
            <m:ctrlPr>
              <w:rPr>
                <w:rFonts w:ascii="Cambria Math" w:hAnsi="Cambria Math"/>
              </w:rPr>
            </m:ctrlPr>
          </m:sSupPr>
          <m:e>
            <m:r>
              <w:rPr>
                <w:rFonts w:ascii="Cambria Math" w:hAnsi="Cambria Math" w:cs="Cambria Math"/>
              </w:rPr>
              <m:t>x</m:t>
            </m:r>
          </m:e>
          <m:sup>
            <m:r>
              <w:rPr>
                <w:rFonts w:ascii="Cambria Math" w:hAnsi="Cambria Math" w:cs="Cambria Math"/>
              </w:rPr>
              <m:t>2m</m:t>
            </m:r>
          </m:sup>
        </m:sSup>
        <m:sSup>
          <m:sSupPr>
            <m:ctrlPr>
              <w:rPr>
                <w:rFonts w:ascii="Cambria Math" w:hAnsi="Cambria Math"/>
              </w:rPr>
            </m:ctrlPr>
          </m:sSupPr>
          <m:e>
            <m:r>
              <w:rPr>
                <w:rFonts w:ascii="Cambria Math" w:hAnsi="Cambria Math" w:cs="Cambria Math"/>
              </w:rPr>
              <m:t>y</m:t>
            </m:r>
          </m:e>
          <m:sup>
            <m:r>
              <w:rPr>
                <w:rFonts w:ascii="Cambria Math" w:hAnsi="Cambria Math" w:cs="Cambria Math"/>
              </w:rPr>
              <m:t>3n</m:t>
            </m:r>
          </m:sup>
        </m:sSup>
      </m:oMath>
      <w:r>
        <w:t>是同类项，则</w:t>
      </w:r>
      <m:oMath>
        <m:r>
          <w:rPr>
            <w:rFonts w:ascii="Cambria Math" w:hAnsi="Cambria Math" w:cs="Cambria Math"/>
          </w:rPr>
          <m:t>mn</m:t>
        </m:r>
      </m:oMath>
      <w:r>
        <w:t>=</w:t>
      </w:r>
      <w:r>
        <w:rPr>
          <w:rFonts w:ascii="Times New Roman" w:eastAsia="Times New Roman" w:hAnsi="Times New Roman"/>
          <w:u w:val="single"/>
        </w:rPr>
        <w:t xml:space="preserve">       </w:t>
      </w:r>
      <w:r>
        <w:t>．</w:t>
      </w:r>
    </w:p>
    <w:p w:rsidR="003C5509" w:rsidRDefault="00825AD5">
      <w:pPr>
        <w:spacing w:line="360" w:lineRule="auto"/>
        <w:jc w:val="left"/>
      </w:pPr>
      <w:r>
        <w:t>16</w:t>
      </w:r>
      <w:r>
        <w:t>．若</w:t>
      </w:r>
      <m:oMath>
        <m:sSup>
          <m:sSupPr>
            <m:ctrlPr>
              <w:rPr>
                <w:rFonts w:ascii="Cambria Math" w:hAnsi="Cambria Math"/>
              </w:rPr>
            </m:ctrlPr>
          </m:sSupPr>
          <m:e>
            <m:d>
              <m:dPr>
                <m:ctrlPr>
                  <w:rPr>
                    <w:rFonts w:ascii="Cambria Math" w:hAnsi="Cambria Math"/>
                  </w:rPr>
                </m:ctrlPr>
              </m:dPr>
              <m:e>
                <m:r>
                  <w:rPr>
                    <w:rFonts w:ascii="Cambria Math" w:hAnsi="Cambria Math" w:cs="Cambria Math"/>
                  </w:rPr>
                  <m:t>x+8</m:t>
                </m:r>
              </m:e>
            </m:d>
          </m:e>
          <m:sup>
            <m:r>
              <w:rPr>
                <w:rFonts w:ascii="Cambria Math" w:hAnsi="Cambria Math" w:cs="Cambria Math"/>
              </w:rPr>
              <m:t>2</m:t>
            </m:r>
          </m:sup>
        </m:sSup>
        <m:r>
          <w:rPr>
            <w:rFonts w:ascii="Cambria Math" w:hAnsi="Cambria Math" w:cs="Cambria Math"/>
          </w:rPr>
          <m:t>+</m:t>
        </m:r>
        <m:d>
          <m:dPr>
            <m:begChr m:val="|"/>
            <m:endChr m:val="|"/>
            <m:ctrlPr>
              <w:rPr>
                <w:rFonts w:ascii="Cambria Math" w:hAnsi="Cambria Math"/>
              </w:rPr>
            </m:ctrlPr>
          </m:dPr>
          <m:e>
            <m:r>
              <w:rPr>
                <w:rFonts w:ascii="Cambria Math" w:hAnsi="Cambria Math" w:cs="Cambria Math"/>
              </w:rPr>
              <m:t>y-7</m:t>
            </m:r>
          </m:e>
        </m:d>
        <m:r>
          <w:rPr>
            <w:rFonts w:ascii="Cambria Math" w:hAnsi="Cambria Math" w:cs="Cambria Math"/>
          </w:rPr>
          <m:t>=0</m:t>
        </m:r>
      </m:oMath>
      <w:r>
        <w:t>，则代数式</w:t>
      </w:r>
      <m:oMath>
        <m:sSup>
          <m:sSupPr>
            <m:ctrlPr>
              <w:rPr>
                <w:rFonts w:ascii="Cambria Math" w:hAnsi="Cambria Math"/>
              </w:rPr>
            </m:ctrlPr>
          </m:sSupPr>
          <m:e>
            <m:d>
              <m:dPr>
                <m:ctrlPr>
                  <w:rPr>
                    <w:rFonts w:ascii="Cambria Math" w:hAnsi="Cambria Math"/>
                  </w:rPr>
                </m:ctrlPr>
              </m:dPr>
              <m:e>
                <m:r>
                  <w:rPr>
                    <w:rFonts w:ascii="Cambria Math" w:hAnsi="Cambria Math" w:cs="Cambria Math"/>
                  </w:rPr>
                  <m:t>x+y</m:t>
                </m:r>
              </m:e>
            </m:d>
          </m:e>
          <m:sup>
            <m:r>
              <w:rPr>
                <w:rFonts w:ascii="Cambria Math" w:hAnsi="Cambria Math" w:cs="Cambria Math"/>
              </w:rPr>
              <m:t>2024</m:t>
            </m:r>
          </m:sup>
        </m:sSup>
      </m:oMath>
      <w:r>
        <w:t>的值是</w:t>
      </w:r>
      <w:r>
        <w:rPr>
          <w:rFonts w:ascii="Times New Roman" w:eastAsia="Times New Roman" w:hAnsi="Times New Roman"/>
          <w:u w:val="single"/>
        </w:rPr>
        <w:t xml:space="preserve">     </w:t>
      </w:r>
      <w:r>
        <w:t>．</w:t>
      </w:r>
    </w:p>
    <w:p w:rsidR="003C5509" w:rsidRDefault="00825AD5">
      <w:pPr>
        <w:spacing w:line="360" w:lineRule="auto"/>
        <w:jc w:val="left"/>
      </w:pPr>
      <w:r>
        <w:t>17</w:t>
      </w:r>
      <w:r>
        <w:t>．</w:t>
      </w:r>
      <m:oMath>
        <m:r>
          <w:rPr>
            <w:rFonts w:ascii="Cambria Math" w:hAnsi="Cambria Math" w:cs="Cambria Math"/>
          </w:rPr>
          <m:t>a</m:t>
        </m:r>
      </m:oMath>
      <w:r>
        <w:t>、</w:t>
      </w:r>
      <m:oMath>
        <m:r>
          <w:rPr>
            <w:rFonts w:ascii="Cambria Math" w:hAnsi="Cambria Math" w:cs="Cambria Math"/>
          </w:rPr>
          <m:t>b</m:t>
        </m:r>
      </m:oMath>
      <w:r>
        <w:t>所表示的有理数如图所示，化简</w:t>
      </w:r>
      <m:oMath>
        <m:d>
          <m:dPr>
            <m:begChr m:val="|"/>
            <m:endChr m:val="|"/>
            <m:ctrlPr>
              <w:rPr>
                <w:rFonts w:ascii="Cambria Math" w:hAnsi="Cambria Math"/>
              </w:rPr>
            </m:ctrlPr>
          </m:dPr>
          <m:e>
            <m:r>
              <w:rPr>
                <w:rFonts w:ascii="Cambria Math" w:hAnsi="Cambria Math" w:cs="Cambria Math"/>
              </w:rPr>
              <m:t>a+b</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c-a</m:t>
            </m:r>
          </m:e>
        </m:d>
        <m:r>
          <w:rPr>
            <w:rFonts w:ascii="Cambria Math" w:hAnsi="Cambria Math" w:cs="Cambria Math"/>
          </w:rPr>
          <m:t>=</m:t>
        </m:r>
      </m:oMath>
      <w:r>
        <w:rPr>
          <w:rFonts w:ascii="Times New Roman" w:eastAsia="Times New Roman" w:hAnsi="Times New Roman"/>
          <w:u w:val="single"/>
        </w:rPr>
        <w:t xml:space="preserve">        </w:t>
      </w:r>
      <w:r>
        <w:t>．</w:t>
      </w:r>
    </w:p>
    <w:p w:rsidR="003C5509" w:rsidRDefault="00825AD5">
      <w:pPr>
        <w:spacing w:line="360" w:lineRule="auto"/>
      </w:pPr>
      <w:r>
        <w:rPr>
          <w:rFonts w:ascii="Times New Roman" w:eastAsia="Times New Roman" w:hAnsi="Times New Roman"/>
          <w:noProof/>
          <w:kern w:val="0"/>
          <w:sz w:val="24"/>
          <w:szCs w:val="24"/>
        </w:rPr>
        <w:drawing>
          <wp:inline distT="0" distB="0" distL="114300" distR="114300">
            <wp:extent cx="2952750" cy="428625"/>
            <wp:effectExtent l="0" t="0" r="0" b="0"/>
            <wp:docPr id="100005" name="图片 100005" descr="@@@5b76cc13642d438082adcc81e2d27c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5b76cc13642d438082adcc81e2d27c1e"/>
                    <pic:cNvPicPr>
                      <a:picLocks noChangeAspect="1"/>
                    </pic:cNvPicPr>
                  </pic:nvPicPr>
                  <pic:blipFill>
                    <a:blip r:embed="rId10"/>
                    <a:stretch>
                      <a:fillRect/>
                    </a:stretch>
                  </pic:blipFill>
                  <pic:spPr>
                    <a:xfrm>
                      <a:off x="0" y="0"/>
                      <a:ext cx="2952750" cy="428625"/>
                    </a:xfrm>
                    <a:prstGeom prst="rect">
                      <a:avLst/>
                    </a:prstGeom>
                  </pic:spPr>
                </pic:pic>
              </a:graphicData>
            </a:graphic>
          </wp:inline>
        </w:drawing>
      </w:r>
    </w:p>
    <w:p w:rsidR="003C5509" w:rsidRDefault="00825AD5">
      <w:pPr>
        <w:spacing w:line="360" w:lineRule="auto"/>
        <w:jc w:val="left"/>
      </w:pPr>
      <w:r>
        <w:t>18</w:t>
      </w:r>
      <w:r>
        <w:t>．如图，用同样大小的黑色棋子按图所示的方式摆图案，按照这样的规律摆下去，第（</w:t>
      </w:r>
      <w:r>
        <w:t>5</w:t>
      </w:r>
      <w:r>
        <w:t>）个图案需棋子是</w:t>
      </w:r>
      <w:r>
        <w:t xml:space="preserve"> </w:t>
      </w:r>
      <w:r>
        <w:rPr>
          <w:rFonts w:ascii="Times New Roman" w:eastAsia="Times New Roman" w:hAnsi="Times New Roman"/>
          <w:u w:val="single"/>
        </w:rPr>
        <w:t xml:space="preserve">     </w:t>
      </w:r>
      <w:r>
        <w:t>枚，第（</w:t>
      </w:r>
      <w:r>
        <w:t>2021</w:t>
      </w:r>
      <w:r>
        <w:t>）个图案需棋子</w:t>
      </w:r>
      <w:r>
        <w:t xml:space="preserve"> </w:t>
      </w:r>
      <w:r>
        <w:rPr>
          <w:rFonts w:ascii="Times New Roman" w:eastAsia="Times New Roman" w:hAnsi="Times New Roman"/>
          <w:u w:val="single"/>
        </w:rPr>
        <w:t xml:space="preserve">     </w:t>
      </w:r>
      <w:r>
        <w:t>枚．</w:t>
      </w:r>
    </w:p>
    <w:p w:rsidR="003C5509" w:rsidRDefault="00825AD5">
      <w:pPr>
        <w:spacing w:line="360" w:lineRule="auto"/>
        <w:jc w:val="left"/>
      </w:pPr>
      <w:r>
        <w:rPr>
          <w:rFonts w:ascii="Times New Roman" w:eastAsia="Times New Roman" w:hAnsi="Times New Roman"/>
          <w:noProof/>
          <w:kern w:val="0"/>
          <w:sz w:val="24"/>
          <w:szCs w:val="24"/>
        </w:rPr>
        <w:drawing>
          <wp:inline distT="0" distB="0" distL="114300" distR="114300">
            <wp:extent cx="2381250" cy="561975"/>
            <wp:effectExtent l="0" t="0" r="0" b="0"/>
            <wp:docPr id="100007" name="图片 100007" descr="@@@720aeae8da19445ba48f712b64d71f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720aeae8da19445ba48f712b64d71f1c"/>
                    <pic:cNvPicPr>
                      <a:picLocks noChangeAspect="1"/>
                    </pic:cNvPicPr>
                  </pic:nvPicPr>
                  <pic:blipFill>
                    <a:blip r:embed="rId11"/>
                    <a:stretch>
                      <a:fillRect/>
                    </a:stretch>
                  </pic:blipFill>
                  <pic:spPr>
                    <a:xfrm>
                      <a:off x="0" y="0"/>
                      <a:ext cx="2381250" cy="561975"/>
                    </a:xfrm>
                    <a:prstGeom prst="rect">
                      <a:avLst/>
                    </a:prstGeom>
                  </pic:spPr>
                </pic:pic>
              </a:graphicData>
            </a:graphic>
          </wp:inline>
        </w:drawing>
      </w:r>
    </w:p>
    <w:p w:rsidR="003C5509" w:rsidRDefault="00825AD5">
      <w:pPr>
        <w:spacing w:line="360" w:lineRule="auto"/>
        <w:jc w:val="left"/>
        <w:textAlignment w:val="center"/>
        <w:rPr>
          <w:rFonts w:ascii="Times New Roman" w:eastAsia="黑体" w:hAnsi="Times New Roman"/>
          <w:bCs/>
          <w:color w:val="000000"/>
          <w:szCs w:val="21"/>
        </w:rPr>
      </w:pPr>
      <w:r>
        <w:rPr>
          <w:rFonts w:ascii="Times New Roman" w:eastAsia="黑体" w:hAnsi="Times New Roman"/>
          <w:bCs/>
          <w:color w:val="000000"/>
          <w:szCs w:val="21"/>
        </w:rPr>
        <w:t>三、</w:t>
      </w:r>
      <w:r>
        <w:rPr>
          <w:rFonts w:ascii="Times New Roman" w:eastAsia="黑体" w:hAnsi="Times New Roman" w:hint="eastAsia"/>
          <w:bCs/>
          <w:color w:val="000000"/>
          <w:szCs w:val="21"/>
        </w:rPr>
        <w:t>简</w:t>
      </w:r>
      <w:r>
        <w:rPr>
          <w:rFonts w:ascii="Times New Roman" w:eastAsia="黑体" w:hAnsi="Times New Roman"/>
          <w:bCs/>
          <w:color w:val="000000"/>
          <w:szCs w:val="21"/>
        </w:rPr>
        <w:t>答题（本大题共</w:t>
      </w:r>
      <w:r>
        <w:rPr>
          <w:rFonts w:ascii="Times New Roman" w:eastAsia="黑体" w:hAnsi="Times New Roman" w:hint="eastAsia"/>
          <w:bCs/>
          <w:color w:val="000000"/>
          <w:szCs w:val="21"/>
        </w:rPr>
        <w:t>7</w:t>
      </w:r>
      <w:r>
        <w:rPr>
          <w:rFonts w:ascii="Times New Roman" w:eastAsia="黑体" w:hAnsi="Times New Roman"/>
          <w:bCs/>
          <w:color w:val="000000"/>
          <w:szCs w:val="21"/>
        </w:rPr>
        <w:t>小题，满分</w:t>
      </w:r>
      <w:r>
        <w:rPr>
          <w:rFonts w:ascii="Times New Roman" w:eastAsia="黑体" w:hAnsi="Times New Roman" w:hint="eastAsia"/>
          <w:bCs/>
          <w:color w:val="000000"/>
          <w:szCs w:val="21"/>
        </w:rPr>
        <w:t>42</w:t>
      </w:r>
      <w:r>
        <w:rPr>
          <w:rFonts w:ascii="Times New Roman" w:eastAsia="黑体" w:hAnsi="Times New Roman"/>
          <w:bCs/>
          <w:color w:val="000000"/>
          <w:szCs w:val="21"/>
        </w:rPr>
        <w:t>分．）</w:t>
      </w:r>
    </w:p>
    <w:p w:rsidR="003C5509" w:rsidRDefault="00825AD5">
      <w:pPr>
        <w:spacing w:line="360" w:lineRule="auto"/>
        <w:jc w:val="left"/>
      </w:pPr>
      <w:r>
        <w:rPr>
          <w:rFonts w:ascii="Times New Roman" w:eastAsia="新宋体" w:hAnsi="Times New Roman" w:hint="eastAsia"/>
          <w:szCs w:val="21"/>
        </w:rPr>
        <w:t>19</w:t>
      </w:r>
      <w:r>
        <w:rPr>
          <w:rFonts w:ascii="Times New Roman" w:eastAsia="新宋体" w:hAnsi="Times New Roman" w:hint="eastAsia"/>
          <w:szCs w:val="21"/>
        </w:rPr>
        <w:t>．（</w:t>
      </w:r>
      <w:r>
        <w:rPr>
          <w:rFonts w:ascii="黑体" w:eastAsia="黑体" w:hAnsi="黑体" w:hint="eastAsia"/>
        </w:rPr>
        <w:t>6分</w:t>
      </w:r>
      <w:r>
        <w:rPr>
          <w:rFonts w:ascii="Times New Roman" w:eastAsia="新宋体" w:hAnsi="Times New Roman" w:hint="eastAsia"/>
          <w:szCs w:val="21"/>
        </w:rPr>
        <w:t>）</w:t>
      </w:r>
      <w:r>
        <w:t>给出下面六个数：</w:t>
      </w:r>
      <m:oMath>
        <m:r>
          <w:rPr>
            <w:rFonts w:ascii="Cambria Math" w:hAnsi="Cambria Math" w:cs="Cambria Math"/>
          </w:rPr>
          <m:t>2.5</m:t>
        </m:r>
      </m:oMath>
      <w:r>
        <w:t xml:space="preserve"> </w:t>
      </w:r>
      <m:oMath>
        <m:r>
          <w:rPr>
            <w:rFonts w:ascii="Cambria Math" w:hAnsi="Cambria Math" w:cs="Cambria Math"/>
          </w:rPr>
          <m:t>,1,-2,-2.5,0,-</m:t>
        </m:r>
        <m:f>
          <m:fPr>
            <m:ctrlPr>
              <w:rPr>
                <w:rFonts w:ascii="Cambria Math" w:hAnsi="Cambria Math"/>
              </w:rPr>
            </m:ctrlPr>
          </m:fPr>
          <m:num>
            <m:r>
              <w:rPr>
                <w:rFonts w:ascii="Cambria Math" w:hAnsi="Cambria Math" w:cs="Cambria Math"/>
              </w:rPr>
              <m:t>3</m:t>
            </m:r>
          </m:num>
          <m:den>
            <m:r>
              <w:rPr>
                <w:rFonts w:ascii="Cambria Math" w:hAnsi="Cambria Math" w:cs="Cambria Math"/>
              </w:rPr>
              <m:t>2</m:t>
            </m:r>
          </m:den>
        </m:f>
      </m:oMath>
      <w:r>
        <w:t>．先画出数轴，再把表示上面各数的点在数轴上表示出来．</w:t>
      </w:r>
    </w:p>
    <w:p w:rsidR="003C5509" w:rsidRDefault="003C5509">
      <w:pPr>
        <w:spacing w:line="360" w:lineRule="auto"/>
        <w:jc w:val="left"/>
        <w:rPr>
          <w:color w:val="FF0000"/>
        </w:rPr>
      </w:pPr>
    </w:p>
    <w:p w:rsidR="003C5509" w:rsidRDefault="003C5509">
      <w:pPr>
        <w:spacing w:line="360" w:lineRule="auto"/>
        <w:jc w:val="left"/>
        <w:rPr>
          <w:color w:val="FF0000"/>
        </w:rPr>
      </w:pPr>
    </w:p>
    <w:p w:rsidR="003C5509" w:rsidRDefault="00825AD5">
      <w:pPr>
        <w:spacing w:line="360" w:lineRule="auto"/>
        <w:jc w:val="left"/>
      </w:pPr>
      <w:r>
        <w:rPr>
          <w:rFonts w:ascii="黑体" w:eastAsia="黑体" w:hAnsi="黑体"/>
        </w:rPr>
        <w:t>20．（</w:t>
      </w:r>
      <w:r>
        <w:rPr>
          <w:rFonts w:ascii="黑体" w:eastAsia="黑体" w:hAnsi="黑体" w:hint="eastAsia"/>
        </w:rPr>
        <w:t>6分</w:t>
      </w:r>
      <w:r>
        <w:rPr>
          <w:rFonts w:ascii="黑体" w:eastAsia="黑体" w:hAnsi="黑体"/>
        </w:rPr>
        <w:t>）</w:t>
      </w:r>
      <w:r>
        <w:t>计算：</w:t>
      </w:r>
      <m:oMath>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3</m:t>
                </m:r>
              </m:num>
              <m:den>
                <m:r>
                  <w:rPr>
                    <w:rFonts w:ascii="Cambria Math" w:hAnsi="Cambria Math" w:cs="Cambria Math"/>
                  </w:rPr>
                  <m:t>4</m:t>
                </m:r>
              </m:den>
            </m:f>
          </m:e>
        </m:d>
        <m:r>
          <w:rPr>
            <w:rFonts w:ascii="Cambria Math" w:hAnsi="Cambria Math" w:cs="Cambria Math"/>
          </w:rPr>
          <m:t>+</m:t>
        </m:r>
        <m:d>
          <m:dPr>
            <m:ctrlPr>
              <w:rPr>
                <w:rFonts w:ascii="Cambria Math" w:hAnsi="Cambria Math"/>
              </w:rPr>
            </m:ctrlPr>
          </m:dPr>
          <m:e>
            <m:r>
              <w:rPr>
                <w:rFonts w:ascii="Cambria Math" w:hAnsi="Cambria Math" w:cs="Cambria Math"/>
              </w:rPr>
              <m:t>-89</m:t>
            </m:r>
            <m:f>
              <m:fPr>
                <m:ctrlPr>
                  <w:rPr>
                    <w:rFonts w:ascii="Cambria Math" w:hAnsi="Cambria Math"/>
                  </w:rPr>
                </m:ctrlPr>
              </m:fPr>
              <m:num>
                <m:r>
                  <w:rPr>
                    <w:rFonts w:ascii="Cambria Math" w:hAnsi="Cambria Math" w:cs="Cambria Math"/>
                  </w:rPr>
                  <m:t>1</m:t>
                </m:r>
              </m:num>
              <m:den>
                <m:r>
                  <w:rPr>
                    <w:rFonts w:ascii="Cambria Math" w:hAnsi="Cambria Math" w:cs="Cambria Math"/>
                  </w:rPr>
                  <m:t>8</m:t>
                </m:r>
              </m:den>
            </m:f>
          </m:e>
        </m:d>
        <m:r>
          <w:rPr>
            <w:rFonts w:ascii="Cambria Math" w:hAnsi="Cambria Math" w:cs="Cambria Math"/>
          </w:rPr>
          <m:t>+</m:t>
        </m:r>
        <m:d>
          <m:dPr>
            <m:ctrlPr>
              <w:rPr>
                <w:rFonts w:ascii="Cambria Math" w:hAnsi="Cambria Math"/>
              </w:rPr>
            </m:ctrlPr>
          </m:dPr>
          <m:e>
            <m:r>
              <w:rPr>
                <w:rFonts w:ascii="Cambria Math" w:hAnsi="Cambria Math" w:cs="Cambria Math"/>
              </w:rPr>
              <m:t>-5</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e>
        </m:d>
        <m:r>
          <w:rPr>
            <w:rFonts w:ascii="Cambria Math" w:hAnsi="Cambria Math" w:cs="Cambria Math"/>
          </w:rPr>
          <m:t>+</m:t>
        </m:r>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8</m:t>
                </m:r>
              </m:den>
            </m:f>
          </m:e>
        </m:d>
        <m:r>
          <w:rPr>
            <w:rFonts w:ascii="Cambria Math" w:hAnsi="Cambria Math" w:cs="Cambria Math"/>
          </w:rPr>
          <m:t>+</m:t>
        </m:r>
        <m:d>
          <m:dPr>
            <m:ctrlPr>
              <w:rPr>
                <w:rFonts w:ascii="Cambria Math" w:hAnsi="Cambria Math"/>
              </w:rPr>
            </m:ctrlPr>
          </m:dPr>
          <m:e>
            <m:r>
              <w:rPr>
                <w:rFonts w:ascii="Cambria Math" w:hAnsi="Cambria Math" w:cs="Cambria Math"/>
              </w:rPr>
              <m:t>-0.75</m:t>
            </m:r>
          </m:e>
        </m:d>
      </m:oMath>
      <w:r>
        <w:t>．</w:t>
      </w:r>
    </w:p>
    <w:p w:rsidR="003C5509" w:rsidRDefault="003C5509">
      <w:pPr>
        <w:spacing w:line="360" w:lineRule="auto"/>
        <w:jc w:val="left"/>
      </w:pPr>
    </w:p>
    <w:p w:rsidR="003C5509" w:rsidRDefault="00825AD5">
      <w:pPr>
        <w:spacing w:line="360" w:lineRule="auto"/>
        <w:jc w:val="left"/>
      </w:pPr>
      <w:r>
        <w:rPr>
          <w:rFonts w:ascii="黑体" w:eastAsia="黑体" w:hAnsi="黑体"/>
        </w:rPr>
        <w:t>21．（</w:t>
      </w:r>
      <w:r>
        <w:rPr>
          <w:rFonts w:ascii="黑体" w:eastAsia="黑体" w:hAnsi="黑体" w:hint="eastAsia"/>
        </w:rPr>
        <w:t>6分</w:t>
      </w:r>
      <w:r>
        <w:rPr>
          <w:rFonts w:ascii="黑体" w:eastAsia="黑体" w:hAnsi="黑体"/>
        </w:rPr>
        <w:t>）</w:t>
      </w:r>
      <w:r>
        <w:t>计算：</w:t>
      </w:r>
      <m:oMath>
        <m:r>
          <w:rPr>
            <w:rFonts w:ascii="Cambria Math" w:hAnsi="Cambria Math" w:cs="Cambria Math"/>
          </w:rPr>
          <m:t>-</m:t>
        </m:r>
        <m:sSup>
          <m:sSupPr>
            <m:ctrlPr>
              <w:rPr>
                <w:rFonts w:ascii="Cambria Math" w:hAnsi="Cambria Math"/>
              </w:rPr>
            </m:ctrlPr>
          </m:sSupPr>
          <m:e>
            <m:r>
              <w:rPr>
                <w:rFonts w:ascii="Cambria Math" w:hAnsi="Cambria Math" w:cs="Cambria Math"/>
              </w:rPr>
              <m:t>3</m:t>
            </m:r>
          </m:e>
          <m:sup>
            <m:r>
              <w:rPr>
                <w:rFonts w:ascii="Cambria Math" w:hAnsi="Cambria Math" w:cs="Cambria Math"/>
              </w:rPr>
              <m:t>3</m:t>
            </m:r>
          </m:sup>
        </m:sSup>
        <m:r>
          <w:rPr>
            <w:rFonts w:ascii="Cambria Math" w:hAnsi="Cambria Math" w:cs="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cs="Cambria Math"/>
                      </w:rPr>
                      <m:t>4</m:t>
                    </m:r>
                  </m:num>
                  <m:den>
                    <m:r>
                      <w:rPr>
                        <w:rFonts w:ascii="Cambria Math" w:hAnsi="Cambria Math" w:cs="Cambria Math"/>
                      </w:rPr>
                      <m:t>3</m:t>
                    </m:r>
                  </m:den>
                </m:f>
              </m:e>
            </m:d>
          </m:e>
          <m:sup>
            <m:r>
              <w:rPr>
                <w:rFonts w:ascii="Cambria Math" w:hAnsi="Cambria Math" w:cs="Cambria Math"/>
              </w:rPr>
              <m:t>2</m:t>
            </m:r>
          </m:sup>
        </m:sSup>
        <m:r>
          <w:rPr>
            <w:rFonts w:ascii="Cambria Math" w:hAnsi="Cambria Math" w:cs="Cambria Math"/>
          </w:rPr>
          <m:t>×</m:t>
        </m:r>
        <m:f>
          <m:fPr>
            <m:ctrlPr>
              <w:rPr>
                <w:rFonts w:ascii="Cambria Math" w:hAnsi="Cambria Math"/>
              </w:rPr>
            </m:ctrlPr>
          </m:fPr>
          <m:num>
            <m:r>
              <w:rPr>
                <w:rFonts w:ascii="Cambria Math" w:hAnsi="Cambria Math" w:cs="Cambria Math"/>
              </w:rPr>
              <m:t>9</m:t>
            </m:r>
          </m:num>
          <m:den>
            <m:r>
              <w:rPr>
                <w:rFonts w:ascii="Cambria Math" w:hAnsi="Cambria Math" w:cs="Cambria Math"/>
              </w:rPr>
              <m:t>4</m:t>
            </m:r>
          </m:den>
        </m:f>
        <m:r>
          <w:rPr>
            <w:rFonts w:ascii="Cambria Math" w:hAnsi="Cambria Math" w:cs="Cambria Math"/>
          </w:rPr>
          <m:t>-(-3.2)÷0.4</m:t>
        </m:r>
      </m:oMath>
      <w:r>
        <w:t>．</w:t>
      </w:r>
    </w:p>
    <w:p w:rsidR="003C5509" w:rsidRDefault="003C5509">
      <w:pPr>
        <w:spacing w:line="360" w:lineRule="auto"/>
        <w:jc w:val="left"/>
        <w:rPr>
          <w:color w:val="FF0000"/>
        </w:rPr>
      </w:pPr>
    </w:p>
    <w:p w:rsidR="003C5509" w:rsidRDefault="00825AD5">
      <w:pPr>
        <w:spacing w:line="360" w:lineRule="auto"/>
        <w:jc w:val="left"/>
      </w:pPr>
      <w:r>
        <w:rPr>
          <w:rFonts w:ascii="黑体" w:eastAsia="黑体" w:hAnsi="黑体"/>
        </w:rPr>
        <w:t>22．（</w:t>
      </w:r>
      <w:r>
        <w:rPr>
          <w:rFonts w:ascii="黑体" w:eastAsia="黑体" w:hAnsi="黑体" w:hint="eastAsia"/>
        </w:rPr>
        <w:t>6分</w:t>
      </w:r>
      <w:r>
        <w:rPr>
          <w:rFonts w:ascii="黑体" w:eastAsia="黑体" w:hAnsi="黑体"/>
        </w:rPr>
        <w:t>）</w:t>
      </w:r>
      <w:r>
        <w:t>计算：</w:t>
      </w:r>
      <m:oMath>
        <m:r>
          <w:rPr>
            <w:rFonts w:ascii="Cambria Math" w:hAnsi="Cambria Math" w:cs="Cambria Math"/>
          </w:rPr>
          <m:t>-5×</m:t>
        </m:r>
        <m:d>
          <m:dPr>
            <m:ctrlPr>
              <w:rPr>
                <w:rFonts w:ascii="Cambria Math" w:hAnsi="Cambria Math"/>
              </w:rPr>
            </m:ctrlPr>
          </m:dPr>
          <m:e>
            <m:r>
              <w:rPr>
                <w:rFonts w:ascii="Cambria Math" w:hAnsi="Cambria Math" w:cs="Cambria Math"/>
              </w:rPr>
              <m:t>-3</m:t>
            </m:r>
            <m:f>
              <m:fPr>
                <m:ctrlPr>
                  <w:rPr>
                    <w:rFonts w:ascii="Cambria Math" w:hAnsi="Cambria Math"/>
                  </w:rPr>
                </m:ctrlPr>
              </m:fPr>
              <m:num>
                <m:r>
                  <w:rPr>
                    <w:rFonts w:ascii="Cambria Math" w:hAnsi="Cambria Math" w:cs="Cambria Math"/>
                  </w:rPr>
                  <m:t>4</m:t>
                </m:r>
              </m:num>
              <m:den>
                <m:r>
                  <w:rPr>
                    <w:rFonts w:ascii="Cambria Math" w:hAnsi="Cambria Math" w:cs="Cambria Math"/>
                  </w:rPr>
                  <m:t>7</m:t>
                </m:r>
              </m:den>
            </m:f>
          </m:e>
        </m:d>
        <m:r>
          <w:rPr>
            <w:rFonts w:ascii="Cambria Math" w:hAnsi="Cambria Math" w:cs="Cambria Math"/>
          </w:rPr>
          <m:t>+</m:t>
        </m:r>
        <m:d>
          <m:dPr>
            <m:ctrlPr>
              <w:rPr>
                <w:rFonts w:ascii="Cambria Math" w:hAnsi="Cambria Math"/>
              </w:rPr>
            </m:ctrlPr>
          </m:dPr>
          <m:e>
            <m:r>
              <w:rPr>
                <w:rFonts w:ascii="Cambria Math" w:hAnsi="Cambria Math" w:cs="Cambria Math"/>
              </w:rPr>
              <m:t>-9</m:t>
            </m:r>
          </m:e>
        </m:d>
        <m:r>
          <w:rPr>
            <w:rFonts w:ascii="Cambria Math" w:hAnsi="Cambria Math" w:cs="Cambria Math"/>
          </w:rPr>
          <m:t>×</m:t>
        </m:r>
        <m:d>
          <m:dPr>
            <m:ctrlPr>
              <w:rPr>
                <w:rFonts w:ascii="Cambria Math" w:hAnsi="Cambria Math"/>
              </w:rPr>
            </m:ctrlPr>
          </m:dPr>
          <m:e>
            <m:r>
              <w:rPr>
                <w:rFonts w:ascii="Cambria Math" w:hAnsi="Cambria Math" w:cs="Cambria Math"/>
              </w:rPr>
              <m:t>+3</m:t>
            </m:r>
            <m:f>
              <m:fPr>
                <m:ctrlPr>
                  <w:rPr>
                    <w:rFonts w:ascii="Cambria Math" w:hAnsi="Cambria Math"/>
                  </w:rPr>
                </m:ctrlPr>
              </m:fPr>
              <m:num>
                <m:r>
                  <w:rPr>
                    <w:rFonts w:ascii="Cambria Math" w:hAnsi="Cambria Math" w:cs="Cambria Math"/>
                  </w:rPr>
                  <m:t>4</m:t>
                </m:r>
              </m:num>
              <m:den>
                <m:r>
                  <w:rPr>
                    <w:rFonts w:ascii="Cambria Math" w:hAnsi="Cambria Math" w:cs="Cambria Math"/>
                  </w:rPr>
                  <m:t>7</m:t>
                </m:r>
              </m:den>
            </m:f>
          </m:e>
        </m:d>
        <m:r>
          <w:rPr>
            <w:rFonts w:ascii="Cambria Math" w:hAnsi="Cambria Math" w:cs="Cambria Math"/>
          </w:rPr>
          <m:t>+17×</m:t>
        </m:r>
        <m:d>
          <m:dPr>
            <m:ctrlPr>
              <w:rPr>
                <w:rFonts w:ascii="Cambria Math" w:hAnsi="Cambria Math"/>
              </w:rPr>
            </m:ctrlPr>
          </m:dPr>
          <m:e>
            <m:r>
              <w:rPr>
                <w:rFonts w:ascii="Cambria Math" w:hAnsi="Cambria Math" w:cs="Cambria Math"/>
              </w:rPr>
              <m:t>-3</m:t>
            </m:r>
            <m:f>
              <m:fPr>
                <m:ctrlPr>
                  <w:rPr>
                    <w:rFonts w:ascii="Cambria Math" w:hAnsi="Cambria Math"/>
                  </w:rPr>
                </m:ctrlPr>
              </m:fPr>
              <m:num>
                <m:r>
                  <w:rPr>
                    <w:rFonts w:ascii="Cambria Math" w:hAnsi="Cambria Math" w:cs="Cambria Math"/>
                  </w:rPr>
                  <m:t>4</m:t>
                </m:r>
              </m:num>
              <m:den>
                <m:r>
                  <w:rPr>
                    <w:rFonts w:ascii="Cambria Math" w:hAnsi="Cambria Math" w:cs="Cambria Math"/>
                  </w:rPr>
                  <m:t>7</m:t>
                </m:r>
              </m:den>
            </m:f>
          </m:e>
        </m:d>
      </m:oMath>
      <w:r>
        <w:t>；</w:t>
      </w:r>
    </w:p>
    <w:p w:rsidR="003C5509" w:rsidRDefault="003C5509">
      <w:pPr>
        <w:spacing w:line="360" w:lineRule="auto"/>
        <w:jc w:val="left"/>
        <w:rPr>
          <w:color w:val="FF0000"/>
        </w:rPr>
      </w:pPr>
    </w:p>
    <w:p w:rsidR="003C5509" w:rsidRDefault="003C5509">
      <w:pPr>
        <w:spacing w:line="360" w:lineRule="auto"/>
        <w:jc w:val="left"/>
        <w:rPr>
          <w:color w:val="FF0000"/>
        </w:rPr>
      </w:pPr>
    </w:p>
    <w:p w:rsidR="003C5509" w:rsidRDefault="00825AD5">
      <w:pPr>
        <w:spacing w:line="360" w:lineRule="auto"/>
        <w:jc w:val="left"/>
      </w:pPr>
      <w:r>
        <w:rPr>
          <w:rFonts w:ascii="黑体" w:eastAsia="黑体" w:hAnsi="黑体"/>
        </w:rPr>
        <w:t>23．（</w:t>
      </w:r>
      <w:r>
        <w:rPr>
          <w:rFonts w:ascii="黑体" w:eastAsia="黑体" w:hAnsi="黑体" w:hint="eastAsia"/>
        </w:rPr>
        <w:t>6分</w:t>
      </w:r>
      <w:r>
        <w:rPr>
          <w:rFonts w:ascii="黑体" w:eastAsia="黑体" w:hAnsi="黑体"/>
        </w:rPr>
        <w:t>）</w:t>
      </w:r>
      <w:r>
        <w:t>计算：</w:t>
      </w:r>
      <m:oMath>
        <m:r>
          <w:rPr>
            <w:rFonts w:ascii="Cambria Math" w:hAnsi="Cambria Math" w:cs="Cambria Math"/>
          </w:rPr>
          <m:t>-</m:t>
        </m:r>
        <m:sSup>
          <m:sSupPr>
            <m:ctrlPr>
              <w:rPr>
                <w:rFonts w:ascii="Cambria Math" w:hAnsi="Cambria Math"/>
              </w:rPr>
            </m:ctrlPr>
          </m:sSupPr>
          <m:e>
            <m:r>
              <w:rPr>
                <w:rFonts w:ascii="Cambria Math" w:hAnsi="Cambria Math" w:cs="Cambria Math"/>
              </w:rPr>
              <m:t>3</m:t>
            </m:r>
          </m:e>
          <m:sup>
            <m:r>
              <w:rPr>
                <w:rFonts w:ascii="Cambria Math" w:hAnsi="Cambria Math" w:cs="Cambria Math"/>
              </w:rPr>
              <m:t>2</m:t>
            </m:r>
          </m:sup>
        </m:sSup>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3</m:t>
            </m:r>
          </m:den>
        </m:f>
        <m:r>
          <w:rPr>
            <w:rFonts w:ascii="Cambria Math" w:hAnsi="Cambria Math" w:cs="Cambria Math"/>
          </w:rPr>
          <m:t>-</m:t>
        </m:r>
        <m:d>
          <m:dPr>
            <m:begChr m:val="["/>
            <m:endChr m:val="]"/>
            <m:ctrlPr>
              <w:rPr>
                <w:rFonts w:ascii="Cambria Math" w:hAnsi="Cambria Math"/>
              </w:rPr>
            </m:ctrlPr>
          </m:dPr>
          <m:e>
            <m:sSup>
              <m:sSupPr>
                <m:ctrlPr>
                  <w:rPr>
                    <w:rFonts w:ascii="Cambria Math" w:hAnsi="Cambria Math"/>
                  </w:rPr>
                </m:ctrlPr>
              </m:sSupPr>
              <m:e>
                <m:r>
                  <w:rPr>
                    <w:rFonts w:ascii="Cambria Math" w:hAnsi="Cambria Math" w:cs="Cambria Math"/>
                  </w:rPr>
                  <m:t>(-5)</m:t>
                </m:r>
              </m:e>
              <m:sup>
                <m:r>
                  <w:rPr>
                    <w:rFonts w:ascii="Cambria Math" w:hAnsi="Cambria Math" w:cs="Cambria Math"/>
                  </w:rPr>
                  <m:t>2</m:t>
                </m:r>
              </m:sup>
            </m:sSup>
            <m:r>
              <w:rPr>
                <w:rFonts w:ascii="Cambria Math" w:hAnsi="Cambria Math" w:cs="Cambria Math"/>
              </w:rPr>
              <m:t>×</m:t>
            </m:r>
            <m:d>
              <m:dPr>
                <m:ctrlPr>
                  <w:rPr>
                    <w:rFonts w:ascii="Cambria Math" w:hAnsi="Cambria Math"/>
                  </w:rPr>
                </m:ctrlPr>
              </m:dPr>
              <m:e>
                <m:r>
                  <w:rPr>
                    <w:rFonts w:ascii="Cambria Math" w:hAnsi="Cambria Math" w:cs="Cambria Math"/>
                  </w:rPr>
                  <m:t>-</m:t>
                </m:r>
                <m:f>
                  <m:fPr>
                    <m:ctrlPr>
                      <w:rPr>
                        <w:rFonts w:ascii="Cambria Math" w:hAnsi="Cambria Math"/>
                      </w:rPr>
                    </m:ctrlPr>
                  </m:fPr>
                  <m:num>
                    <m:r>
                      <w:rPr>
                        <w:rFonts w:ascii="Cambria Math" w:hAnsi="Cambria Math" w:cs="Cambria Math"/>
                      </w:rPr>
                      <m:t>3</m:t>
                    </m:r>
                  </m:num>
                  <m:den>
                    <m:r>
                      <w:rPr>
                        <w:rFonts w:ascii="Cambria Math" w:hAnsi="Cambria Math" w:cs="Cambria Math"/>
                      </w:rPr>
                      <m:t>5</m:t>
                    </m:r>
                  </m:den>
                </m:f>
              </m:e>
            </m:d>
            <m:r>
              <w:rPr>
                <w:rFonts w:ascii="Cambria Math" w:hAnsi="Cambria Math" w:cs="Cambria Math"/>
              </w:rPr>
              <m:t>-240÷</m:t>
            </m:r>
            <m:d>
              <m:dPr>
                <m:ctrlPr>
                  <w:rPr>
                    <w:rFonts w:ascii="Cambria Math" w:hAnsi="Cambria Math"/>
                  </w:rPr>
                </m:ctrlPr>
              </m:dPr>
              <m:e>
                <m:r>
                  <w:rPr>
                    <w:rFonts w:ascii="Cambria Math" w:hAnsi="Cambria Math" w:cs="Cambria Math"/>
                  </w:rPr>
                  <m:t>-4</m:t>
                </m:r>
              </m:e>
            </m:d>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4</m:t>
                </m:r>
              </m:den>
            </m:f>
            <m:r>
              <w:rPr>
                <w:rFonts w:ascii="Cambria Math" w:hAnsi="Cambria Math" w:cs="Cambria Math"/>
              </w:rPr>
              <m:t>-2</m:t>
            </m:r>
          </m:e>
        </m:d>
      </m:oMath>
      <w:r>
        <w:t>．</w:t>
      </w:r>
    </w:p>
    <w:p w:rsidR="003C5509" w:rsidRDefault="003C5509">
      <w:pPr>
        <w:spacing w:line="360" w:lineRule="auto"/>
        <w:jc w:val="left"/>
        <w:rPr>
          <w:color w:val="FF0000"/>
        </w:rPr>
      </w:pPr>
    </w:p>
    <w:p w:rsidR="003C5509" w:rsidRDefault="003C5509">
      <w:pPr>
        <w:spacing w:line="360" w:lineRule="auto"/>
        <w:jc w:val="left"/>
        <w:rPr>
          <w:color w:val="FF0000"/>
        </w:rPr>
      </w:pPr>
    </w:p>
    <w:p w:rsidR="003C5509" w:rsidRDefault="00825AD5">
      <w:pPr>
        <w:spacing w:line="360" w:lineRule="auto"/>
        <w:jc w:val="left"/>
      </w:pPr>
      <w:r>
        <w:rPr>
          <w:rFonts w:ascii="黑体" w:eastAsia="黑体" w:hAnsi="黑体"/>
        </w:rPr>
        <w:t>24．（</w:t>
      </w:r>
      <w:r>
        <w:rPr>
          <w:rFonts w:ascii="黑体" w:eastAsia="黑体" w:hAnsi="黑体" w:hint="eastAsia"/>
        </w:rPr>
        <w:t>6分</w:t>
      </w:r>
      <w:r>
        <w:rPr>
          <w:rFonts w:ascii="黑体" w:eastAsia="黑体" w:hAnsi="黑体"/>
        </w:rPr>
        <w:t>）</w:t>
      </w:r>
      <w:r>
        <w:t>化简：</w:t>
      </w:r>
      <m:oMath>
        <m:r>
          <w:rPr>
            <w:rFonts w:ascii="Cambria Math" w:hAnsi="Cambria Math" w:cs="Cambria Math"/>
          </w:rPr>
          <m:t>m-2</m:t>
        </m:r>
        <m:d>
          <m:dPr>
            <m:ctrlPr>
              <w:rPr>
                <w:rFonts w:ascii="Cambria Math" w:hAnsi="Cambria Math"/>
              </w:rPr>
            </m:ctrlPr>
          </m:dPr>
          <m:e>
            <m:r>
              <w:rPr>
                <w:rFonts w:ascii="Cambria Math" w:hAnsi="Cambria Math" w:cs="Cambria Math"/>
              </w:rPr>
              <m:t>3</m:t>
            </m:r>
            <m:sSup>
              <m:sSupPr>
                <m:ctrlPr>
                  <w:rPr>
                    <w:rFonts w:ascii="Cambria Math" w:hAnsi="Cambria Math"/>
                  </w:rPr>
                </m:ctrlPr>
              </m:sSupPr>
              <m:e>
                <m:r>
                  <w:rPr>
                    <w:rFonts w:ascii="Cambria Math" w:hAnsi="Cambria Math" w:cs="Cambria Math"/>
                  </w:rPr>
                  <m:t>m</m:t>
                </m:r>
              </m:e>
              <m:sup>
                <m:r>
                  <w:rPr>
                    <w:rFonts w:ascii="Cambria Math" w:hAnsi="Cambria Math" w:cs="Cambria Math"/>
                  </w:rPr>
                  <m:t>2</m:t>
                </m:r>
              </m:sup>
            </m:sSup>
            <m:r>
              <w:rPr>
                <w:rFonts w:ascii="Cambria Math" w:hAnsi="Cambria Math" w:cs="Cambria Math"/>
              </w:rPr>
              <m:t>-2m</m:t>
            </m:r>
          </m:e>
        </m:d>
        <m:r>
          <w:rPr>
            <w:rFonts w:ascii="Cambria Math" w:hAnsi="Cambria Math" w:cs="Cambria Math"/>
          </w:rPr>
          <m:t>+</m:t>
        </m:r>
        <m:d>
          <m:dPr>
            <m:ctrlPr>
              <w:rPr>
                <w:rFonts w:ascii="Cambria Math" w:hAnsi="Cambria Math"/>
              </w:rPr>
            </m:ctrlPr>
          </m:dPr>
          <m:e>
            <m:r>
              <w:rPr>
                <w:rFonts w:ascii="Cambria Math" w:hAnsi="Cambria Math" w:cs="Cambria Math"/>
              </w:rPr>
              <m:t>3-5m</m:t>
            </m:r>
          </m:e>
        </m:d>
      </m:oMath>
    </w:p>
    <w:p w:rsidR="003C5509" w:rsidRDefault="003C5509">
      <w:pPr>
        <w:spacing w:line="360" w:lineRule="auto"/>
        <w:jc w:val="left"/>
        <w:rPr>
          <w:color w:val="FF0000"/>
        </w:rPr>
      </w:pPr>
    </w:p>
    <w:p w:rsidR="003C5509" w:rsidRDefault="003C5509">
      <w:pPr>
        <w:spacing w:line="360" w:lineRule="auto"/>
        <w:jc w:val="left"/>
        <w:rPr>
          <w:color w:val="FF0000"/>
        </w:rPr>
      </w:pPr>
    </w:p>
    <w:p w:rsidR="003C5509" w:rsidRDefault="00825AD5">
      <w:pPr>
        <w:spacing w:line="360" w:lineRule="auto"/>
        <w:jc w:val="left"/>
      </w:pPr>
      <w:r>
        <w:rPr>
          <w:rFonts w:ascii="黑体" w:eastAsia="黑体" w:hAnsi="黑体"/>
        </w:rPr>
        <w:t>25．（</w:t>
      </w:r>
      <w:r>
        <w:rPr>
          <w:rFonts w:ascii="黑体" w:eastAsia="黑体" w:hAnsi="黑体" w:hint="eastAsia"/>
        </w:rPr>
        <w:t>6分</w:t>
      </w:r>
      <w:r>
        <w:rPr>
          <w:rFonts w:ascii="黑体" w:eastAsia="黑体" w:hAnsi="黑体"/>
        </w:rPr>
        <w:t>）</w:t>
      </w:r>
      <w:r>
        <w:t>已知</w:t>
      </w:r>
      <m:oMath>
        <m:d>
          <m:dPr>
            <m:begChr m:val="|"/>
            <m:endChr m:val="|"/>
            <m:ctrlPr>
              <w:rPr>
                <w:rFonts w:ascii="Cambria Math" w:hAnsi="Cambria Math"/>
              </w:rPr>
            </m:ctrlPr>
          </m:dPr>
          <m:e>
            <m:r>
              <w:rPr>
                <w:rFonts w:ascii="Cambria Math" w:hAnsi="Cambria Math" w:cs="Cambria Math"/>
              </w:rPr>
              <m:t>a</m:t>
            </m:r>
          </m:e>
        </m:d>
        <m:r>
          <w:rPr>
            <w:rFonts w:ascii="Cambria Math" w:hAnsi="Cambria Math" w:cs="Cambria Math"/>
          </w:rPr>
          <m:t>=4,</m:t>
        </m:r>
        <m:d>
          <m:dPr>
            <m:begChr m:val="|"/>
            <m:endChr m:val="|"/>
            <m:ctrlPr>
              <w:rPr>
                <w:rFonts w:ascii="Cambria Math" w:hAnsi="Cambria Math"/>
              </w:rPr>
            </m:ctrlPr>
          </m:dPr>
          <m:e>
            <m:r>
              <w:rPr>
                <w:rFonts w:ascii="Cambria Math" w:hAnsi="Cambria Math" w:cs="Cambria Math"/>
              </w:rPr>
              <m:t>b</m:t>
            </m:r>
          </m:e>
        </m:d>
        <m:r>
          <w:rPr>
            <w:rFonts w:ascii="Cambria Math" w:hAnsi="Cambria Math" w:cs="Cambria Math"/>
          </w:rPr>
          <m:t>=3</m:t>
        </m:r>
      </m:oMath>
      <w:r>
        <w:t>．</w:t>
      </w:r>
    </w:p>
    <w:p w:rsidR="003C5509" w:rsidRDefault="00825AD5">
      <w:pPr>
        <w:spacing w:line="360" w:lineRule="auto"/>
        <w:jc w:val="left"/>
      </w:pPr>
      <w:r>
        <w:t>(1)</w:t>
      </w:r>
      <w:r>
        <w:t>当</w:t>
      </w:r>
      <w:r>
        <w:rPr>
          <w:rFonts w:ascii="Times New Roman" w:eastAsia="Times New Roman" w:hAnsi="Times New Roman"/>
          <w:i/>
        </w:rPr>
        <w:t>a</w:t>
      </w:r>
      <w:r>
        <w:t>，</w:t>
      </w:r>
      <w:r>
        <w:rPr>
          <w:rFonts w:ascii="Times New Roman" w:eastAsia="Times New Roman" w:hAnsi="Times New Roman"/>
          <w:i/>
        </w:rPr>
        <w:t>b</w:t>
      </w:r>
      <w:r>
        <w:t>异号时，求</w:t>
      </w:r>
      <m:oMath>
        <m:r>
          <w:rPr>
            <w:rFonts w:ascii="Cambria Math" w:hAnsi="Cambria Math" w:cs="Cambria Math"/>
          </w:rPr>
          <m:t>a+b</m:t>
        </m:r>
      </m:oMath>
      <w:r>
        <w:t>的值．</w:t>
      </w:r>
    </w:p>
    <w:p w:rsidR="003C5509" w:rsidRDefault="00825AD5">
      <w:pPr>
        <w:spacing w:line="360" w:lineRule="auto"/>
        <w:jc w:val="left"/>
      </w:pPr>
      <w:r>
        <w:t>(2)</w:t>
      </w:r>
      <w:r>
        <w:t>当</w:t>
      </w:r>
      <m:oMath>
        <m:f>
          <m:fPr>
            <m:ctrlPr>
              <w:rPr>
                <w:rFonts w:ascii="Cambria Math" w:hAnsi="Cambria Math"/>
              </w:rPr>
            </m:ctrlPr>
          </m:fPr>
          <m:num>
            <m:d>
              <m:dPr>
                <m:begChr m:val="|"/>
                <m:endChr m:val="|"/>
                <m:ctrlPr>
                  <w:rPr>
                    <w:rFonts w:ascii="Cambria Math" w:hAnsi="Cambria Math"/>
                  </w:rPr>
                </m:ctrlPr>
              </m:dPr>
              <m:e>
                <m:r>
                  <w:rPr>
                    <w:rFonts w:ascii="Cambria Math" w:hAnsi="Cambria Math" w:cs="Cambria Math"/>
                  </w:rPr>
                  <m:t>a</m:t>
                </m:r>
              </m:e>
            </m:d>
          </m:num>
          <m:den>
            <m:r>
              <w:rPr>
                <w:rFonts w:ascii="Cambria Math" w:hAnsi="Cambria Math" w:cs="Cambria Math"/>
              </w:rPr>
              <m:t>a</m:t>
            </m:r>
          </m:den>
        </m:f>
        <m:r>
          <w:rPr>
            <w:rFonts w:ascii="Cambria Math" w:hAnsi="Cambria Math" w:cs="Cambria Math"/>
          </w:rPr>
          <m:t>=1</m:t>
        </m:r>
      </m:oMath>
      <w:r>
        <w:t>时，求</w:t>
      </w:r>
      <m:oMath>
        <m:r>
          <w:rPr>
            <w:rFonts w:ascii="Cambria Math" w:hAnsi="Cambria Math" w:cs="Cambria Math"/>
          </w:rPr>
          <m:t>2a-b</m:t>
        </m:r>
      </m:oMath>
      <w:r>
        <w:t>的值．</w:t>
      </w:r>
    </w:p>
    <w:p w:rsidR="003C5509" w:rsidRDefault="003C5509">
      <w:pPr>
        <w:spacing w:line="360" w:lineRule="auto"/>
        <w:jc w:val="left"/>
        <w:textAlignment w:val="center"/>
        <w:rPr>
          <w:color w:val="FF0000"/>
        </w:rPr>
      </w:pPr>
    </w:p>
    <w:p w:rsidR="003C5509" w:rsidRDefault="003C5509">
      <w:pPr>
        <w:spacing w:line="360" w:lineRule="auto"/>
        <w:jc w:val="left"/>
        <w:textAlignment w:val="center"/>
        <w:rPr>
          <w:color w:val="FF0000"/>
        </w:rPr>
      </w:pPr>
    </w:p>
    <w:p w:rsidR="003C5509" w:rsidRDefault="00825AD5">
      <w:pPr>
        <w:spacing w:line="360" w:lineRule="auto"/>
        <w:jc w:val="left"/>
        <w:textAlignment w:val="center"/>
        <w:rPr>
          <w:rFonts w:ascii="黑体" w:eastAsia="黑体" w:hAnsi="黑体"/>
        </w:rPr>
      </w:pPr>
      <w:r>
        <w:rPr>
          <w:rFonts w:ascii="Times New Roman" w:eastAsia="黑体" w:hAnsi="Times New Roman" w:hint="eastAsia"/>
          <w:bCs/>
          <w:color w:val="000000"/>
          <w:szCs w:val="21"/>
        </w:rPr>
        <w:t>四</w:t>
      </w:r>
      <w:r>
        <w:rPr>
          <w:rFonts w:ascii="Times New Roman" w:eastAsia="黑体" w:hAnsi="Times New Roman"/>
          <w:bCs/>
          <w:color w:val="000000"/>
          <w:szCs w:val="21"/>
        </w:rPr>
        <w:t>、解答题（</w:t>
      </w:r>
      <w:r>
        <w:rPr>
          <w:rFonts w:ascii="Times New Roman" w:eastAsia="黑体" w:hAnsi="Times New Roman" w:hint="eastAsia"/>
          <w:bCs/>
          <w:color w:val="000000"/>
          <w:szCs w:val="21"/>
        </w:rPr>
        <w:t>第</w:t>
      </w:r>
      <w:r>
        <w:rPr>
          <w:rFonts w:ascii="Times New Roman" w:eastAsia="黑体" w:hAnsi="Times New Roman" w:hint="eastAsia"/>
          <w:bCs/>
          <w:color w:val="000000"/>
          <w:szCs w:val="21"/>
        </w:rPr>
        <w:t>26</w:t>
      </w:r>
      <w:r>
        <w:rPr>
          <w:rFonts w:ascii="Times New Roman" w:eastAsia="黑体" w:hAnsi="Times New Roman" w:hint="eastAsia"/>
          <w:bCs/>
          <w:color w:val="000000"/>
          <w:szCs w:val="21"/>
        </w:rPr>
        <w:t>、</w:t>
      </w:r>
      <w:r>
        <w:rPr>
          <w:rFonts w:ascii="Times New Roman" w:eastAsia="黑体" w:hAnsi="Times New Roman" w:hint="eastAsia"/>
          <w:bCs/>
          <w:color w:val="000000"/>
          <w:szCs w:val="21"/>
        </w:rPr>
        <w:t>27</w:t>
      </w:r>
      <w:r>
        <w:rPr>
          <w:rFonts w:ascii="Times New Roman" w:eastAsia="黑体" w:hAnsi="Times New Roman" w:hint="eastAsia"/>
          <w:bCs/>
          <w:color w:val="000000"/>
          <w:szCs w:val="21"/>
        </w:rPr>
        <w:t>题每题</w:t>
      </w:r>
      <w:r>
        <w:rPr>
          <w:rFonts w:ascii="Times New Roman" w:eastAsia="黑体" w:hAnsi="Times New Roman" w:hint="eastAsia"/>
          <w:bCs/>
          <w:color w:val="000000"/>
          <w:szCs w:val="21"/>
        </w:rPr>
        <w:t>7</w:t>
      </w:r>
      <w:r>
        <w:rPr>
          <w:rFonts w:ascii="Times New Roman" w:eastAsia="黑体" w:hAnsi="Times New Roman" w:hint="eastAsia"/>
          <w:bCs/>
          <w:color w:val="000000"/>
          <w:szCs w:val="21"/>
        </w:rPr>
        <w:t>分，第</w:t>
      </w:r>
      <w:r>
        <w:rPr>
          <w:rFonts w:ascii="Times New Roman" w:eastAsia="黑体" w:hAnsi="Times New Roman" w:hint="eastAsia"/>
          <w:bCs/>
          <w:color w:val="000000"/>
          <w:szCs w:val="21"/>
        </w:rPr>
        <w:t>28</w:t>
      </w:r>
      <w:r>
        <w:rPr>
          <w:rFonts w:ascii="Times New Roman" w:eastAsia="黑体" w:hAnsi="Times New Roman" w:hint="eastAsia"/>
          <w:bCs/>
          <w:color w:val="000000"/>
          <w:szCs w:val="21"/>
        </w:rPr>
        <w:t>题</w:t>
      </w:r>
      <w:r>
        <w:rPr>
          <w:rFonts w:ascii="Times New Roman" w:eastAsia="黑体" w:hAnsi="Times New Roman" w:hint="eastAsia"/>
          <w:bCs/>
          <w:color w:val="000000"/>
          <w:szCs w:val="21"/>
        </w:rPr>
        <w:t>8</w:t>
      </w:r>
      <w:r>
        <w:rPr>
          <w:rFonts w:ascii="Times New Roman" w:eastAsia="黑体" w:hAnsi="Times New Roman" w:hint="eastAsia"/>
          <w:bCs/>
          <w:color w:val="000000"/>
          <w:szCs w:val="21"/>
        </w:rPr>
        <w:t>分，共</w:t>
      </w:r>
      <w:r>
        <w:rPr>
          <w:rFonts w:ascii="Times New Roman" w:eastAsia="黑体" w:hAnsi="Times New Roman" w:hint="eastAsia"/>
          <w:bCs/>
          <w:color w:val="000000"/>
          <w:szCs w:val="21"/>
        </w:rPr>
        <w:t>22</w:t>
      </w:r>
      <w:r>
        <w:rPr>
          <w:rFonts w:ascii="Times New Roman" w:eastAsia="黑体" w:hAnsi="Times New Roman" w:hint="eastAsia"/>
          <w:bCs/>
          <w:color w:val="000000"/>
          <w:szCs w:val="21"/>
        </w:rPr>
        <w:t>分</w:t>
      </w:r>
      <w:r>
        <w:rPr>
          <w:rFonts w:ascii="Times New Roman" w:eastAsia="黑体" w:hAnsi="Times New Roman"/>
          <w:bCs/>
          <w:color w:val="000000"/>
          <w:szCs w:val="21"/>
        </w:rPr>
        <w:t>．解答应写出文字说明，证明过程或演算步骤）</w:t>
      </w:r>
    </w:p>
    <w:p w:rsidR="003C5509" w:rsidRDefault="00825AD5">
      <w:pPr>
        <w:spacing w:line="360" w:lineRule="auto"/>
        <w:jc w:val="left"/>
      </w:pPr>
      <w:r>
        <w:rPr>
          <w:rFonts w:ascii="黑体" w:eastAsia="黑体" w:hAnsi="黑体"/>
        </w:rPr>
        <w:t>2</w:t>
      </w:r>
      <w:r>
        <w:rPr>
          <w:rFonts w:ascii="黑体" w:eastAsia="黑体" w:hAnsi="黑体" w:hint="eastAsia"/>
        </w:rPr>
        <w:t>6</w:t>
      </w:r>
      <w:r>
        <w:rPr>
          <w:rFonts w:ascii="黑体" w:eastAsia="黑体" w:hAnsi="黑体"/>
        </w:rPr>
        <w:t>．（</w:t>
      </w:r>
      <w:r>
        <w:rPr>
          <w:rFonts w:ascii="黑体" w:eastAsia="黑体" w:hAnsi="黑体" w:hint="eastAsia"/>
        </w:rPr>
        <w:t>7分</w:t>
      </w:r>
      <w:r>
        <w:rPr>
          <w:rFonts w:ascii="黑体" w:eastAsia="黑体" w:hAnsi="黑体"/>
        </w:rPr>
        <w:t>）</w:t>
      </w:r>
      <w:r>
        <w:t>202</w:t>
      </w:r>
      <w:r>
        <w:rPr>
          <w:rFonts w:hint="eastAsia"/>
        </w:rPr>
        <w:t>4</w:t>
      </w:r>
      <w:r>
        <w:t>年国庆黄金周期间，国家高速公路实行免费通行政策，某高速公路路口在</w:t>
      </w:r>
      <w:r>
        <w:t>7</w:t>
      </w:r>
      <w:r>
        <w:t>天假期中的车流量变化如下表．（</w:t>
      </w:r>
      <w:r>
        <w:t>“</w:t>
      </w:r>
      <w:r>
        <w:t>＋</w:t>
      </w:r>
      <w:r>
        <w:t>”</w:t>
      </w:r>
      <w:r>
        <w:t>表示今天的车流量比昨天的多，</w:t>
      </w:r>
      <w:r>
        <w:t>“―”</w:t>
      </w:r>
      <w:r>
        <w:t>表示今天的车流量比昨天的少）</w:t>
      </w:r>
      <w:r>
        <w:rPr>
          <w:rFonts w:ascii="楷体" w:eastAsia="楷体" w:hAnsi="楷体" w:cs="楷体" w:hint="eastAsia"/>
        </w:rPr>
        <w:t>（单位：万辆）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90"/>
        <w:gridCol w:w="673"/>
        <w:gridCol w:w="673"/>
        <w:gridCol w:w="673"/>
        <w:gridCol w:w="673"/>
        <w:gridCol w:w="673"/>
        <w:gridCol w:w="673"/>
        <w:gridCol w:w="673"/>
      </w:tblGrid>
      <w:tr w:rsidR="003C5509">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w:r>
              <w:t>日期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w:r>
              <w:t>1</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w:r>
              <w:t>2</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w:r>
              <w:t>3</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w:r>
              <w:t>4</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w:r>
              <w:t>5</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w:r>
              <w:t>6</w:t>
            </w:r>
            <w: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w:r>
              <w:t>7</w:t>
            </w:r>
            <w:r>
              <w:t>日</w:t>
            </w:r>
          </w:p>
        </w:tc>
      </w:tr>
      <w:tr w:rsidR="003C5509">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w:r>
              <w:t>车流量变化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m:oMathPara>
              <m:oMathParaPr>
                <m:jc m:val="left"/>
              </m:oMathParaPr>
              <m:oMath>
                <m:r>
                  <w:rPr>
                    <w:rFonts w:ascii="Cambria Math" w:hAnsi="Cambria Math" w:cs="Cambria Math"/>
                  </w:rPr>
                  <m:t>+2.3</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m:oMathPara>
              <m:oMathParaPr>
                <m:jc m:val="left"/>
              </m:oMathParaPr>
              <m:oMath>
                <m:r>
                  <w:rPr>
                    <w:rFonts w:ascii="Cambria Math" w:hAnsi="Cambria Math" w:cs="Cambria Math"/>
                  </w:rPr>
                  <m:t>+0.6</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m:oMathPara>
              <m:oMathParaPr>
                <m:jc m:val="left"/>
              </m:oMathParaPr>
              <m:oMath>
                <m:r>
                  <w:rPr>
                    <w:rFonts w:ascii="Cambria Math" w:hAnsi="Cambria Math" w:cs="Cambria Math"/>
                  </w:rPr>
                  <m:t>-1.5</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m:oMathPara>
              <m:oMathParaPr>
                <m:jc m:val="left"/>
              </m:oMathParaPr>
              <m:oMath>
                <m:r>
                  <w:rPr>
                    <w:rFonts w:ascii="Cambria Math" w:hAnsi="Cambria Math" w:cs="Cambria Math"/>
                  </w:rPr>
                  <m:t>-0.6</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m:oMathPara>
              <m:oMathParaPr>
                <m:jc m:val="left"/>
              </m:oMathParaPr>
              <m:oMath>
                <m:r>
                  <w:rPr>
                    <w:rFonts w:ascii="Cambria Math" w:hAnsi="Cambria Math" w:cs="Cambria Math"/>
                  </w:rPr>
                  <m:t>+0.6</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m:oMathPara>
              <m:oMathParaPr>
                <m:jc m:val="left"/>
              </m:oMathParaPr>
              <m:oMath>
                <m:r>
                  <w:rPr>
                    <w:rFonts w:ascii="Cambria Math" w:hAnsi="Cambria Math" w:cs="Cambria Math"/>
                  </w:rPr>
                  <m:t>+2.1</m:t>
                </m:r>
              </m:oMath>
            </m:oMathPara>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5509" w:rsidRDefault="00825AD5">
            <w:pPr>
              <w:spacing w:line="360" w:lineRule="auto"/>
              <w:jc w:val="left"/>
            </w:pPr>
            <m:oMathPara>
              <m:oMathParaPr>
                <m:jc m:val="left"/>
              </m:oMathParaPr>
              <m:oMath>
                <m:r>
                  <w:rPr>
                    <w:rFonts w:ascii="Cambria Math" w:hAnsi="Cambria Math" w:cs="Cambria Math"/>
                  </w:rPr>
                  <m:t>+0.5</m:t>
                </m:r>
              </m:oMath>
            </m:oMathPara>
          </w:p>
        </w:tc>
      </w:tr>
    </w:tbl>
    <w:p w:rsidR="003C5509" w:rsidRDefault="00825AD5">
      <w:pPr>
        <w:spacing w:line="360" w:lineRule="auto"/>
        <w:jc w:val="left"/>
        <w:rPr>
          <w:rFonts w:ascii="楷体" w:eastAsia="楷体" w:hAnsi="楷体" w:cs="楷体"/>
        </w:rPr>
      </w:pPr>
      <w:r>
        <w:rPr>
          <w:rFonts w:ascii="楷体" w:eastAsia="楷体" w:hAnsi="楷体" w:cs="楷体" w:hint="eastAsia"/>
        </w:rPr>
        <w:t>已知9月30日的车流量为3万辆．</w:t>
      </w:r>
    </w:p>
    <w:p w:rsidR="003C5509" w:rsidRDefault="00825AD5">
      <w:pPr>
        <w:spacing w:line="360" w:lineRule="auto"/>
        <w:jc w:val="left"/>
      </w:pPr>
      <w:r>
        <w:t>(1)10</w:t>
      </w:r>
      <w:r>
        <w:t>月</w:t>
      </w:r>
      <w:r>
        <w:t>4</w:t>
      </w:r>
      <w:r>
        <w:t>日的车流量为多少万辆？</w:t>
      </w:r>
    </w:p>
    <w:p w:rsidR="003C5509" w:rsidRDefault="00825AD5">
      <w:pPr>
        <w:spacing w:line="360" w:lineRule="auto"/>
        <w:jc w:val="left"/>
      </w:pPr>
      <w:r>
        <w:t>(2)</w:t>
      </w:r>
      <w:r>
        <w:t>七天内车流量最大的是几日？最小的是几日？车流量最大的一天比最小的一天多多少万辆？</w:t>
      </w:r>
    </w:p>
    <w:p w:rsidR="003C5509" w:rsidRDefault="00825AD5">
      <w:pPr>
        <w:spacing w:line="360" w:lineRule="auto"/>
        <w:jc w:val="left"/>
      </w:pPr>
      <w:r>
        <w:t>(3)10</w:t>
      </w:r>
      <w:r>
        <w:t>月</w:t>
      </w:r>
      <w:r>
        <w:t>1</w:t>
      </w:r>
      <w:r>
        <w:t>日到</w:t>
      </w:r>
      <w:r>
        <w:t>7</w:t>
      </w:r>
      <w:r>
        <w:t>日的车流总量为多少万辆？</w:t>
      </w:r>
    </w:p>
    <w:p w:rsidR="003C5509" w:rsidRDefault="003C5509">
      <w:pPr>
        <w:spacing w:line="360" w:lineRule="auto"/>
        <w:jc w:val="left"/>
        <w:rPr>
          <w:color w:val="FF0000"/>
        </w:rPr>
      </w:pPr>
    </w:p>
    <w:p w:rsidR="003C5509" w:rsidRDefault="003C5509">
      <w:pPr>
        <w:spacing w:line="360" w:lineRule="auto"/>
        <w:jc w:val="left"/>
        <w:rPr>
          <w:color w:val="FF0000"/>
        </w:rPr>
      </w:pPr>
    </w:p>
    <w:p w:rsidR="003C5509" w:rsidRDefault="00825AD5">
      <w:pPr>
        <w:spacing w:line="360" w:lineRule="auto"/>
        <w:jc w:val="left"/>
      </w:pPr>
      <w:r>
        <w:rPr>
          <w:rFonts w:ascii="黑体" w:eastAsia="黑体" w:hAnsi="黑体"/>
        </w:rPr>
        <w:t>2</w:t>
      </w:r>
      <w:r>
        <w:rPr>
          <w:rFonts w:ascii="黑体" w:eastAsia="黑体" w:hAnsi="黑体" w:hint="eastAsia"/>
        </w:rPr>
        <w:t>7</w:t>
      </w:r>
      <w:r>
        <w:rPr>
          <w:rFonts w:ascii="黑体" w:eastAsia="黑体" w:hAnsi="黑体"/>
        </w:rPr>
        <w:t>．（</w:t>
      </w:r>
      <w:r>
        <w:rPr>
          <w:rFonts w:ascii="黑体" w:eastAsia="黑体" w:hAnsi="黑体" w:hint="eastAsia"/>
        </w:rPr>
        <w:t>7分</w:t>
      </w:r>
      <w:r>
        <w:rPr>
          <w:rFonts w:ascii="黑体" w:eastAsia="黑体" w:hAnsi="黑体"/>
        </w:rPr>
        <w:t>）</w:t>
      </w:r>
      <w:r>
        <w:t>窗户的形状如图所示</w:t>
      </w:r>
      <w:r>
        <w:rPr>
          <w:rFonts w:ascii="楷体" w:eastAsia="楷体" w:hAnsi="楷体" w:cs="楷体" w:hint="eastAsia"/>
        </w:rPr>
        <w:t>（图中长度单位：米）</w:t>
      </w:r>
      <w:r>
        <w:t>，其上部是半圆形，下部是边长相同的四个小正方形，整个窗户是铝合金窗框（包含内窗格、外窗框），内部全部安装玻璃，已知下部小正方形的边长是</w:t>
      </w:r>
      <w:r>
        <w:rPr>
          <w:rFonts w:ascii="Times New Roman" w:eastAsia="Times New Roman" w:hAnsi="Times New Roman"/>
          <w:i/>
        </w:rPr>
        <w:t>a</w:t>
      </w:r>
      <w:r>
        <w:t>米，窗框的宽度、厚度不计．</w:t>
      </w:r>
    </w:p>
    <w:p w:rsidR="003C5509" w:rsidRDefault="00825AD5">
      <w:pPr>
        <w:spacing w:line="360" w:lineRule="auto"/>
        <w:jc w:val="left"/>
      </w:pPr>
      <w:r>
        <w:rPr>
          <w:rFonts w:ascii="Times New Roman" w:eastAsia="Times New Roman" w:hAnsi="Times New Roman"/>
          <w:noProof/>
          <w:kern w:val="0"/>
          <w:sz w:val="24"/>
          <w:szCs w:val="24"/>
        </w:rPr>
        <w:drawing>
          <wp:inline distT="0" distB="0" distL="114300" distR="114300">
            <wp:extent cx="1200150" cy="1590675"/>
            <wp:effectExtent l="0" t="0" r="0" b="0"/>
            <wp:docPr id="100011" name="图片 100011" descr="@@@10743f9b-e260-475b-9c8f-7092149752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10743f9b-e260-475b-9c8f-70921497520c"/>
                    <pic:cNvPicPr>
                      <a:picLocks noChangeAspect="1"/>
                    </pic:cNvPicPr>
                  </pic:nvPicPr>
                  <pic:blipFill>
                    <a:blip r:embed="rId12"/>
                    <a:stretch>
                      <a:fillRect/>
                    </a:stretch>
                  </pic:blipFill>
                  <pic:spPr>
                    <a:xfrm>
                      <a:off x="0" y="0"/>
                      <a:ext cx="1200150" cy="1590675"/>
                    </a:xfrm>
                    <a:prstGeom prst="rect">
                      <a:avLst/>
                    </a:prstGeom>
                  </pic:spPr>
                </pic:pic>
              </a:graphicData>
            </a:graphic>
          </wp:inline>
        </w:drawing>
      </w:r>
      <w:r>
        <w:rPr>
          <w:rFonts w:ascii="Times New Roman" w:eastAsia="Times New Roman" w:hAnsi="Times New Roman"/>
          <w:kern w:val="0"/>
          <w:sz w:val="24"/>
          <w:szCs w:val="24"/>
        </w:rPr>
        <w:t>  </w:t>
      </w:r>
    </w:p>
    <w:p w:rsidR="003C5509" w:rsidRDefault="00825AD5">
      <w:pPr>
        <w:spacing w:line="360" w:lineRule="auto"/>
        <w:jc w:val="left"/>
      </w:pPr>
      <w:r>
        <w:t>(1)</w:t>
      </w:r>
      <w:r>
        <w:t>求窗户的总面积</w:t>
      </w:r>
      <w:r>
        <w:rPr>
          <w:rFonts w:ascii="楷体" w:eastAsia="楷体" w:hAnsi="楷体" w:cs="楷体" w:hint="eastAsia"/>
        </w:rPr>
        <w:t>（计算结果保留</w:t>
      </w:r>
      <m:oMath>
        <m:r>
          <w:rPr>
            <w:rFonts w:ascii="Cambria Math" w:eastAsia="楷体" w:hAnsi="Cambria Math" w:cs="楷体" w:hint="eastAsia"/>
          </w:rPr>
          <m:t>π</m:t>
        </m:r>
      </m:oMath>
      <w:r>
        <w:rPr>
          <w:rFonts w:ascii="楷体" w:eastAsia="楷体" w:hAnsi="楷体" w:cs="楷体" w:hint="eastAsia"/>
        </w:rPr>
        <w:t>）</w:t>
      </w:r>
      <w:r>
        <w:t>；</w:t>
      </w:r>
    </w:p>
    <w:p w:rsidR="003C5509" w:rsidRDefault="00825AD5">
      <w:pPr>
        <w:spacing w:line="360" w:lineRule="auto"/>
        <w:jc w:val="left"/>
      </w:pPr>
      <w:r>
        <w:t>(2)</w:t>
      </w:r>
      <w:r>
        <w:t>计算窗户内外所有铝合金窗框的总长</w:t>
      </w:r>
      <w:r>
        <w:rPr>
          <w:rFonts w:ascii="楷体" w:eastAsia="楷体" w:hAnsi="楷体" w:cs="楷体" w:hint="eastAsia"/>
        </w:rPr>
        <w:t>（计算结果保留</w:t>
      </w:r>
      <m:oMath>
        <m:r>
          <w:rPr>
            <w:rFonts w:ascii="Cambria Math" w:eastAsia="楷体" w:hAnsi="Cambria Math" w:cs="楷体" w:hint="eastAsia"/>
          </w:rPr>
          <m:t>π</m:t>
        </m:r>
      </m:oMath>
      <w:r>
        <w:rPr>
          <w:rFonts w:ascii="楷体" w:eastAsia="楷体" w:hAnsi="楷体" w:cs="楷体" w:hint="eastAsia"/>
        </w:rPr>
        <w:t>）</w:t>
      </w:r>
      <w:r>
        <w:t>；</w:t>
      </w:r>
    </w:p>
    <w:p w:rsidR="003C5509" w:rsidRDefault="00825AD5">
      <w:pPr>
        <w:spacing w:line="360" w:lineRule="auto"/>
        <w:jc w:val="left"/>
        <w:rPr>
          <w:rFonts w:ascii="楷体" w:eastAsia="楷体" w:hAnsi="楷体" w:cs="楷体"/>
        </w:rPr>
      </w:pPr>
      <w:r>
        <w:t>(3)</w:t>
      </w:r>
      <w:r>
        <w:t>若窗户的玻璃每平方米</w:t>
      </w:r>
      <w:r>
        <w:t>200</w:t>
      </w:r>
      <w:r>
        <w:t>元，所有铝合金窗框平均每米</w:t>
      </w:r>
      <w:r>
        <w:t>50</w:t>
      </w:r>
      <w:r>
        <w:t>元，材料买好后交付工人制作费</w:t>
      </w:r>
      <w:r>
        <w:t>300</w:t>
      </w:r>
      <w:r>
        <w:t>元／个，当</w:t>
      </w:r>
      <m:oMath>
        <m:r>
          <w:rPr>
            <w:rFonts w:ascii="Cambria Math" w:hAnsi="Cambria Math" w:cs="Cambria Math"/>
          </w:rPr>
          <m:t>a=0.6</m:t>
        </m:r>
      </m:oMath>
      <w:r>
        <w:t>米时，求制作十个这种窗户成品需要总费用是多少元？</w:t>
      </w:r>
      <w:r>
        <w:rPr>
          <w:rFonts w:ascii="楷体" w:eastAsia="楷体" w:hAnsi="楷体" w:cs="楷体" w:hint="eastAsia"/>
        </w:rPr>
        <w:t>（其中，</w:t>
      </w:r>
      <m:oMath>
        <m:r>
          <w:rPr>
            <w:rFonts w:ascii="Cambria Math" w:eastAsia="楷体" w:hAnsi="Cambria Math" w:cs="楷体" w:hint="eastAsia"/>
          </w:rPr>
          <m:t>π</m:t>
        </m:r>
      </m:oMath>
      <w:r>
        <w:rPr>
          <w:rFonts w:ascii="楷体" w:eastAsia="楷体" w:hAnsi="楷体" w:cs="楷体" w:hint="eastAsia"/>
        </w:rPr>
        <w:t>取3）</w:t>
      </w:r>
    </w:p>
    <w:p w:rsidR="003C5509" w:rsidRDefault="003C5509">
      <w:pPr>
        <w:spacing w:line="360" w:lineRule="auto"/>
        <w:jc w:val="left"/>
        <w:rPr>
          <w:color w:val="FF0000"/>
        </w:rPr>
      </w:pPr>
    </w:p>
    <w:p w:rsidR="003C5509" w:rsidRDefault="003C5509">
      <w:pPr>
        <w:spacing w:line="360" w:lineRule="auto"/>
        <w:jc w:val="left"/>
        <w:rPr>
          <w:color w:val="FF0000"/>
        </w:rPr>
      </w:pPr>
    </w:p>
    <w:p w:rsidR="003C5509" w:rsidRDefault="003C5509">
      <w:pPr>
        <w:spacing w:line="360" w:lineRule="auto"/>
        <w:jc w:val="left"/>
        <w:rPr>
          <w:color w:val="FF0000"/>
        </w:rPr>
      </w:pPr>
    </w:p>
    <w:p w:rsidR="003C5509" w:rsidRDefault="00825AD5">
      <w:pPr>
        <w:spacing w:line="360" w:lineRule="auto"/>
        <w:jc w:val="left"/>
      </w:pPr>
      <w:r>
        <w:rPr>
          <w:rFonts w:ascii="黑体" w:eastAsia="黑体" w:hAnsi="黑体"/>
        </w:rPr>
        <w:t>2</w:t>
      </w:r>
      <w:r>
        <w:rPr>
          <w:rFonts w:ascii="黑体" w:eastAsia="黑体" w:hAnsi="黑体" w:hint="eastAsia"/>
        </w:rPr>
        <w:t>8</w:t>
      </w:r>
      <w:r>
        <w:rPr>
          <w:rFonts w:ascii="黑体" w:eastAsia="黑体" w:hAnsi="黑体"/>
        </w:rPr>
        <w:t>．（</w:t>
      </w:r>
      <w:r>
        <w:rPr>
          <w:rFonts w:ascii="黑体" w:eastAsia="黑体" w:hAnsi="黑体" w:hint="eastAsia"/>
        </w:rPr>
        <w:t>8分</w:t>
      </w:r>
      <w:r>
        <w:rPr>
          <w:rFonts w:ascii="黑体" w:eastAsia="黑体" w:hAnsi="黑体"/>
        </w:rPr>
        <w:t>）</w:t>
      </w:r>
      <w:r>
        <w:t>数轴是一个非常重要的工具，它使数和数轴上的点建立起一一对应的关系，揭示了数与点之间的内在联系，它是</w:t>
      </w:r>
      <w:r>
        <w:t>“</w:t>
      </w:r>
      <w:r>
        <w:t>数形结合</w:t>
      </w:r>
      <w:r>
        <w:t>”</w:t>
      </w:r>
      <w:r>
        <w:t>的基础：我们知道</w:t>
      </w:r>
      <m:oMath>
        <m:d>
          <m:dPr>
            <m:begChr m:val="|"/>
            <m:endChr m:val="|"/>
            <m:ctrlPr>
              <w:rPr>
                <w:rFonts w:ascii="Cambria Math" w:hAnsi="Cambria Math"/>
              </w:rPr>
            </m:ctrlPr>
          </m:dPr>
          <m:e>
            <m:r>
              <w:rPr>
                <w:rFonts w:ascii="Cambria Math" w:hAnsi="Cambria Math" w:cs="Cambria Math"/>
              </w:rPr>
              <m:t>4</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4-0</m:t>
            </m:r>
          </m:e>
        </m:d>
      </m:oMath>
      <w:r>
        <w:t>，它的几何意义是数轴上表示</w:t>
      </w:r>
      <w:r>
        <w:t>4</w:t>
      </w:r>
      <w:r>
        <w:t>的点与原点（即表示</w:t>
      </w:r>
      <w:r>
        <w:t>0</w:t>
      </w:r>
      <w:r>
        <w:t>的点）之间的距离，又如式子</w:t>
      </w:r>
      <m:oMath>
        <m:d>
          <m:dPr>
            <m:begChr m:val="|"/>
            <m:endChr m:val="|"/>
            <m:ctrlPr>
              <w:rPr>
                <w:rFonts w:ascii="Cambria Math" w:hAnsi="Cambria Math"/>
              </w:rPr>
            </m:ctrlPr>
          </m:dPr>
          <m:e>
            <m:r>
              <w:rPr>
                <w:rFonts w:ascii="Cambria Math" w:hAnsi="Cambria Math" w:cs="Cambria Math"/>
              </w:rPr>
              <m:t>7-3</m:t>
            </m:r>
          </m:e>
        </m:d>
      </m:oMath>
      <w:r>
        <w:t>，它的几何意义是数轴上表示</w:t>
      </w:r>
      <w:r>
        <w:t>7</w:t>
      </w:r>
      <w:r>
        <w:t>的点与表示</w:t>
      </w:r>
      <w:r>
        <w:t>3</w:t>
      </w:r>
      <w:r>
        <w:t>的点之间的距离，也就是说，在数轴上，如果点</w:t>
      </w:r>
      <m:oMath>
        <m:r>
          <w:rPr>
            <w:rFonts w:ascii="Cambria Math" w:hAnsi="Cambria Math" w:cs="Cambria Math"/>
          </w:rPr>
          <m:t>A</m:t>
        </m:r>
      </m:oMath>
      <w:r>
        <w:t>表示的数记为</w:t>
      </w:r>
      <m:oMath>
        <m:r>
          <w:rPr>
            <w:rFonts w:ascii="Cambria Math" w:hAnsi="Cambria Math" w:cs="Cambria Math"/>
          </w:rPr>
          <m:t>a</m:t>
        </m:r>
      </m:oMath>
      <w:r>
        <w:t>，点</w:t>
      </w:r>
      <m:oMath>
        <m:r>
          <w:rPr>
            <w:rFonts w:ascii="Cambria Math" w:hAnsi="Cambria Math" w:cs="Cambria Math"/>
          </w:rPr>
          <m:t>B</m:t>
        </m:r>
      </m:oMath>
      <w:r>
        <w:t>表示的数记为</w:t>
      </w:r>
      <m:oMath>
        <m:r>
          <w:rPr>
            <w:rFonts w:ascii="Cambria Math" w:hAnsi="Cambria Math" w:cs="Cambria Math"/>
          </w:rPr>
          <m:t>b</m:t>
        </m:r>
      </m:oMath>
      <w:r>
        <w:t>，则</w:t>
      </w:r>
      <m:oMath>
        <m:r>
          <w:rPr>
            <w:rFonts w:ascii="Cambria Math" w:hAnsi="Cambria Math" w:cs="Cambria Math"/>
          </w:rPr>
          <m:t>A</m:t>
        </m:r>
      </m:oMath>
      <w:r>
        <w:t>、</w:t>
      </w:r>
      <m:oMath>
        <m:r>
          <w:rPr>
            <w:rFonts w:ascii="Cambria Math" w:hAnsi="Cambria Math" w:cs="Cambria Math"/>
          </w:rPr>
          <m:t>B</m:t>
        </m:r>
      </m:oMath>
      <w:r>
        <w:t>两点间的距离就可记作</w:t>
      </w:r>
      <m:oMath>
        <m:d>
          <m:dPr>
            <m:begChr m:val="|"/>
            <m:endChr m:val="|"/>
            <m:ctrlPr>
              <w:rPr>
                <w:rFonts w:ascii="Cambria Math" w:hAnsi="Cambria Math"/>
              </w:rPr>
            </m:ctrlPr>
          </m:dPr>
          <m:e>
            <m:r>
              <w:rPr>
                <w:rFonts w:ascii="Cambria Math" w:hAnsi="Cambria Math" w:cs="Cambria Math"/>
              </w:rPr>
              <m:t>a-b</m:t>
            </m:r>
          </m:e>
        </m:d>
      </m:oMath>
      <w:r>
        <w:t>．回答下列问题：</w:t>
      </w:r>
    </w:p>
    <w:p w:rsidR="003C5509" w:rsidRDefault="00825AD5">
      <w:pPr>
        <w:spacing w:line="360" w:lineRule="auto"/>
        <w:jc w:val="left"/>
      </w:pPr>
      <w:r>
        <w:t>(1)</w:t>
      </w:r>
      <w:r>
        <w:t>几何意义是数轴上表示</w:t>
      </w:r>
      <w:r>
        <w:t>2</w:t>
      </w:r>
      <w:r>
        <w:t>的点与表示</w:t>
      </w:r>
      <m:oMath>
        <m:r>
          <w:rPr>
            <w:rFonts w:ascii="Cambria Math" w:hAnsi="Cambria Math" w:cs="Cambria Math"/>
          </w:rPr>
          <m:t>-3</m:t>
        </m:r>
      </m:oMath>
      <w:r>
        <w:t>的点之间的距离的式子是</w:t>
      </w:r>
      <w:r>
        <w:t>_______________</w:t>
      </w:r>
      <w:r>
        <w:t>；式子</w:t>
      </w:r>
      <m:oMath>
        <m:d>
          <m:dPr>
            <m:begChr m:val="|"/>
            <m:endChr m:val="|"/>
            <m:ctrlPr>
              <w:rPr>
                <w:rFonts w:ascii="Cambria Math" w:hAnsi="Cambria Math"/>
              </w:rPr>
            </m:ctrlPr>
          </m:dPr>
          <m:e>
            <m:r>
              <w:rPr>
                <w:rFonts w:ascii="Cambria Math" w:hAnsi="Cambria Math" w:cs="Cambria Math"/>
              </w:rPr>
              <m:t>a+5</m:t>
            </m:r>
          </m:e>
        </m:d>
      </m:oMath>
      <w:r>
        <w:t>的几何意义是</w:t>
      </w:r>
      <w:r>
        <w:t>______________________________</w:t>
      </w:r>
      <w:r>
        <w:t>．</w:t>
      </w:r>
    </w:p>
    <w:p w:rsidR="003C5509" w:rsidRDefault="00825AD5">
      <w:pPr>
        <w:spacing w:line="360" w:lineRule="auto"/>
        <w:jc w:val="left"/>
      </w:pPr>
      <w:r>
        <w:t>(2)</w:t>
      </w:r>
      <w:r>
        <w:t>根据绝对值的几何意义，当</w:t>
      </w:r>
      <m:oMath>
        <m:d>
          <m:dPr>
            <m:begChr m:val="|"/>
            <m:endChr m:val="|"/>
            <m:ctrlPr>
              <w:rPr>
                <w:rFonts w:ascii="Cambria Math" w:hAnsi="Cambria Math"/>
              </w:rPr>
            </m:ctrlPr>
          </m:dPr>
          <m:e>
            <m:r>
              <w:rPr>
                <w:rFonts w:ascii="Cambria Math" w:hAnsi="Cambria Math" w:cs="Cambria Math"/>
              </w:rPr>
              <m:t>x-2</m:t>
            </m:r>
          </m:e>
        </m:d>
        <m:r>
          <w:rPr>
            <w:rFonts w:ascii="Cambria Math" w:hAnsi="Cambria Math" w:cs="Cambria Math"/>
          </w:rPr>
          <m:t>=3</m:t>
        </m:r>
      </m:oMath>
      <w:r>
        <w:t>时，</w:t>
      </w:r>
      <m:oMath>
        <m:r>
          <w:rPr>
            <w:rFonts w:ascii="Cambria Math" w:hAnsi="Cambria Math" w:cs="Cambria Math"/>
          </w:rPr>
          <m:t>x=</m:t>
        </m:r>
      </m:oMath>
      <w:r>
        <w:t>________</w:t>
      </w:r>
      <w:r>
        <w:t>；</w:t>
      </w:r>
    </w:p>
    <w:p w:rsidR="003C5509" w:rsidRDefault="00825AD5">
      <w:pPr>
        <w:spacing w:line="360" w:lineRule="auto"/>
        <w:jc w:val="left"/>
      </w:pPr>
      <w:r>
        <w:t>(3)</w:t>
      </w:r>
      <w:r>
        <w:t>当表示</w:t>
      </w:r>
      <m:oMath>
        <m:r>
          <w:rPr>
            <w:rFonts w:ascii="Cambria Math" w:hAnsi="Cambria Math" w:cs="Cambria Math"/>
          </w:rPr>
          <m:t>x</m:t>
        </m:r>
      </m:oMath>
      <w:r>
        <w:t>的点在</w:t>
      </w:r>
      <m:oMath>
        <m:r>
          <w:rPr>
            <w:rFonts w:ascii="Cambria Math" w:hAnsi="Cambria Math" w:cs="Cambria Math"/>
          </w:rPr>
          <m:t>-2</m:t>
        </m:r>
      </m:oMath>
      <w:r>
        <w:t>与</w:t>
      </w:r>
      <w:r>
        <w:t>5</w:t>
      </w:r>
      <w:r>
        <w:t>之间移动时，</w:t>
      </w:r>
      <m:oMath>
        <m:d>
          <m:dPr>
            <m:begChr m:val="|"/>
            <m:endChr m:val="|"/>
            <m:ctrlPr>
              <w:rPr>
                <w:rFonts w:ascii="Cambria Math" w:hAnsi="Cambria Math"/>
              </w:rPr>
            </m:ctrlPr>
          </m:dPr>
          <m:e>
            <m:r>
              <w:rPr>
                <w:rFonts w:ascii="Cambria Math" w:hAnsi="Cambria Math" w:cs="Cambria Math"/>
              </w:rPr>
              <m:t>x-5</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x+2</m:t>
            </m:r>
          </m:e>
        </m:d>
      </m:oMath>
      <w:r>
        <w:t>的值为一个固定的值是</w:t>
      </w:r>
      <w:r>
        <w:t>________</w:t>
      </w:r>
      <w:r>
        <w:t>；</w:t>
      </w:r>
    </w:p>
    <w:p w:rsidR="003C5509" w:rsidRDefault="00825AD5">
      <w:pPr>
        <w:spacing w:line="360" w:lineRule="auto"/>
        <w:jc w:val="left"/>
      </w:pPr>
      <w:r>
        <w:t>(4)</w:t>
      </w:r>
      <w:r>
        <w:t>探究：</w:t>
      </w:r>
      <m:oMath>
        <m:d>
          <m:dPr>
            <m:begChr m:val="|"/>
            <m:endChr m:val="|"/>
            <m:ctrlPr>
              <w:rPr>
                <w:rFonts w:ascii="Cambria Math" w:hAnsi="Cambria Math"/>
              </w:rPr>
            </m:ctrlPr>
          </m:dPr>
          <m:e>
            <m:r>
              <w:rPr>
                <w:rFonts w:ascii="Cambria Math" w:hAnsi="Cambria Math" w:cs="Cambria Math"/>
              </w:rPr>
              <m:t>x+1</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x-7</m:t>
            </m:r>
          </m:e>
        </m:d>
      </m:oMath>
      <w:r>
        <w:t>的最小值是</w:t>
      </w:r>
      <w:r>
        <w:t>________</w:t>
      </w:r>
      <w:r>
        <w:t>；</w:t>
      </w:r>
      <m:oMath>
        <m:d>
          <m:dPr>
            <m:begChr m:val="|"/>
            <m:endChr m:val="|"/>
            <m:ctrlPr>
              <w:rPr>
                <w:rFonts w:ascii="Cambria Math" w:hAnsi="Cambria Math"/>
              </w:rPr>
            </m:ctrlPr>
          </m:dPr>
          <m:e>
            <m:r>
              <w:rPr>
                <w:rFonts w:ascii="Cambria Math" w:hAnsi="Cambria Math" w:cs="Cambria Math"/>
              </w:rPr>
              <m:t>x+1</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x-7</m:t>
            </m:r>
          </m:e>
        </m:d>
        <m:r>
          <w:rPr>
            <w:rFonts w:ascii="Cambria Math" w:hAnsi="Cambria Math" w:cs="Cambria Math"/>
          </w:rPr>
          <m:t>+</m:t>
        </m:r>
        <m:d>
          <m:dPr>
            <m:begChr m:val="|"/>
            <m:endChr m:val="|"/>
            <m:ctrlPr>
              <w:rPr>
                <w:rFonts w:ascii="Cambria Math" w:hAnsi="Cambria Math"/>
              </w:rPr>
            </m:ctrlPr>
          </m:dPr>
          <m:e>
            <m:r>
              <w:rPr>
                <w:rFonts w:ascii="Cambria Math" w:hAnsi="Cambria Math" w:cs="Cambria Math"/>
              </w:rPr>
              <m:t>x-15</m:t>
            </m:r>
          </m:e>
        </m:d>
      </m:oMath>
      <w:r>
        <w:t>的最小值为</w:t>
      </w:r>
      <w:r>
        <w:t>________</w:t>
      </w:r>
      <w:r>
        <w:t>，此时</w:t>
      </w:r>
      <m:oMath>
        <m:r>
          <w:rPr>
            <w:rFonts w:ascii="Cambria Math" w:hAnsi="Cambria Math" w:cs="Cambria Math"/>
          </w:rPr>
          <m:t>x</m:t>
        </m:r>
      </m:oMath>
      <w:r>
        <w:t>满足的条件是</w:t>
      </w:r>
      <w:r>
        <w:t>________</w:t>
      </w:r>
      <w:r>
        <w:t>．</w:t>
      </w:r>
    </w:p>
    <w:p w:rsidR="003C5509" w:rsidRDefault="003C5509">
      <w:pPr>
        <w:tabs>
          <w:tab w:val="left" w:pos="7624"/>
        </w:tabs>
        <w:wordWrap w:val="0"/>
        <w:contextualSpacing/>
        <w:textAlignment w:val="center"/>
        <w:rPr>
          <w:color w:val="FF0000"/>
        </w:rPr>
      </w:pPr>
    </w:p>
    <w:p w:rsidR="003C5509" w:rsidRDefault="003C5509">
      <w:pPr>
        <w:tabs>
          <w:tab w:val="left" w:pos="7624"/>
        </w:tabs>
        <w:wordWrap w:val="0"/>
        <w:contextualSpacing/>
        <w:textAlignment w:val="center"/>
        <w:rPr>
          <w:rFonts w:ascii="黑体" w:hAnsi="黑体"/>
          <w:snapToGrid w:val="0"/>
          <w:kern w:val="0"/>
          <w:szCs w:val="21"/>
        </w:rPr>
      </w:pPr>
    </w:p>
    <w:p w:rsidR="003C5509" w:rsidRDefault="003C5509">
      <w:pPr>
        <w:snapToGrid w:val="0"/>
        <w:spacing w:line="360" w:lineRule="auto"/>
        <w:jc w:val="left"/>
        <w:textAlignment w:val="center"/>
        <w:rPr>
          <w:rFonts w:ascii="Times New Roman" w:hAnsi="Times New Roman"/>
          <w:b/>
          <w:kern w:val="0"/>
          <w:sz w:val="44"/>
        </w:rPr>
      </w:pPr>
    </w:p>
    <w:sectPr w:rsidR="003C5509">
      <w:headerReference w:type="even" r:id="rId13"/>
      <w:headerReference w:type="default" r:id="rId14"/>
      <w:footerReference w:type="even" r:id="rId15"/>
      <w:footerReference w:type="default" r:id="rId16"/>
      <w:headerReference w:type="first" r:id="rId17"/>
      <w:footerReference w:type="first" r:id="rId18"/>
      <w:pgSz w:w="23814" w:h="16839" w:orient="landscape"/>
      <w:pgMar w:top="1134" w:right="1134" w:bottom="1134" w:left="1134" w:header="851" w:footer="992" w:gutter="1418"/>
      <w:cols w:num="2" w:sep="1"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25AD5" w:rsidRDefault="00825AD5">
      <w:r>
        <w:separator/>
      </w:r>
    </w:p>
  </w:endnote>
  <w:endnote w:type="continuationSeparator" w:id="0">
    <w:p w:rsidR="00825AD5" w:rsidRDefault="00825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962" w:rsidRDefault="00307962">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962" w:rsidRDefault="00307962" w:rsidP="00307962">
    <w:pPr>
      <w:pStyle w:val="aff6"/>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962" w:rsidRDefault="00307962">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25AD5" w:rsidRDefault="00825AD5">
      <w:r>
        <w:separator/>
      </w:r>
    </w:p>
  </w:footnote>
  <w:footnote w:type="continuationSeparator" w:id="0">
    <w:p w:rsidR="00825AD5" w:rsidRDefault="00825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C5509" w:rsidRPr="00825AD5" w:rsidRDefault="003C5509" w:rsidP="00825AD5">
    <w:pPr>
      <w:pStyle w:val="a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962" w:rsidRDefault="00307962" w:rsidP="00307962">
    <w:pPr>
      <w:pStyle w:val="aff9"/>
      <w:ind w:left="1260" w:hanging="420"/>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7962" w:rsidRDefault="00307962">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C869196"/>
    <w:multiLevelType w:val="singleLevel"/>
    <w:tmpl w:val="EC869196"/>
    <w:lvl w:ilvl="0">
      <w:start w:val="1"/>
      <w:numFmt w:val="chineseCounting"/>
      <w:suff w:val="nothing"/>
      <w:lvlText w:val="%1、"/>
      <w:lvlJc w:val="left"/>
      <w:rPr>
        <w:rFonts w:hint="eastAsia"/>
      </w:rPr>
    </w:lvl>
  </w:abstractNum>
  <w:abstractNum w:abstractNumId="1"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2"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3"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4"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5"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6"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7"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8"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9"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10"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num w:numId="1" w16cid:durableId="222450460">
    <w:abstractNumId w:val="4"/>
  </w:num>
  <w:num w:numId="2" w16cid:durableId="1354529487">
    <w:abstractNumId w:val="6"/>
  </w:num>
  <w:num w:numId="3" w16cid:durableId="135146281">
    <w:abstractNumId w:val="9"/>
  </w:num>
  <w:num w:numId="4" w16cid:durableId="1017148918">
    <w:abstractNumId w:val="10"/>
  </w:num>
  <w:num w:numId="5" w16cid:durableId="642589711">
    <w:abstractNumId w:val="7"/>
  </w:num>
  <w:num w:numId="6" w16cid:durableId="1315405083">
    <w:abstractNumId w:val="3"/>
  </w:num>
  <w:num w:numId="7" w16cid:durableId="1656572039">
    <w:abstractNumId w:val="8"/>
  </w:num>
  <w:num w:numId="8" w16cid:durableId="988242813">
    <w:abstractNumId w:val="5"/>
  </w:num>
  <w:num w:numId="9" w16cid:durableId="1516115514">
    <w:abstractNumId w:val="2"/>
  </w:num>
  <w:num w:numId="10" w16cid:durableId="1565987908">
    <w:abstractNumId w:val="1"/>
  </w:num>
  <w:num w:numId="11" w16cid:durableId="723483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removePersonalInformation/>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6EE"/>
    <w:rsid w:val="00016873"/>
    <w:rsid w:val="00016C5F"/>
    <w:rsid w:val="000220FD"/>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70431"/>
    <w:rsid w:val="00073395"/>
    <w:rsid w:val="00073D6D"/>
    <w:rsid w:val="00073F57"/>
    <w:rsid w:val="000767D9"/>
    <w:rsid w:val="0007705C"/>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1B5"/>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17DE"/>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87CA2"/>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700A"/>
    <w:rsid w:val="002407A5"/>
    <w:rsid w:val="002418FB"/>
    <w:rsid w:val="00242236"/>
    <w:rsid w:val="00242C46"/>
    <w:rsid w:val="00243559"/>
    <w:rsid w:val="00243CED"/>
    <w:rsid w:val="0024618F"/>
    <w:rsid w:val="0025123B"/>
    <w:rsid w:val="00252604"/>
    <w:rsid w:val="002527EC"/>
    <w:rsid w:val="00252DFA"/>
    <w:rsid w:val="0025354A"/>
    <w:rsid w:val="0025356D"/>
    <w:rsid w:val="0026001A"/>
    <w:rsid w:val="002620A9"/>
    <w:rsid w:val="00263C6A"/>
    <w:rsid w:val="00270F65"/>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3C66"/>
    <w:rsid w:val="002A5B65"/>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2CCA"/>
    <w:rsid w:val="002F6DA1"/>
    <w:rsid w:val="002F7B2E"/>
    <w:rsid w:val="00301066"/>
    <w:rsid w:val="00301254"/>
    <w:rsid w:val="00305D7D"/>
    <w:rsid w:val="00307962"/>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63A"/>
    <w:rsid w:val="00355D57"/>
    <w:rsid w:val="00357ECE"/>
    <w:rsid w:val="00361682"/>
    <w:rsid w:val="0036392A"/>
    <w:rsid w:val="00366E9E"/>
    <w:rsid w:val="00370659"/>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509"/>
    <w:rsid w:val="003C5A5F"/>
    <w:rsid w:val="003C5CFE"/>
    <w:rsid w:val="003D1162"/>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336A"/>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AD0"/>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1B2"/>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373B"/>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208DA"/>
    <w:rsid w:val="00720DF8"/>
    <w:rsid w:val="00723CB4"/>
    <w:rsid w:val="00724850"/>
    <w:rsid w:val="00724B0E"/>
    <w:rsid w:val="00724E08"/>
    <w:rsid w:val="00731265"/>
    <w:rsid w:val="0073334E"/>
    <w:rsid w:val="00734564"/>
    <w:rsid w:val="007375C6"/>
    <w:rsid w:val="00737BC4"/>
    <w:rsid w:val="00740D04"/>
    <w:rsid w:val="007455BF"/>
    <w:rsid w:val="00746081"/>
    <w:rsid w:val="00747721"/>
    <w:rsid w:val="00747A95"/>
    <w:rsid w:val="007533A9"/>
    <w:rsid w:val="00753479"/>
    <w:rsid w:val="00756662"/>
    <w:rsid w:val="00756E70"/>
    <w:rsid w:val="007576DB"/>
    <w:rsid w:val="007616B2"/>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5B8F"/>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2A1C"/>
    <w:rsid w:val="008236F8"/>
    <w:rsid w:val="0082468A"/>
    <w:rsid w:val="00825AD5"/>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774"/>
    <w:rsid w:val="00942F8C"/>
    <w:rsid w:val="00943CB2"/>
    <w:rsid w:val="00945A62"/>
    <w:rsid w:val="00950336"/>
    <w:rsid w:val="009504F0"/>
    <w:rsid w:val="00950CFE"/>
    <w:rsid w:val="00951413"/>
    <w:rsid w:val="00960DBA"/>
    <w:rsid w:val="00961716"/>
    <w:rsid w:val="0096261E"/>
    <w:rsid w:val="00962656"/>
    <w:rsid w:val="00962776"/>
    <w:rsid w:val="00962857"/>
    <w:rsid w:val="00963E95"/>
    <w:rsid w:val="00965E7A"/>
    <w:rsid w:val="00966E13"/>
    <w:rsid w:val="00967FD0"/>
    <w:rsid w:val="00970F26"/>
    <w:rsid w:val="00971438"/>
    <w:rsid w:val="009726BB"/>
    <w:rsid w:val="0097654C"/>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3B14"/>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56D98"/>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5373"/>
    <w:rsid w:val="00B95920"/>
    <w:rsid w:val="00BA0169"/>
    <w:rsid w:val="00BA01C0"/>
    <w:rsid w:val="00BA0FB4"/>
    <w:rsid w:val="00BA3C59"/>
    <w:rsid w:val="00BA5E47"/>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2428"/>
    <w:rsid w:val="00C461A3"/>
    <w:rsid w:val="00C461D4"/>
    <w:rsid w:val="00C50A29"/>
    <w:rsid w:val="00C50EBF"/>
    <w:rsid w:val="00C52981"/>
    <w:rsid w:val="00C52D37"/>
    <w:rsid w:val="00C54045"/>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2E9"/>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18E9"/>
    <w:rsid w:val="00D33AAC"/>
    <w:rsid w:val="00D33BA9"/>
    <w:rsid w:val="00D3435C"/>
    <w:rsid w:val="00D360DA"/>
    <w:rsid w:val="00D37786"/>
    <w:rsid w:val="00D40FFB"/>
    <w:rsid w:val="00D50960"/>
    <w:rsid w:val="00D50AA6"/>
    <w:rsid w:val="00D50E9E"/>
    <w:rsid w:val="00D51C34"/>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B593B"/>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E7B00"/>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03DF"/>
    <w:rsid w:val="00E32DE2"/>
    <w:rsid w:val="00E3363C"/>
    <w:rsid w:val="00E360BD"/>
    <w:rsid w:val="00E3684E"/>
    <w:rsid w:val="00E36EC7"/>
    <w:rsid w:val="00E437EF"/>
    <w:rsid w:val="00E44649"/>
    <w:rsid w:val="00E46920"/>
    <w:rsid w:val="00E479EA"/>
    <w:rsid w:val="00E47F01"/>
    <w:rsid w:val="00E51F5E"/>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4F60"/>
    <w:rsid w:val="00FF57A9"/>
    <w:rsid w:val="00FF5EBF"/>
    <w:rsid w:val="1DD6211A"/>
    <w:rsid w:val="37883779"/>
    <w:rsid w:val="3B8B5FBB"/>
    <w:rsid w:val="49A608A3"/>
    <w:rsid w:val="4BBD7E05"/>
    <w:rsid w:val="591B04E7"/>
    <w:rsid w:val="688F1E14"/>
    <w:rsid w:val="763910CA"/>
    <w:rsid w:val="7ABA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qFormat="1"/>
    <w:lsdException w:name="index 6" w:unhideWhenUsed="1" w:qFormat="1"/>
    <w:lsdException w:name="index 7" w:unhideWhenUsed="1"/>
    <w:lsdException w:name="index 8" w:unhideWhenUsed="1" w:qFormat="1"/>
    <w:lsdException w:name="index 9" w:unhideWhenUsed="1" w:qFormat="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qFormat="1"/>
    <w:lsdException w:name="toc 6" w:uiPriority="39" w:unhideWhenUsed="1" w:qFormat="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iPriority="0" w:qFormat="1"/>
    <w:lsdException w:name="header" w:unhideWhenUsed="1" w:qFormat="1"/>
    <w:lsdException w:name="footer" w:uiPriority="0" w:unhideWhenUsed="1" w:qFormat="1"/>
    <w:lsdException w:name="index heading" w:unhideWhenUsed="1"/>
    <w:lsdException w:name="caption" w:uiPriority="35" w:qFormat="1"/>
    <w:lsdException w:name="table of figures" w:unhideWhenUsed="1"/>
    <w:lsdException w:name="envelope address" w:unhideWhenUsed="1" w:qFormat="1"/>
    <w:lsdException w:name="envelope return" w:unhideWhenUsed="1" w:qFormat="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unhideWhenUsed="1"/>
    <w:lsdException w:name="table of authorities" w:unhideWhenUsed="1"/>
    <w:lsdException w:name="macro" w:unhideWhenUsed="1" w:qFormat="1"/>
    <w:lsdException w:name="toa heading" w:unhideWhenUsed="1" w:qFormat="1"/>
    <w:lsdException w:name="List" w:unhideWhenUsed="1"/>
    <w:lsdException w:name="List Bullet" w:unhideWhenUsed="1" w:qFormat="1"/>
    <w:lsdException w:name="List Number" w:unhideWhenUsed="1" w:qFormat="1"/>
    <w:lsdException w:name="List 2" w:unhideWhenUsed="1"/>
    <w:lsdException w:name="List 3" w:unhideWhenUsed="1" w:qFormat="1"/>
    <w:lsdException w:name="List 4" w:unhideWhenUsed="1"/>
    <w:lsdException w:name="List 5" w:unhideWhenUsed="1"/>
    <w:lsdException w:name="List Bullet 2" w:unhideWhenUsed="1"/>
    <w:lsdException w:name="List Bullet 3" w:unhideWhenUsed="1"/>
    <w:lsdException w:name="List Bullet 4" w:unhideWhenUsed="1" w:qFormat="1"/>
    <w:lsdException w:name="List Bullet 5" w:unhideWhenUsed="1"/>
    <w:lsdException w:name="List Number 2" w:unhideWhenUsed="1" w:qFormat="1"/>
    <w:lsdException w:name="List Number 3" w:unhideWhenUsed="1"/>
    <w:lsdException w:name="List Number 4" w:unhideWhenUsed="1"/>
    <w:lsdException w:name="List Number 5" w:unhideWhenUsed="1" w:qFormat="1"/>
    <w:lsdException w:name="Title" w:uiPriority="10" w:qFormat="1"/>
    <w:lsdException w:name="Closing" w:unhideWhenUsed="1" w:qFormat="1"/>
    <w:lsdException w:name="Signature" w:unhideWhenUsed="1"/>
    <w:lsdException w:name="Default Paragraph Font" w:semiHidden="1" w:uiPriority="1" w:unhideWhenUsed="1" w:qFormat="1"/>
    <w:lsdException w:name="Body Text" w:uiPriority="0" w:qFormat="1"/>
    <w:lsdException w:name="Body Text Indent" w:unhideWhenUsed="1"/>
    <w:lsdException w:name="List Continue" w:unhideWhenUsed="1"/>
    <w:lsdException w:name="List Continue 2" w:unhideWhenUsed="1"/>
    <w:lsdException w:name="List Continue 3" w:unhideWhenUsed="1"/>
    <w:lsdException w:name="List Continue 4" w:unhideWhenUsed="1" w:qFormat="1"/>
    <w:lsdException w:name="List Continue 5" w:unhideWhenUsed="1"/>
    <w:lsdException w:name="Message Header" w:unhideWhenUsed="1" w:qFormat="1"/>
    <w:lsdException w:name="Subtitle" w:uiPriority="11" w:qFormat="1"/>
    <w:lsdException w:name="Salutation" w:unhideWhenUsed="1" w:qFormat="1"/>
    <w:lsdException w:name="Date" w:unhideWhenUsed="1"/>
    <w:lsdException w:name="Body Text First Indent" w:unhideWhenUsed="1"/>
    <w:lsdException w:name="Body Text First Indent 2" w:unhideWhenUsed="1" w:qFormat="1"/>
    <w:lsdException w:name="Note Heading" w:unhideWhenUsed="1"/>
    <w:lsdException w:name="Body Text 2" w:unhideWhenUsed="1"/>
    <w:lsdException w:name="Body Text 3" w:unhideWhenUsed="1" w:qFormat="1"/>
    <w:lsdException w:name="Body Text Indent 2" w:unhideWhenUsed="1" w:qFormat="1"/>
    <w:lsdException w:name="Body Text Indent 3" w:unhideWhenUsed="1"/>
    <w:lsdException w:name="Block Text" w:unhideWhenUsed="1"/>
    <w:lsdException w:name="Hyperlink" w:unhideWhenUsed="1" w:qFormat="1"/>
    <w:lsdException w:name="FollowedHyperlink" w:semiHidden="1" w:unhideWhenUsed="1"/>
    <w:lsdException w:name="Strong" w:uiPriority="22" w:qFormat="1"/>
    <w:lsdException w:name="Emphasis" w:uiPriority="0" w:qFormat="1"/>
    <w:lsdException w:name="Document Map" w:unhideWhenUsed="1" w:qFormat="1"/>
    <w:lsdException w:name="Plain Text" w:uiPriority="0" w:qFormat="1"/>
    <w:lsdException w:name="E-mail Signature" w:unhideWhenUsed="1" w:qFormat="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kern w:val="2"/>
      <w:sz w:val="21"/>
      <w:szCs w:val="22"/>
    </w:rPr>
  </w:style>
  <w:style w:type="paragraph" w:styleId="1">
    <w:name w:val="heading 1"/>
    <w:basedOn w:val="a1"/>
    <w:next w:val="a1"/>
    <w:link w:val="10"/>
    <w:uiPriority w:val="9"/>
    <w:qFormat/>
    <w:pPr>
      <w:keepNext/>
      <w:keepLines/>
      <w:spacing w:before="340" w:after="330" w:line="578" w:lineRule="auto"/>
      <w:outlineLvl w:val="0"/>
    </w:pPr>
    <w:rPr>
      <w:b/>
      <w:bCs/>
      <w:kern w:val="44"/>
      <w:sz w:val="44"/>
      <w:szCs w:val="44"/>
    </w:rPr>
  </w:style>
  <w:style w:type="paragraph" w:styleId="21">
    <w:name w:val="heading 2"/>
    <w:basedOn w:val="a1"/>
    <w:next w:val="a1"/>
    <w:link w:val="22"/>
    <w:uiPriority w:val="9"/>
    <w:qFormat/>
    <w:pPr>
      <w:keepNext/>
      <w:keepLines/>
      <w:spacing w:before="260" w:after="260" w:line="416" w:lineRule="auto"/>
      <w:outlineLvl w:val="1"/>
    </w:pPr>
    <w:rPr>
      <w:rFonts w:ascii="Cambria" w:hAnsi="Cambria"/>
      <w:b/>
      <w:bCs/>
      <w:sz w:val="32"/>
      <w:szCs w:val="32"/>
    </w:rPr>
  </w:style>
  <w:style w:type="paragraph" w:styleId="31">
    <w:name w:val="heading 3"/>
    <w:basedOn w:val="a1"/>
    <w:next w:val="a1"/>
    <w:link w:val="32"/>
    <w:uiPriority w:val="9"/>
    <w:qFormat/>
    <w:pPr>
      <w:keepNext/>
      <w:keepLines/>
      <w:spacing w:before="260" w:after="260" w:line="416" w:lineRule="auto"/>
      <w:outlineLvl w:val="2"/>
    </w:pPr>
    <w:rPr>
      <w:b/>
      <w:bCs/>
      <w:sz w:val="32"/>
      <w:szCs w:val="32"/>
    </w:rPr>
  </w:style>
  <w:style w:type="paragraph" w:styleId="41">
    <w:name w:val="heading 4"/>
    <w:basedOn w:val="a1"/>
    <w:next w:val="a1"/>
    <w:link w:val="42"/>
    <w:uiPriority w:val="9"/>
    <w:qFormat/>
    <w:pPr>
      <w:keepNext/>
      <w:keepLines/>
      <w:spacing w:before="280" w:after="290" w:line="376" w:lineRule="auto"/>
      <w:outlineLvl w:val="3"/>
    </w:pPr>
    <w:rPr>
      <w:rFonts w:ascii="Cambria" w:hAnsi="Cambria"/>
      <w:b/>
      <w:bCs/>
      <w:sz w:val="28"/>
      <w:szCs w:val="28"/>
    </w:rPr>
  </w:style>
  <w:style w:type="paragraph" w:styleId="51">
    <w:name w:val="heading 5"/>
    <w:basedOn w:val="a1"/>
    <w:next w:val="a1"/>
    <w:link w:val="52"/>
    <w:uiPriority w:val="9"/>
    <w:qFormat/>
    <w:pPr>
      <w:keepNext/>
      <w:keepLines/>
      <w:spacing w:before="280" w:after="290" w:line="376" w:lineRule="auto"/>
      <w:outlineLvl w:val="4"/>
    </w:pPr>
    <w:rPr>
      <w:b/>
      <w:bCs/>
      <w:sz w:val="28"/>
      <w:szCs w:val="28"/>
    </w:rPr>
  </w:style>
  <w:style w:type="paragraph" w:styleId="6">
    <w:name w:val="heading 6"/>
    <w:basedOn w:val="a1"/>
    <w:next w:val="a1"/>
    <w:link w:val="60"/>
    <w:uiPriority w:val="9"/>
    <w:qFormat/>
    <w:pPr>
      <w:keepNext/>
      <w:keepLines/>
      <w:spacing w:before="240" w:after="64" w:line="320" w:lineRule="auto"/>
      <w:outlineLvl w:val="5"/>
    </w:pPr>
    <w:rPr>
      <w:rFonts w:ascii="Cambria" w:hAnsi="Cambria"/>
      <w:b/>
      <w:bCs/>
      <w:sz w:val="24"/>
      <w:szCs w:val="24"/>
    </w:rPr>
  </w:style>
  <w:style w:type="paragraph" w:styleId="7">
    <w:name w:val="heading 7"/>
    <w:basedOn w:val="a1"/>
    <w:next w:val="a1"/>
    <w:link w:val="70"/>
    <w:uiPriority w:val="9"/>
    <w:qFormat/>
    <w:pPr>
      <w:keepNext/>
      <w:keepLines/>
      <w:spacing w:before="240" w:after="64" w:line="320" w:lineRule="auto"/>
      <w:outlineLvl w:val="6"/>
    </w:pPr>
    <w:rPr>
      <w:b/>
      <w:bCs/>
      <w:sz w:val="24"/>
      <w:szCs w:val="24"/>
    </w:rPr>
  </w:style>
  <w:style w:type="paragraph" w:styleId="8">
    <w:name w:val="heading 8"/>
    <w:basedOn w:val="a1"/>
    <w:next w:val="a1"/>
    <w:link w:val="80"/>
    <w:uiPriority w:val="9"/>
    <w:qFormat/>
    <w:pPr>
      <w:keepNext/>
      <w:keepLines/>
      <w:spacing w:before="240" w:after="64" w:line="320" w:lineRule="auto"/>
      <w:outlineLvl w:val="7"/>
    </w:pPr>
    <w:rPr>
      <w:rFonts w:ascii="Cambria" w:hAnsi="Cambria"/>
      <w:sz w:val="24"/>
      <w:szCs w:val="24"/>
    </w:rPr>
  </w:style>
  <w:style w:type="paragraph" w:styleId="9">
    <w:name w:val="heading 9"/>
    <w:basedOn w:val="a1"/>
    <w:next w:val="a1"/>
    <w:link w:val="90"/>
    <w:uiPriority w:val="9"/>
    <w:qFormat/>
    <w:pPr>
      <w:keepNext/>
      <w:keepLines/>
      <w:spacing w:before="240" w:after="64" w:line="320" w:lineRule="auto"/>
      <w:outlineLvl w:val="8"/>
    </w:pPr>
    <w:rPr>
      <w:rFonts w:ascii="Cambria" w:hAnsi="Cambria"/>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3">
    <w:name w:val="List 3"/>
    <w:basedOn w:val="a1"/>
    <w:uiPriority w:val="99"/>
    <w:unhideWhenUsed/>
    <w:qFormat/>
    <w:pPr>
      <w:ind w:leftChars="400" w:left="100" w:hangingChars="200" w:hanging="200"/>
      <w:contextualSpacing/>
    </w:pPr>
  </w:style>
  <w:style w:type="paragraph" w:styleId="TOC7">
    <w:name w:val="toc 7"/>
    <w:basedOn w:val="a1"/>
    <w:next w:val="a1"/>
    <w:uiPriority w:val="39"/>
    <w:unhideWhenUsed/>
    <w:pPr>
      <w:ind w:leftChars="1200" w:left="2520"/>
    </w:pPr>
  </w:style>
  <w:style w:type="paragraph" w:styleId="2">
    <w:name w:val="List Number 2"/>
    <w:basedOn w:val="a1"/>
    <w:uiPriority w:val="99"/>
    <w:unhideWhenUsed/>
    <w:qFormat/>
    <w:pPr>
      <w:numPr>
        <w:numId w:val="1"/>
      </w:numPr>
      <w:tabs>
        <w:tab w:val="clear" w:pos="780"/>
        <w:tab w:val="num" w:pos="360"/>
      </w:tabs>
      <w:ind w:left="0" w:firstLine="0"/>
      <w:contextualSpacing/>
    </w:pPr>
  </w:style>
  <w:style w:type="paragraph" w:styleId="a7">
    <w:name w:val="table of authorities"/>
    <w:basedOn w:val="a1"/>
    <w:next w:val="a1"/>
    <w:uiPriority w:val="99"/>
    <w:unhideWhenUsed/>
    <w:pPr>
      <w:ind w:leftChars="200" w:left="420"/>
    </w:pPr>
  </w:style>
  <w:style w:type="paragraph" w:styleId="a8">
    <w:name w:val="Note Heading"/>
    <w:basedOn w:val="a1"/>
    <w:next w:val="a1"/>
    <w:link w:val="a9"/>
    <w:uiPriority w:val="99"/>
    <w:unhideWhenUsed/>
    <w:pPr>
      <w:jc w:val="center"/>
    </w:pPr>
  </w:style>
  <w:style w:type="paragraph" w:styleId="40">
    <w:name w:val="List Bullet 4"/>
    <w:basedOn w:val="a1"/>
    <w:uiPriority w:val="99"/>
    <w:unhideWhenUsed/>
    <w:qFormat/>
    <w:pPr>
      <w:numPr>
        <w:numId w:val="2"/>
      </w:numPr>
      <w:contextualSpacing/>
    </w:pPr>
  </w:style>
  <w:style w:type="paragraph" w:styleId="81">
    <w:name w:val="index 8"/>
    <w:basedOn w:val="a1"/>
    <w:next w:val="a1"/>
    <w:uiPriority w:val="99"/>
    <w:unhideWhenUsed/>
    <w:qFormat/>
    <w:pPr>
      <w:ind w:leftChars="1400" w:left="1400"/>
    </w:pPr>
  </w:style>
  <w:style w:type="paragraph" w:styleId="aa">
    <w:name w:val="E-mail Signature"/>
    <w:basedOn w:val="a1"/>
    <w:link w:val="ab"/>
    <w:uiPriority w:val="99"/>
    <w:unhideWhenUsed/>
    <w:qFormat/>
  </w:style>
  <w:style w:type="paragraph" w:styleId="a">
    <w:name w:val="List Number"/>
    <w:basedOn w:val="a1"/>
    <w:uiPriority w:val="99"/>
    <w:unhideWhenUsed/>
    <w:qFormat/>
    <w:pPr>
      <w:numPr>
        <w:numId w:val="3"/>
      </w:numPr>
      <w:contextualSpacing/>
    </w:pPr>
  </w:style>
  <w:style w:type="paragraph" w:styleId="ac">
    <w:name w:val="Normal Indent"/>
    <w:basedOn w:val="a1"/>
    <w:uiPriority w:val="99"/>
    <w:unhideWhenUsed/>
    <w:pPr>
      <w:ind w:firstLineChars="200" w:firstLine="420"/>
    </w:pPr>
  </w:style>
  <w:style w:type="paragraph" w:styleId="ad">
    <w:name w:val="caption"/>
    <w:basedOn w:val="a1"/>
    <w:next w:val="a1"/>
    <w:uiPriority w:val="35"/>
    <w:qFormat/>
    <w:rPr>
      <w:rFonts w:ascii="Cambria" w:eastAsia="黑体" w:hAnsi="Cambria"/>
      <w:sz w:val="20"/>
      <w:szCs w:val="20"/>
    </w:rPr>
  </w:style>
  <w:style w:type="paragraph" w:styleId="53">
    <w:name w:val="index 5"/>
    <w:basedOn w:val="a1"/>
    <w:next w:val="a1"/>
    <w:uiPriority w:val="99"/>
    <w:unhideWhenUsed/>
    <w:qFormat/>
    <w:pPr>
      <w:ind w:leftChars="800" w:left="800"/>
    </w:pPr>
  </w:style>
  <w:style w:type="paragraph" w:styleId="a0">
    <w:name w:val="List Bullet"/>
    <w:basedOn w:val="a1"/>
    <w:uiPriority w:val="99"/>
    <w:unhideWhenUsed/>
    <w:qFormat/>
    <w:pPr>
      <w:numPr>
        <w:numId w:val="4"/>
      </w:numPr>
      <w:contextualSpacing/>
    </w:pPr>
  </w:style>
  <w:style w:type="paragraph" w:styleId="ae">
    <w:name w:val="envelope address"/>
    <w:basedOn w:val="a1"/>
    <w:uiPriority w:val="99"/>
    <w:unhideWhenUsed/>
    <w:qFormat/>
    <w:pPr>
      <w:framePr w:w="7920" w:h="1980" w:hRule="exact" w:hSpace="180" w:wrap="auto" w:hAnchor="page" w:xAlign="center" w:yAlign="bottom"/>
      <w:snapToGrid w:val="0"/>
      <w:ind w:leftChars="1400" w:left="100"/>
    </w:pPr>
    <w:rPr>
      <w:rFonts w:ascii="Cambria" w:hAnsi="Cambria"/>
      <w:sz w:val="24"/>
      <w:szCs w:val="24"/>
    </w:rPr>
  </w:style>
  <w:style w:type="paragraph" w:styleId="af">
    <w:name w:val="Document Map"/>
    <w:basedOn w:val="a1"/>
    <w:link w:val="af0"/>
    <w:uiPriority w:val="99"/>
    <w:unhideWhenUsed/>
    <w:qFormat/>
    <w:rPr>
      <w:rFonts w:ascii="宋体"/>
      <w:sz w:val="18"/>
      <w:szCs w:val="18"/>
    </w:rPr>
  </w:style>
  <w:style w:type="paragraph" w:styleId="af1">
    <w:name w:val="toa heading"/>
    <w:basedOn w:val="a1"/>
    <w:next w:val="a1"/>
    <w:uiPriority w:val="99"/>
    <w:unhideWhenUsed/>
    <w:qFormat/>
    <w:pPr>
      <w:spacing w:before="120"/>
    </w:pPr>
    <w:rPr>
      <w:rFonts w:ascii="Cambria" w:hAnsi="Cambria"/>
      <w:sz w:val="24"/>
      <w:szCs w:val="24"/>
    </w:rPr>
  </w:style>
  <w:style w:type="paragraph" w:styleId="af2">
    <w:name w:val="annotation text"/>
    <w:basedOn w:val="a1"/>
    <w:link w:val="af3"/>
    <w:qFormat/>
    <w:pPr>
      <w:jc w:val="left"/>
    </w:pPr>
    <w:rPr>
      <w:rFonts w:ascii="Times New Roman" w:hAnsi="Times New Roman"/>
      <w:kern w:val="0"/>
      <w:sz w:val="20"/>
      <w:szCs w:val="24"/>
    </w:rPr>
  </w:style>
  <w:style w:type="paragraph" w:styleId="61">
    <w:name w:val="index 6"/>
    <w:basedOn w:val="a1"/>
    <w:next w:val="a1"/>
    <w:uiPriority w:val="99"/>
    <w:unhideWhenUsed/>
    <w:qFormat/>
    <w:pPr>
      <w:ind w:leftChars="1000" w:left="1000"/>
    </w:pPr>
  </w:style>
  <w:style w:type="paragraph" w:styleId="af4">
    <w:name w:val="Salutation"/>
    <w:basedOn w:val="a1"/>
    <w:next w:val="a1"/>
    <w:link w:val="af5"/>
    <w:uiPriority w:val="99"/>
    <w:unhideWhenUsed/>
    <w:qFormat/>
  </w:style>
  <w:style w:type="paragraph" w:styleId="34">
    <w:name w:val="Body Text 3"/>
    <w:basedOn w:val="a1"/>
    <w:link w:val="35"/>
    <w:uiPriority w:val="99"/>
    <w:unhideWhenUsed/>
    <w:qFormat/>
    <w:pPr>
      <w:spacing w:after="120"/>
    </w:pPr>
    <w:rPr>
      <w:sz w:val="16"/>
      <w:szCs w:val="16"/>
    </w:rPr>
  </w:style>
  <w:style w:type="paragraph" w:styleId="af6">
    <w:name w:val="Closing"/>
    <w:basedOn w:val="a1"/>
    <w:link w:val="af7"/>
    <w:uiPriority w:val="99"/>
    <w:unhideWhenUsed/>
    <w:qFormat/>
    <w:pPr>
      <w:ind w:leftChars="2100" w:left="100"/>
    </w:pPr>
  </w:style>
  <w:style w:type="paragraph" w:styleId="30">
    <w:name w:val="List Bullet 3"/>
    <w:basedOn w:val="a1"/>
    <w:uiPriority w:val="99"/>
    <w:unhideWhenUsed/>
    <w:pPr>
      <w:numPr>
        <w:numId w:val="5"/>
      </w:numPr>
      <w:contextualSpacing/>
    </w:pPr>
  </w:style>
  <w:style w:type="paragraph" w:styleId="af8">
    <w:name w:val="Body Text"/>
    <w:basedOn w:val="a1"/>
    <w:link w:val="af9"/>
    <w:qFormat/>
    <w:pPr>
      <w:shd w:val="clear" w:color="auto" w:fill="FFFFFF"/>
      <w:spacing w:line="405" w:lineRule="exact"/>
      <w:jc w:val="distribute"/>
    </w:pPr>
    <w:rPr>
      <w:rFonts w:ascii="宋体" w:hAnsi="Times New Roman"/>
      <w:kern w:val="0"/>
      <w:sz w:val="18"/>
      <w:szCs w:val="18"/>
    </w:rPr>
  </w:style>
  <w:style w:type="paragraph" w:styleId="afa">
    <w:name w:val="Body Text Indent"/>
    <w:basedOn w:val="a1"/>
    <w:link w:val="afb"/>
    <w:uiPriority w:val="99"/>
    <w:unhideWhenUsed/>
    <w:pPr>
      <w:spacing w:after="120"/>
      <w:ind w:leftChars="200" w:left="420"/>
    </w:pPr>
  </w:style>
  <w:style w:type="paragraph" w:styleId="3">
    <w:name w:val="List Number 3"/>
    <w:basedOn w:val="a1"/>
    <w:uiPriority w:val="99"/>
    <w:unhideWhenUsed/>
    <w:pPr>
      <w:numPr>
        <w:numId w:val="6"/>
      </w:numPr>
      <w:contextualSpacing/>
    </w:pPr>
  </w:style>
  <w:style w:type="paragraph" w:styleId="23">
    <w:name w:val="List 2"/>
    <w:basedOn w:val="a1"/>
    <w:uiPriority w:val="99"/>
    <w:unhideWhenUsed/>
    <w:pPr>
      <w:ind w:leftChars="200" w:left="100" w:hangingChars="200" w:hanging="200"/>
      <w:contextualSpacing/>
    </w:pPr>
  </w:style>
  <w:style w:type="paragraph" w:styleId="afc">
    <w:name w:val="List Continue"/>
    <w:basedOn w:val="a1"/>
    <w:uiPriority w:val="99"/>
    <w:unhideWhenUsed/>
    <w:pPr>
      <w:spacing w:after="120"/>
      <w:ind w:leftChars="200" w:left="420"/>
      <w:contextualSpacing/>
    </w:pPr>
  </w:style>
  <w:style w:type="paragraph" w:styleId="afd">
    <w:name w:val="Block Text"/>
    <w:basedOn w:val="a1"/>
    <w:uiPriority w:val="99"/>
    <w:unhideWhenUsed/>
    <w:pPr>
      <w:spacing w:after="120"/>
      <w:ind w:leftChars="700" w:left="1440" w:rightChars="700" w:right="1440"/>
    </w:pPr>
  </w:style>
  <w:style w:type="paragraph" w:styleId="20">
    <w:name w:val="List Bullet 2"/>
    <w:basedOn w:val="a1"/>
    <w:uiPriority w:val="99"/>
    <w:unhideWhenUsed/>
    <w:pPr>
      <w:numPr>
        <w:numId w:val="7"/>
      </w:numPr>
      <w:contextualSpacing/>
    </w:pPr>
  </w:style>
  <w:style w:type="paragraph" w:styleId="HTML">
    <w:name w:val="HTML Address"/>
    <w:basedOn w:val="a1"/>
    <w:link w:val="HTML0"/>
    <w:uiPriority w:val="99"/>
    <w:unhideWhenUsed/>
    <w:rPr>
      <w:i/>
      <w:iCs/>
    </w:rPr>
  </w:style>
  <w:style w:type="paragraph" w:styleId="43">
    <w:name w:val="index 4"/>
    <w:basedOn w:val="a1"/>
    <w:next w:val="a1"/>
    <w:uiPriority w:val="99"/>
    <w:unhideWhenUsed/>
    <w:pPr>
      <w:ind w:leftChars="600" w:left="600"/>
    </w:pPr>
  </w:style>
  <w:style w:type="paragraph" w:styleId="TOC5">
    <w:name w:val="toc 5"/>
    <w:basedOn w:val="a1"/>
    <w:next w:val="a1"/>
    <w:uiPriority w:val="39"/>
    <w:unhideWhenUsed/>
    <w:qFormat/>
    <w:pPr>
      <w:ind w:leftChars="800" w:left="1680"/>
    </w:pPr>
  </w:style>
  <w:style w:type="paragraph" w:styleId="TOC3">
    <w:name w:val="toc 3"/>
    <w:basedOn w:val="a1"/>
    <w:next w:val="a1"/>
    <w:uiPriority w:val="39"/>
    <w:unhideWhenUsed/>
    <w:pPr>
      <w:ind w:leftChars="400" w:left="840"/>
    </w:pPr>
  </w:style>
  <w:style w:type="paragraph" w:styleId="afe">
    <w:name w:val="Plain Text"/>
    <w:basedOn w:val="a1"/>
    <w:link w:val="aff"/>
    <w:qFormat/>
    <w:rPr>
      <w:rFonts w:ascii="宋体" w:hAnsi="Courier New"/>
      <w:kern w:val="0"/>
      <w:sz w:val="20"/>
      <w:szCs w:val="21"/>
    </w:rPr>
  </w:style>
  <w:style w:type="paragraph" w:styleId="50">
    <w:name w:val="List Bullet 5"/>
    <w:basedOn w:val="a1"/>
    <w:uiPriority w:val="99"/>
    <w:unhideWhenUsed/>
    <w:pPr>
      <w:numPr>
        <w:numId w:val="8"/>
      </w:numPr>
      <w:contextualSpacing/>
    </w:pPr>
  </w:style>
  <w:style w:type="paragraph" w:styleId="4">
    <w:name w:val="List Number 4"/>
    <w:basedOn w:val="a1"/>
    <w:uiPriority w:val="99"/>
    <w:unhideWhenUsed/>
    <w:pPr>
      <w:numPr>
        <w:numId w:val="9"/>
      </w:numPr>
      <w:contextualSpacing/>
    </w:pPr>
  </w:style>
  <w:style w:type="paragraph" w:styleId="TOC8">
    <w:name w:val="toc 8"/>
    <w:basedOn w:val="a1"/>
    <w:next w:val="a1"/>
    <w:uiPriority w:val="39"/>
    <w:unhideWhenUsed/>
    <w:pPr>
      <w:ind w:leftChars="1400" w:left="2940"/>
    </w:pPr>
  </w:style>
  <w:style w:type="paragraph" w:styleId="36">
    <w:name w:val="index 3"/>
    <w:basedOn w:val="a1"/>
    <w:next w:val="a1"/>
    <w:uiPriority w:val="99"/>
    <w:unhideWhenUsed/>
    <w:pPr>
      <w:ind w:leftChars="400" w:left="400"/>
    </w:pPr>
  </w:style>
  <w:style w:type="paragraph" w:styleId="aff0">
    <w:name w:val="Date"/>
    <w:basedOn w:val="a1"/>
    <w:next w:val="a1"/>
    <w:link w:val="aff1"/>
    <w:uiPriority w:val="99"/>
    <w:unhideWhenUsed/>
    <w:pPr>
      <w:ind w:leftChars="2500" w:left="100"/>
    </w:pPr>
  </w:style>
  <w:style w:type="paragraph" w:styleId="24">
    <w:name w:val="Body Text Indent 2"/>
    <w:basedOn w:val="a1"/>
    <w:link w:val="25"/>
    <w:uiPriority w:val="99"/>
    <w:unhideWhenUsed/>
    <w:qFormat/>
    <w:pPr>
      <w:spacing w:after="120" w:line="480" w:lineRule="auto"/>
      <w:ind w:leftChars="200" w:left="420"/>
    </w:pPr>
  </w:style>
  <w:style w:type="paragraph" w:styleId="aff2">
    <w:name w:val="endnote text"/>
    <w:basedOn w:val="a1"/>
    <w:link w:val="aff3"/>
    <w:uiPriority w:val="99"/>
    <w:unhideWhenUsed/>
    <w:pPr>
      <w:snapToGrid w:val="0"/>
      <w:jc w:val="left"/>
    </w:pPr>
  </w:style>
  <w:style w:type="paragraph" w:styleId="54">
    <w:name w:val="List Continue 5"/>
    <w:basedOn w:val="a1"/>
    <w:uiPriority w:val="99"/>
    <w:unhideWhenUsed/>
    <w:pPr>
      <w:spacing w:after="120"/>
      <w:ind w:leftChars="1000" w:left="2100"/>
      <w:contextualSpacing/>
    </w:pPr>
  </w:style>
  <w:style w:type="paragraph" w:styleId="aff4">
    <w:name w:val="Balloon Text"/>
    <w:basedOn w:val="a1"/>
    <w:link w:val="aff5"/>
    <w:uiPriority w:val="99"/>
    <w:unhideWhenUsed/>
    <w:qFormat/>
    <w:rPr>
      <w:kern w:val="0"/>
      <w:sz w:val="18"/>
      <w:szCs w:val="18"/>
    </w:rPr>
  </w:style>
  <w:style w:type="paragraph" w:styleId="aff6">
    <w:name w:val="footer"/>
    <w:basedOn w:val="a1"/>
    <w:link w:val="aff7"/>
    <w:unhideWhenUsed/>
    <w:qFormat/>
    <w:pPr>
      <w:tabs>
        <w:tab w:val="center" w:pos="4153"/>
        <w:tab w:val="right" w:pos="8306"/>
      </w:tabs>
      <w:snapToGrid w:val="0"/>
      <w:jc w:val="left"/>
    </w:pPr>
    <w:rPr>
      <w:kern w:val="0"/>
      <w:sz w:val="18"/>
      <w:szCs w:val="18"/>
    </w:rPr>
  </w:style>
  <w:style w:type="paragraph" w:styleId="aff8">
    <w:name w:val="envelope return"/>
    <w:basedOn w:val="a1"/>
    <w:uiPriority w:val="99"/>
    <w:unhideWhenUsed/>
    <w:qFormat/>
    <w:pPr>
      <w:snapToGrid w:val="0"/>
    </w:pPr>
    <w:rPr>
      <w:rFonts w:ascii="Cambria" w:hAnsi="Cambria"/>
    </w:rPr>
  </w:style>
  <w:style w:type="paragraph" w:styleId="aff9">
    <w:name w:val="header"/>
    <w:basedOn w:val="a1"/>
    <w:link w:val="affa"/>
    <w:uiPriority w:val="99"/>
    <w:unhideWhenUsed/>
    <w:qFormat/>
    <w:pPr>
      <w:tabs>
        <w:tab w:val="center" w:pos="4153"/>
        <w:tab w:val="right" w:pos="8306"/>
      </w:tabs>
      <w:snapToGrid w:val="0"/>
      <w:jc w:val="center"/>
    </w:pPr>
    <w:rPr>
      <w:kern w:val="0"/>
      <w:sz w:val="18"/>
      <w:szCs w:val="18"/>
    </w:rPr>
  </w:style>
  <w:style w:type="paragraph" w:styleId="affb">
    <w:name w:val="Signature"/>
    <w:basedOn w:val="a1"/>
    <w:link w:val="affc"/>
    <w:uiPriority w:val="99"/>
    <w:unhideWhenUsed/>
    <w:pPr>
      <w:ind w:leftChars="2100" w:left="100"/>
    </w:pPr>
  </w:style>
  <w:style w:type="paragraph" w:styleId="TOC1">
    <w:name w:val="toc 1"/>
    <w:basedOn w:val="a1"/>
    <w:next w:val="a1"/>
    <w:uiPriority w:val="39"/>
    <w:unhideWhenUsed/>
  </w:style>
  <w:style w:type="paragraph" w:styleId="44">
    <w:name w:val="List Continue 4"/>
    <w:basedOn w:val="a1"/>
    <w:uiPriority w:val="99"/>
    <w:unhideWhenUsed/>
    <w:qFormat/>
    <w:pPr>
      <w:spacing w:after="120"/>
      <w:ind w:leftChars="800" w:left="1680"/>
      <w:contextualSpacing/>
    </w:pPr>
  </w:style>
  <w:style w:type="paragraph" w:styleId="TOC4">
    <w:name w:val="toc 4"/>
    <w:basedOn w:val="a1"/>
    <w:next w:val="a1"/>
    <w:uiPriority w:val="39"/>
    <w:unhideWhenUsed/>
    <w:pPr>
      <w:ind w:leftChars="600" w:left="1260"/>
    </w:pPr>
  </w:style>
  <w:style w:type="paragraph" w:styleId="affd">
    <w:name w:val="index heading"/>
    <w:basedOn w:val="a1"/>
    <w:next w:val="11"/>
    <w:uiPriority w:val="99"/>
    <w:unhideWhenUsed/>
    <w:rPr>
      <w:rFonts w:ascii="Cambria" w:hAnsi="Cambria"/>
      <w:b/>
      <w:bCs/>
    </w:rPr>
  </w:style>
  <w:style w:type="paragraph" w:styleId="11">
    <w:name w:val="index 1"/>
    <w:basedOn w:val="a1"/>
    <w:next w:val="a1"/>
    <w:uiPriority w:val="99"/>
    <w:unhideWhenUsed/>
  </w:style>
  <w:style w:type="paragraph" w:styleId="affe">
    <w:name w:val="Subtitle"/>
    <w:basedOn w:val="a1"/>
    <w:next w:val="a1"/>
    <w:link w:val="afff"/>
    <w:uiPriority w:val="11"/>
    <w:qFormat/>
    <w:pPr>
      <w:spacing w:before="240" w:after="60" w:line="312" w:lineRule="auto"/>
      <w:jc w:val="center"/>
      <w:outlineLvl w:val="1"/>
    </w:pPr>
    <w:rPr>
      <w:rFonts w:ascii="Cambria" w:hAnsi="Cambria"/>
      <w:b/>
      <w:bCs/>
      <w:kern w:val="28"/>
      <w:sz w:val="32"/>
      <w:szCs w:val="32"/>
    </w:rPr>
  </w:style>
  <w:style w:type="paragraph" w:styleId="5">
    <w:name w:val="List Number 5"/>
    <w:basedOn w:val="a1"/>
    <w:uiPriority w:val="99"/>
    <w:unhideWhenUsed/>
    <w:qFormat/>
    <w:pPr>
      <w:numPr>
        <w:numId w:val="10"/>
      </w:numPr>
      <w:contextualSpacing/>
    </w:pPr>
  </w:style>
  <w:style w:type="paragraph" w:styleId="afff0">
    <w:name w:val="List"/>
    <w:basedOn w:val="a1"/>
    <w:uiPriority w:val="99"/>
    <w:unhideWhenUsed/>
    <w:pPr>
      <w:ind w:left="200" w:hangingChars="200" w:hanging="200"/>
      <w:contextualSpacing/>
    </w:pPr>
  </w:style>
  <w:style w:type="paragraph" w:styleId="afff1">
    <w:name w:val="footnote text"/>
    <w:basedOn w:val="a1"/>
    <w:link w:val="afff2"/>
    <w:uiPriority w:val="99"/>
    <w:unhideWhenUsed/>
    <w:pPr>
      <w:snapToGrid w:val="0"/>
      <w:jc w:val="left"/>
    </w:pPr>
    <w:rPr>
      <w:sz w:val="18"/>
      <w:szCs w:val="18"/>
    </w:rPr>
  </w:style>
  <w:style w:type="paragraph" w:styleId="TOC6">
    <w:name w:val="toc 6"/>
    <w:basedOn w:val="a1"/>
    <w:next w:val="a1"/>
    <w:uiPriority w:val="39"/>
    <w:unhideWhenUsed/>
    <w:qFormat/>
    <w:pPr>
      <w:ind w:leftChars="1000" w:left="2100"/>
    </w:pPr>
  </w:style>
  <w:style w:type="paragraph" w:styleId="55">
    <w:name w:val="List 5"/>
    <w:basedOn w:val="a1"/>
    <w:uiPriority w:val="99"/>
    <w:unhideWhenUsed/>
    <w:pPr>
      <w:ind w:leftChars="800" w:left="100" w:hangingChars="200" w:hanging="200"/>
      <w:contextualSpacing/>
    </w:pPr>
  </w:style>
  <w:style w:type="paragraph" w:styleId="37">
    <w:name w:val="Body Text Indent 3"/>
    <w:basedOn w:val="a1"/>
    <w:link w:val="38"/>
    <w:uiPriority w:val="99"/>
    <w:unhideWhenUsed/>
    <w:pPr>
      <w:spacing w:after="120"/>
      <w:ind w:leftChars="200" w:left="420"/>
    </w:pPr>
    <w:rPr>
      <w:sz w:val="16"/>
      <w:szCs w:val="16"/>
    </w:rPr>
  </w:style>
  <w:style w:type="paragraph" w:styleId="71">
    <w:name w:val="index 7"/>
    <w:basedOn w:val="a1"/>
    <w:next w:val="a1"/>
    <w:uiPriority w:val="99"/>
    <w:unhideWhenUsed/>
    <w:pPr>
      <w:ind w:leftChars="1200" w:left="1200"/>
    </w:pPr>
  </w:style>
  <w:style w:type="paragraph" w:styleId="91">
    <w:name w:val="index 9"/>
    <w:basedOn w:val="a1"/>
    <w:next w:val="a1"/>
    <w:uiPriority w:val="99"/>
    <w:unhideWhenUsed/>
    <w:qFormat/>
    <w:pPr>
      <w:ind w:leftChars="1600" w:left="1600"/>
    </w:pPr>
  </w:style>
  <w:style w:type="paragraph" w:styleId="afff3">
    <w:name w:val="table of figures"/>
    <w:basedOn w:val="a1"/>
    <w:next w:val="a1"/>
    <w:uiPriority w:val="99"/>
    <w:unhideWhenUsed/>
    <w:pPr>
      <w:ind w:leftChars="200" w:left="200" w:hangingChars="200" w:hanging="200"/>
    </w:pPr>
  </w:style>
  <w:style w:type="paragraph" w:styleId="TOC2">
    <w:name w:val="toc 2"/>
    <w:basedOn w:val="a1"/>
    <w:next w:val="a1"/>
    <w:uiPriority w:val="39"/>
    <w:unhideWhenUsed/>
    <w:pPr>
      <w:ind w:leftChars="200" w:left="420"/>
    </w:pPr>
  </w:style>
  <w:style w:type="paragraph" w:styleId="TOC9">
    <w:name w:val="toc 9"/>
    <w:basedOn w:val="a1"/>
    <w:next w:val="a1"/>
    <w:uiPriority w:val="39"/>
    <w:unhideWhenUsed/>
    <w:pPr>
      <w:ind w:leftChars="1600" w:left="3360"/>
    </w:pPr>
  </w:style>
  <w:style w:type="paragraph" w:styleId="26">
    <w:name w:val="Body Text 2"/>
    <w:basedOn w:val="a1"/>
    <w:link w:val="27"/>
    <w:uiPriority w:val="99"/>
    <w:unhideWhenUsed/>
    <w:pPr>
      <w:spacing w:after="120" w:line="480" w:lineRule="auto"/>
    </w:pPr>
  </w:style>
  <w:style w:type="paragraph" w:styleId="45">
    <w:name w:val="List 4"/>
    <w:basedOn w:val="a1"/>
    <w:uiPriority w:val="99"/>
    <w:unhideWhenUsed/>
    <w:pPr>
      <w:ind w:leftChars="600" w:left="100" w:hangingChars="200" w:hanging="200"/>
      <w:contextualSpacing/>
    </w:pPr>
  </w:style>
  <w:style w:type="paragraph" w:styleId="28">
    <w:name w:val="List Continue 2"/>
    <w:basedOn w:val="a1"/>
    <w:uiPriority w:val="99"/>
    <w:unhideWhenUsed/>
    <w:pPr>
      <w:spacing w:after="120"/>
      <w:ind w:leftChars="400" w:left="840"/>
      <w:contextualSpacing/>
    </w:pPr>
  </w:style>
  <w:style w:type="paragraph" w:styleId="afff4">
    <w:name w:val="Message Header"/>
    <w:basedOn w:val="a1"/>
    <w:link w:val="afff5"/>
    <w:uiPriority w:val="99"/>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sz w:val="24"/>
      <w:szCs w:val="24"/>
    </w:rPr>
  </w:style>
  <w:style w:type="paragraph" w:styleId="HTML1">
    <w:name w:val="HTML Preformatted"/>
    <w:basedOn w:val="a1"/>
    <w:link w:val="HTML2"/>
    <w:uiPriority w:val="99"/>
    <w:unhideWhenUsed/>
    <w:qFormat/>
    <w:rPr>
      <w:rFonts w:ascii="Courier New" w:hAnsi="Courier New" w:cs="Courier New"/>
      <w:sz w:val="20"/>
      <w:szCs w:val="20"/>
    </w:rPr>
  </w:style>
  <w:style w:type="paragraph" w:styleId="afff6">
    <w:name w:val="Normal (Web)"/>
    <w:basedOn w:val="a1"/>
    <w:link w:val="afff7"/>
    <w:qFormat/>
    <w:pPr>
      <w:widowControl/>
      <w:spacing w:before="30" w:after="30" w:line="300" w:lineRule="auto"/>
      <w:jc w:val="left"/>
    </w:pPr>
    <w:rPr>
      <w:rFonts w:ascii="宋体" w:hAnsi="宋体"/>
      <w:kern w:val="0"/>
      <w:sz w:val="24"/>
      <w:szCs w:val="24"/>
    </w:rPr>
  </w:style>
  <w:style w:type="paragraph" w:styleId="39">
    <w:name w:val="List Continue 3"/>
    <w:basedOn w:val="a1"/>
    <w:uiPriority w:val="99"/>
    <w:unhideWhenUsed/>
    <w:pPr>
      <w:spacing w:after="120"/>
      <w:ind w:leftChars="600" w:left="1260"/>
      <w:contextualSpacing/>
    </w:pPr>
  </w:style>
  <w:style w:type="paragraph" w:styleId="29">
    <w:name w:val="index 2"/>
    <w:basedOn w:val="a1"/>
    <w:next w:val="a1"/>
    <w:uiPriority w:val="99"/>
    <w:unhideWhenUsed/>
    <w:pPr>
      <w:ind w:leftChars="200" w:left="200"/>
    </w:pPr>
  </w:style>
  <w:style w:type="paragraph" w:styleId="afff8">
    <w:name w:val="Title"/>
    <w:basedOn w:val="a1"/>
    <w:next w:val="a1"/>
    <w:link w:val="afff9"/>
    <w:uiPriority w:val="10"/>
    <w:qFormat/>
    <w:pPr>
      <w:spacing w:before="240" w:after="60"/>
      <w:jc w:val="center"/>
      <w:outlineLvl w:val="0"/>
    </w:pPr>
    <w:rPr>
      <w:rFonts w:ascii="Cambria" w:hAnsi="Cambria"/>
      <w:b/>
      <w:bCs/>
      <w:sz w:val="32"/>
      <w:szCs w:val="32"/>
    </w:rPr>
  </w:style>
  <w:style w:type="paragraph" w:styleId="afffa">
    <w:name w:val="annotation subject"/>
    <w:basedOn w:val="af2"/>
    <w:next w:val="af2"/>
    <w:link w:val="afffb"/>
    <w:uiPriority w:val="99"/>
    <w:unhideWhenUsed/>
    <w:qFormat/>
    <w:rPr>
      <w:b/>
      <w:bCs/>
      <w:kern w:val="2"/>
      <w:sz w:val="21"/>
      <w:szCs w:val="22"/>
    </w:rPr>
  </w:style>
  <w:style w:type="paragraph" w:styleId="afffc">
    <w:name w:val="Body Text First Indent"/>
    <w:basedOn w:val="af8"/>
    <w:link w:val="afffd"/>
    <w:uiPriority w:val="99"/>
    <w:unhideWhenUsed/>
    <w:pPr>
      <w:shd w:val="clear" w:color="auto" w:fill="auto"/>
      <w:spacing w:after="120" w:line="240" w:lineRule="auto"/>
      <w:ind w:firstLineChars="100" w:firstLine="420"/>
      <w:jc w:val="both"/>
    </w:pPr>
    <w:rPr>
      <w:rFonts w:ascii="Calibri" w:hAnsi="Calibri"/>
      <w:kern w:val="2"/>
      <w:sz w:val="21"/>
      <w:szCs w:val="22"/>
    </w:rPr>
  </w:style>
  <w:style w:type="paragraph" w:styleId="2a">
    <w:name w:val="Body Text First Indent 2"/>
    <w:basedOn w:val="afa"/>
    <w:link w:val="2b"/>
    <w:uiPriority w:val="99"/>
    <w:unhideWhenUsed/>
    <w:qFormat/>
    <w:pPr>
      <w:ind w:firstLineChars="200" w:firstLine="420"/>
    </w:pPr>
  </w:style>
  <w:style w:type="table" w:styleId="afffe">
    <w:name w:val="Table Grid"/>
    <w:basedOn w:val="a3"/>
    <w:uiPriority w:val="5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Emphasis"/>
    <w:qFormat/>
    <w:rPr>
      <w:color w:val="CC0000"/>
    </w:rPr>
  </w:style>
  <w:style w:type="character" w:styleId="affff0">
    <w:name w:val="Hyperlink"/>
    <w:uiPriority w:val="99"/>
    <w:unhideWhenUsed/>
    <w:qFormat/>
    <w:rPr>
      <w:color w:val="0000FF"/>
      <w:u w:val="single"/>
    </w:rPr>
  </w:style>
  <w:style w:type="character" w:styleId="affff1">
    <w:name w:val="annotation reference"/>
    <w:uiPriority w:val="99"/>
    <w:qFormat/>
    <w:rPr>
      <w:sz w:val="21"/>
      <w:szCs w:val="21"/>
    </w:rPr>
  </w:style>
  <w:style w:type="character" w:customStyle="1" w:styleId="a6">
    <w:name w:val="宏文本 字符"/>
    <w:link w:val="a5"/>
    <w:uiPriority w:val="99"/>
    <w:semiHidden/>
    <w:qFormat/>
    <w:rPr>
      <w:rFonts w:ascii="Courier New" w:hAnsi="Courier New" w:cs="Courier New"/>
      <w:kern w:val="2"/>
      <w:sz w:val="24"/>
      <w:szCs w:val="24"/>
    </w:rPr>
  </w:style>
  <w:style w:type="character" w:customStyle="1" w:styleId="10">
    <w:name w:val="标题 1 字符"/>
    <w:link w:val="1"/>
    <w:uiPriority w:val="9"/>
    <w:qFormat/>
    <w:rPr>
      <w:b/>
      <w:bCs/>
      <w:kern w:val="44"/>
      <w:sz w:val="44"/>
      <w:szCs w:val="44"/>
    </w:rPr>
  </w:style>
  <w:style w:type="character" w:customStyle="1" w:styleId="22">
    <w:name w:val="标题 2 字符"/>
    <w:link w:val="21"/>
    <w:uiPriority w:val="9"/>
    <w:qFormat/>
    <w:rPr>
      <w:rFonts w:ascii="Cambria" w:eastAsia="宋体" w:hAnsi="Cambria" w:cs="Times New Roman"/>
      <w:b/>
      <w:bCs/>
      <w:kern w:val="2"/>
      <w:sz w:val="32"/>
      <w:szCs w:val="32"/>
    </w:rPr>
  </w:style>
  <w:style w:type="character" w:customStyle="1" w:styleId="32">
    <w:name w:val="标题 3 字符"/>
    <w:link w:val="31"/>
    <w:uiPriority w:val="9"/>
    <w:semiHidden/>
    <w:qFormat/>
    <w:rPr>
      <w:b/>
      <w:bCs/>
      <w:kern w:val="2"/>
      <w:sz w:val="32"/>
      <w:szCs w:val="32"/>
    </w:rPr>
  </w:style>
  <w:style w:type="character" w:customStyle="1" w:styleId="42">
    <w:name w:val="标题 4 字符"/>
    <w:link w:val="41"/>
    <w:uiPriority w:val="9"/>
    <w:semiHidden/>
    <w:qFormat/>
    <w:rPr>
      <w:rFonts w:ascii="Cambria" w:eastAsia="宋体" w:hAnsi="Cambria" w:cs="Times New Roman"/>
      <w:b/>
      <w:bCs/>
      <w:kern w:val="2"/>
      <w:sz w:val="28"/>
      <w:szCs w:val="28"/>
    </w:rPr>
  </w:style>
  <w:style w:type="character" w:customStyle="1" w:styleId="52">
    <w:name w:val="标题 5 字符"/>
    <w:link w:val="51"/>
    <w:uiPriority w:val="9"/>
    <w:semiHidden/>
    <w:qFormat/>
    <w:rPr>
      <w:b/>
      <w:bCs/>
      <w:kern w:val="2"/>
      <w:sz w:val="28"/>
      <w:szCs w:val="28"/>
    </w:rPr>
  </w:style>
  <w:style w:type="character" w:customStyle="1" w:styleId="60">
    <w:name w:val="标题 6 字符"/>
    <w:link w:val="6"/>
    <w:uiPriority w:val="9"/>
    <w:semiHidden/>
    <w:qFormat/>
    <w:rPr>
      <w:rFonts w:ascii="Cambria" w:eastAsia="宋体" w:hAnsi="Cambria" w:cs="Times New Roman"/>
      <w:b/>
      <w:bCs/>
      <w:kern w:val="2"/>
      <w:sz w:val="24"/>
      <w:szCs w:val="24"/>
    </w:rPr>
  </w:style>
  <w:style w:type="character" w:customStyle="1" w:styleId="70">
    <w:name w:val="标题 7 字符"/>
    <w:link w:val="7"/>
    <w:uiPriority w:val="9"/>
    <w:semiHidden/>
    <w:qFormat/>
    <w:rPr>
      <w:b/>
      <w:bCs/>
      <w:kern w:val="2"/>
      <w:sz w:val="24"/>
      <w:szCs w:val="24"/>
    </w:rPr>
  </w:style>
  <w:style w:type="character" w:customStyle="1" w:styleId="80">
    <w:name w:val="标题 8 字符"/>
    <w:link w:val="8"/>
    <w:uiPriority w:val="9"/>
    <w:semiHidden/>
    <w:qFormat/>
    <w:rPr>
      <w:rFonts w:ascii="Cambria" w:eastAsia="宋体" w:hAnsi="Cambria" w:cs="Times New Roman"/>
      <w:kern w:val="2"/>
      <w:sz w:val="24"/>
      <w:szCs w:val="24"/>
    </w:rPr>
  </w:style>
  <w:style w:type="character" w:customStyle="1" w:styleId="90">
    <w:name w:val="标题 9 字符"/>
    <w:link w:val="9"/>
    <w:uiPriority w:val="9"/>
    <w:semiHidden/>
    <w:qFormat/>
    <w:rPr>
      <w:rFonts w:ascii="Cambria" w:eastAsia="宋体" w:hAnsi="Cambria" w:cs="Times New Roman"/>
      <w:kern w:val="2"/>
      <w:sz w:val="21"/>
      <w:szCs w:val="21"/>
    </w:rPr>
  </w:style>
  <w:style w:type="character" w:customStyle="1" w:styleId="a9">
    <w:name w:val="注释标题 字符"/>
    <w:link w:val="a8"/>
    <w:uiPriority w:val="99"/>
    <w:semiHidden/>
    <w:qFormat/>
    <w:rPr>
      <w:kern w:val="2"/>
      <w:sz w:val="21"/>
      <w:szCs w:val="22"/>
    </w:rPr>
  </w:style>
  <w:style w:type="character" w:customStyle="1" w:styleId="ab">
    <w:name w:val="电子邮件签名 字符"/>
    <w:link w:val="aa"/>
    <w:uiPriority w:val="99"/>
    <w:semiHidden/>
    <w:qFormat/>
    <w:rPr>
      <w:kern w:val="2"/>
      <w:sz w:val="21"/>
      <w:szCs w:val="22"/>
    </w:rPr>
  </w:style>
  <w:style w:type="character" w:customStyle="1" w:styleId="af0">
    <w:name w:val="文档结构图 字符"/>
    <w:link w:val="af"/>
    <w:uiPriority w:val="99"/>
    <w:semiHidden/>
    <w:qFormat/>
    <w:rPr>
      <w:rFonts w:ascii="宋体"/>
      <w:kern w:val="2"/>
      <w:sz w:val="18"/>
      <w:szCs w:val="18"/>
    </w:rPr>
  </w:style>
  <w:style w:type="character" w:customStyle="1" w:styleId="af3">
    <w:name w:val="批注文字 字符"/>
    <w:link w:val="af2"/>
    <w:uiPriority w:val="99"/>
    <w:qFormat/>
    <w:rPr>
      <w:rFonts w:ascii="Times New Roman" w:eastAsia="宋体" w:hAnsi="Times New Roman" w:cs="Times New Roman"/>
      <w:szCs w:val="24"/>
    </w:rPr>
  </w:style>
  <w:style w:type="character" w:customStyle="1" w:styleId="af5">
    <w:name w:val="称呼 字符"/>
    <w:link w:val="af4"/>
    <w:uiPriority w:val="99"/>
    <w:semiHidden/>
    <w:qFormat/>
    <w:rPr>
      <w:kern w:val="2"/>
      <w:sz w:val="21"/>
      <w:szCs w:val="22"/>
    </w:rPr>
  </w:style>
  <w:style w:type="character" w:customStyle="1" w:styleId="35">
    <w:name w:val="正文文本 3 字符"/>
    <w:link w:val="34"/>
    <w:uiPriority w:val="99"/>
    <w:semiHidden/>
    <w:qFormat/>
    <w:rPr>
      <w:kern w:val="2"/>
      <w:sz w:val="16"/>
      <w:szCs w:val="16"/>
    </w:rPr>
  </w:style>
  <w:style w:type="character" w:customStyle="1" w:styleId="af7">
    <w:name w:val="结束语 字符"/>
    <w:link w:val="af6"/>
    <w:uiPriority w:val="99"/>
    <w:semiHidden/>
    <w:qFormat/>
    <w:rPr>
      <w:kern w:val="2"/>
      <w:sz w:val="21"/>
      <w:szCs w:val="22"/>
    </w:rPr>
  </w:style>
  <w:style w:type="character" w:customStyle="1" w:styleId="af9">
    <w:name w:val="正文文本 字符"/>
    <w:link w:val="af8"/>
    <w:qFormat/>
    <w:rPr>
      <w:rFonts w:ascii="宋体" w:hAnsi="Times New Roman"/>
      <w:sz w:val="18"/>
      <w:szCs w:val="18"/>
      <w:shd w:val="clear" w:color="auto" w:fill="FFFFFF"/>
    </w:rPr>
  </w:style>
  <w:style w:type="character" w:customStyle="1" w:styleId="afb">
    <w:name w:val="正文文本缩进 字符"/>
    <w:link w:val="afa"/>
    <w:uiPriority w:val="99"/>
    <w:semiHidden/>
    <w:qFormat/>
    <w:rPr>
      <w:kern w:val="2"/>
      <w:sz w:val="21"/>
      <w:szCs w:val="22"/>
    </w:rPr>
  </w:style>
  <w:style w:type="character" w:customStyle="1" w:styleId="HTML0">
    <w:name w:val="HTML 地址 字符"/>
    <w:link w:val="HTML"/>
    <w:uiPriority w:val="99"/>
    <w:semiHidden/>
    <w:qFormat/>
    <w:rPr>
      <w:i/>
      <w:iCs/>
      <w:kern w:val="2"/>
      <w:sz w:val="21"/>
      <w:szCs w:val="22"/>
    </w:rPr>
  </w:style>
  <w:style w:type="character" w:customStyle="1" w:styleId="aff">
    <w:name w:val="纯文本 字符"/>
    <w:link w:val="afe"/>
    <w:qFormat/>
    <w:rPr>
      <w:rFonts w:ascii="宋体" w:eastAsia="宋体" w:hAnsi="Courier New" w:cs="Courier New"/>
      <w:szCs w:val="21"/>
    </w:rPr>
  </w:style>
  <w:style w:type="character" w:customStyle="1" w:styleId="aff1">
    <w:name w:val="日期 字符"/>
    <w:link w:val="aff0"/>
    <w:uiPriority w:val="99"/>
    <w:semiHidden/>
    <w:qFormat/>
    <w:rPr>
      <w:kern w:val="2"/>
      <w:sz w:val="21"/>
      <w:szCs w:val="22"/>
    </w:rPr>
  </w:style>
  <w:style w:type="character" w:customStyle="1" w:styleId="25">
    <w:name w:val="正文文本缩进 2 字符"/>
    <w:link w:val="24"/>
    <w:uiPriority w:val="99"/>
    <w:semiHidden/>
    <w:qFormat/>
    <w:rPr>
      <w:kern w:val="2"/>
      <w:sz w:val="21"/>
      <w:szCs w:val="22"/>
    </w:rPr>
  </w:style>
  <w:style w:type="character" w:customStyle="1" w:styleId="aff3">
    <w:name w:val="尾注文本 字符"/>
    <w:link w:val="aff2"/>
    <w:uiPriority w:val="99"/>
    <w:semiHidden/>
    <w:qFormat/>
    <w:rPr>
      <w:kern w:val="2"/>
      <w:sz w:val="21"/>
      <w:szCs w:val="22"/>
    </w:rPr>
  </w:style>
  <w:style w:type="character" w:customStyle="1" w:styleId="aff5">
    <w:name w:val="批注框文本 字符"/>
    <w:link w:val="aff4"/>
    <w:uiPriority w:val="99"/>
    <w:semiHidden/>
    <w:qFormat/>
    <w:rPr>
      <w:sz w:val="18"/>
      <w:szCs w:val="18"/>
    </w:rPr>
  </w:style>
  <w:style w:type="character" w:customStyle="1" w:styleId="aff7">
    <w:name w:val="页脚 字符"/>
    <w:link w:val="aff6"/>
    <w:uiPriority w:val="99"/>
    <w:qFormat/>
    <w:rPr>
      <w:sz w:val="18"/>
      <w:szCs w:val="18"/>
    </w:rPr>
  </w:style>
  <w:style w:type="character" w:customStyle="1" w:styleId="affa">
    <w:name w:val="页眉 字符"/>
    <w:link w:val="aff9"/>
    <w:uiPriority w:val="99"/>
    <w:qFormat/>
    <w:rPr>
      <w:sz w:val="18"/>
      <w:szCs w:val="18"/>
    </w:rPr>
  </w:style>
  <w:style w:type="character" w:customStyle="1" w:styleId="affc">
    <w:name w:val="签名 字符"/>
    <w:link w:val="affb"/>
    <w:uiPriority w:val="99"/>
    <w:semiHidden/>
    <w:qFormat/>
    <w:rPr>
      <w:kern w:val="2"/>
      <w:sz w:val="21"/>
      <w:szCs w:val="22"/>
    </w:rPr>
  </w:style>
  <w:style w:type="character" w:customStyle="1" w:styleId="afff">
    <w:name w:val="副标题 字符"/>
    <w:link w:val="affe"/>
    <w:uiPriority w:val="11"/>
    <w:qFormat/>
    <w:rPr>
      <w:rFonts w:ascii="Cambria" w:hAnsi="Cambria" w:cs="Times New Roman"/>
      <w:b/>
      <w:bCs/>
      <w:kern w:val="28"/>
      <w:sz w:val="32"/>
      <w:szCs w:val="32"/>
    </w:rPr>
  </w:style>
  <w:style w:type="character" w:customStyle="1" w:styleId="afff2">
    <w:name w:val="脚注文本 字符"/>
    <w:link w:val="afff1"/>
    <w:uiPriority w:val="99"/>
    <w:semiHidden/>
    <w:qFormat/>
    <w:rPr>
      <w:kern w:val="2"/>
      <w:sz w:val="18"/>
      <w:szCs w:val="18"/>
    </w:rPr>
  </w:style>
  <w:style w:type="character" w:customStyle="1" w:styleId="38">
    <w:name w:val="正文文本缩进 3 字符"/>
    <w:link w:val="37"/>
    <w:uiPriority w:val="99"/>
    <w:semiHidden/>
    <w:qFormat/>
    <w:rPr>
      <w:kern w:val="2"/>
      <w:sz w:val="16"/>
      <w:szCs w:val="16"/>
    </w:rPr>
  </w:style>
  <w:style w:type="character" w:customStyle="1" w:styleId="27">
    <w:name w:val="正文文本 2 字符"/>
    <w:link w:val="26"/>
    <w:uiPriority w:val="99"/>
    <w:semiHidden/>
    <w:qFormat/>
    <w:rPr>
      <w:kern w:val="2"/>
      <w:sz w:val="21"/>
      <w:szCs w:val="22"/>
    </w:rPr>
  </w:style>
  <w:style w:type="character" w:customStyle="1" w:styleId="afff5">
    <w:name w:val="信息标题 字符"/>
    <w:link w:val="afff4"/>
    <w:uiPriority w:val="99"/>
    <w:semiHidden/>
    <w:qFormat/>
    <w:rPr>
      <w:rFonts w:ascii="Cambria" w:eastAsia="宋体" w:hAnsi="Cambria" w:cs="Times New Roman"/>
      <w:kern w:val="2"/>
      <w:sz w:val="24"/>
      <w:szCs w:val="24"/>
      <w:shd w:val="pct20" w:color="auto" w:fill="auto"/>
    </w:rPr>
  </w:style>
  <w:style w:type="character" w:customStyle="1" w:styleId="HTML2">
    <w:name w:val="HTML 预设格式 字符"/>
    <w:link w:val="HTML1"/>
    <w:uiPriority w:val="99"/>
    <w:semiHidden/>
    <w:qFormat/>
    <w:rPr>
      <w:rFonts w:ascii="Courier New" w:hAnsi="Courier New" w:cs="Courier New"/>
      <w:kern w:val="2"/>
    </w:rPr>
  </w:style>
  <w:style w:type="character" w:customStyle="1" w:styleId="afff7">
    <w:name w:val="普通(网站) 字符"/>
    <w:link w:val="afff6"/>
    <w:qFormat/>
    <w:rPr>
      <w:rFonts w:ascii="宋体" w:eastAsia="宋体" w:hAnsi="宋体" w:cs="宋体"/>
      <w:kern w:val="0"/>
      <w:sz w:val="24"/>
      <w:szCs w:val="24"/>
    </w:rPr>
  </w:style>
  <w:style w:type="character" w:customStyle="1" w:styleId="afff9">
    <w:name w:val="标题 字符"/>
    <w:link w:val="afff8"/>
    <w:uiPriority w:val="10"/>
    <w:qFormat/>
    <w:rPr>
      <w:rFonts w:ascii="Cambria" w:hAnsi="Cambria" w:cs="Times New Roman"/>
      <w:b/>
      <w:bCs/>
      <w:kern w:val="2"/>
      <w:sz w:val="32"/>
      <w:szCs w:val="32"/>
    </w:rPr>
  </w:style>
  <w:style w:type="character" w:customStyle="1" w:styleId="afffb">
    <w:name w:val="批注主题 字符"/>
    <w:link w:val="afffa"/>
    <w:uiPriority w:val="99"/>
    <w:semiHidden/>
    <w:qFormat/>
    <w:rPr>
      <w:rFonts w:ascii="Times New Roman" w:eastAsia="宋体" w:hAnsi="Times New Roman" w:cs="Times New Roman"/>
      <w:b/>
      <w:bCs/>
      <w:kern w:val="2"/>
      <w:sz w:val="21"/>
      <w:szCs w:val="22"/>
    </w:rPr>
  </w:style>
  <w:style w:type="character" w:customStyle="1" w:styleId="afffd">
    <w:name w:val="正文文本首行缩进 字符"/>
    <w:link w:val="afffc"/>
    <w:uiPriority w:val="99"/>
    <w:semiHidden/>
    <w:qFormat/>
    <w:rPr>
      <w:rFonts w:ascii="宋体" w:hAnsi="Times New Roman"/>
      <w:kern w:val="2"/>
      <w:sz w:val="21"/>
      <w:szCs w:val="22"/>
      <w:shd w:val="clear" w:color="auto" w:fill="FFFFFF"/>
    </w:rPr>
  </w:style>
  <w:style w:type="character" w:customStyle="1" w:styleId="2b">
    <w:name w:val="正文文本首行缩进 2 字符"/>
    <w:link w:val="2a"/>
    <w:uiPriority w:val="99"/>
    <w:semiHidden/>
    <w:qFormat/>
  </w:style>
  <w:style w:type="character" w:customStyle="1" w:styleId="pltixk">
    <w:name w:val="pl*tixk"/>
    <w:qFormat/>
  </w:style>
  <w:style w:type="paragraph" w:customStyle="1" w:styleId="12">
    <w:name w:val="列出段落1"/>
    <w:basedOn w:val="a1"/>
    <w:qFormat/>
    <w:pPr>
      <w:ind w:firstLineChars="200" w:firstLine="420"/>
    </w:pPr>
    <w:rPr>
      <w:szCs w:val="21"/>
    </w:rPr>
  </w:style>
  <w:style w:type="paragraph" w:customStyle="1" w:styleId="0">
    <w:name w:val="正文_0"/>
    <w:qFormat/>
    <w:pPr>
      <w:widowControl w:val="0"/>
      <w:jc w:val="both"/>
    </w:pPr>
    <w:rPr>
      <w:kern w:val="2"/>
      <w:sz w:val="21"/>
      <w:szCs w:val="22"/>
    </w:rPr>
  </w:style>
  <w:style w:type="paragraph" w:styleId="affff2">
    <w:name w:val="List Paragraph"/>
    <w:basedOn w:val="a1"/>
    <w:link w:val="affff3"/>
    <w:qFormat/>
    <w:pPr>
      <w:ind w:firstLineChars="200" w:firstLine="420"/>
    </w:pPr>
  </w:style>
  <w:style w:type="paragraph" w:customStyle="1" w:styleId="DefaultParagraph">
    <w:name w:val="DefaultParagraph"/>
    <w:link w:val="DefaultParagraphCharChar"/>
    <w:qFormat/>
    <w:rPr>
      <w:rFonts w:ascii="Times New Roman"/>
      <w:kern w:val="2"/>
      <w:sz w:val="21"/>
      <w:szCs w:val="22"/>
    </w:rPr>
  </w:style>
  <w:style w:type="character" w:customStyle="1" w:styleId="DefaultParagraphCharChar">
    <w:name w:val="DefaultParagraph Char Char"/>
    <w:link w:val="DefaultParagraph"/>
    <w:qFormat/>
    <w:rPr>
      <w:rFonts w:ascii="Times New Roman"/>
      <w:kern w:val="2"/>
      <w:sz w:val="21"/>
      <w:szCs w:val="22"/>
    </w:rPr>
  </w:style>
  <w:style w:type="character" w:customStyle="1" w:styleId="tnude">
    <w:name w:val="tn+ude"/>
    <w:qFormat/>
  </w:style>
  <w:style w:type="paragraph" w:customStyle="1" w:styleId="00">
    <w:name w:val="纯文本_0"/>
    <w:basedOn w:val="a1"/>
    <w:link w:val="1Char1"/>
    <w:qFormat/>
    <w:rPr>
      <w:rFonts w:ascii="宋体" w:hAnsi="Courier New"/>
      <w:kern w:val="0"/>
      <w:sz w:val="20"/>
      <w:szCs w:val="21"/>
    </w:rPr>
  </w:style>
  <w:style w:type="character" w:customStyle="1" w:styleId="1Char1">
    <w:name w:val="标题1 Char1"/>
    <w:link w:val="00"/>
    <w:qFormat/>
    <w:locked/>
    <w:rPr>
      <w:rFonts w:ascii="宋体" w:eastAsia="宋体" w:hAnsi="Courier New" w:cs="Courier New"/>
      <w:szCs w:val="21"/>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01">
    <w:name w:val="普通(网站)_0"/>
    <w:basedOn w:val="0"/>
    <w:link w:val="0Char"/>
    <w:qFormat/>
    <w:pPr>
      <w:widowControl/>
      <w:spacing w:before="100" w:beforeAutospacing="1" w:after="100" w:afterAutospacing="1"/>
      <w:jc w:val="left"/>
    </w:pPr>
    <w:rPr>
      <w:rFonts w:ascii="宋体" w:hAnsi="宋体"/>
      <w:kern w:val="0"/>
      <w:sz w:val="24"/>
      <w:szCs w:val="24"/>
    </w:rPr>
  </w:style>
  <w:style w:type="character" w:customStyle="1" w:styleId="0Char">
    <w:name w:val="普通(网站)_0 Char"/>
    <w:link w:val="01"/>
    <w:qFormat/>
    <w:locked/>
    <w:rPr>
      <w:rFonts w:ascii="宋体" w:hAnsi="宋体"/>
      <w:sz w:val="24"/>
      <w:szCs w:val="24"/>
    </w:rPr>
  </w:style>
  <w:style w:type="character" w:customStyle="1" w:styleId="0Char0">
    <w:name w:val="正文_0 Char"/>
    <w:link w:val="000"/>
    <w:qFormat/>
    <w:rPr>
      <w:kern w:val="2"/>
      <w:sz w:val="21"/>
      <w:szCs w:val="22"/>
    </w:rPr>
  </w:style>
  <w:style w:type="paragraph" w:customStyle="1" w:styleId="000">
    <w:name w:val="正文_0_0"/>
    <w:link w:val="0Char0"/>
    <w:qFormat/>
    <w:pPr>
      <w:widowControl w:val="0"/>
      <w:jc w:val="both"/>
    </w:pPr>
    <w:rPr>
      <w:kern w:val="2"/>
      <w:sz w:val="21"/>
      <w:szCs w:val="22"/>
    </w:rPr>
  </w:style>
  <w:style w:type="character" w:customStyle="1" w:styleId="jyemathselector">
    <w:name w:val="jye_math_selector"/>
    <w:qFormat/>
    <w:rPr>
      <w:rFonts w:ascii="Times New Roman" w:hAnsi="Times New Roman" w:cs="Times New Roman" w:hint="default"/>
    </w:rPr>
  </w:style>
  <w:style w:type="character" w:customStyle="1" w:styleId="apple-converted-space">
    <w:name w:val="apple-converted-space"/>
    <w:qFormat/>
  </w:style>
  <w:style w:type="paragraph" w:customStyle="1" w:styleId="TOC10">
    <w:name w:val="TOC 标题1"/>
    <w:basedOn w:val="1"/>
    <w:next w:val="a1"/>
    <w:uiPriority w:val="39"/>
    <w:qFormat/>
    <w:pPr>
      <w:outlineLvl w:val="9"/>
    </w:pPr>
  </w:style>
  <w:style w:type="paragraph" w:styleId="affff4">
    <w:name w:val="Intense Quote"/>
    <w:basedOn w:val="a1"/>
    <w:next w:val="a1"/>
    <w:link w:val="affff5"/>
    <w:uiPriority w:val="30"/>
    <w:qFormat/>
    <w:pPr>
      <w:pBdr>
        <w:bottom w:val="single" w:sz="4" w:space="4" w:color="4F81BD"/>
      </w:pBdr>
      <w:spacing w:before="200" w:after="280"/>
      <w:ind w:left="936" w:right="936"/>
    </w:pPr>
    <w:rPr>
      <w:b/>
      <w:bCs/>
      <w:i/>
      <w:iCs/>
      <w:color w:val="4F81BD"/>
    </w:rPr>
  </w:style>
  <w:style w:type="character" w:customStyle="1" w:styleId="affff5">
    <w:name w:val="明显引用 字符"/>
    <w:link w:val="affff4"/>
    <w:uiPriority w:val="30"/>
    <w:qFormat/>
    <w:rPr>
      <w:b/>
      <w:bCs/>
      <w:i/>
      <w:iCs/>
      <w:color w:val="4F81BD"/>
      <w:kern w:val="2"/>
      <w:sz w:val="21"/>
      <w:szCs w:val="22"/>
    </w:rPr>
  </w:style>
  <w:style w:type="paragraph" w:customStyle="1" w:styleId="13">
    <w:name w:val="书目1"/>
    <w:basedOn w:val="a1"/>
    <w:next w:val="a1"/>
    <w:uiPriority w:val="37"/>
    <w:unhideWhenUsed/>
    <w:qFormat/>
  </w:style>
  <w:style w:type="paragraph" w:styleId="affff6">
    <w:name w:val="No Spacing"/>
    <w:uiPriority w:val="1"/>
    <w:qFormat/>
    <w:pPr>
      <w:widowControl w:val="0"/>
      <w:jc w:val="both"/>
    </w:pPr>
    <w:rPr>
      <w:kern w:val="2"/>
      <w:sz w:val="21"/>
      <w:szCs w:val="22"/>
    </w:rPr>
  </w:style>
  <w:style w:type="paragraph" w:styleId="affff7">
    <w:name w:val="Quote"/>
    <w:basedOn w:val="a1"/>
    <w:next w:val="a1"/>
    <w:link w:val="affff8"/>
    <w:uiPriority w:val="29"/>
    <w:qFormat/>
    <w:rPr>
      <w:i/>
      <w:iCs/>
      <w:color w:val="000000"/>
    </w:rPr>
  </w:style>
  <w:style w:type="character" w:customStyle="1" w:styleId="affff8">
    <w:name w:val="引用 字符"/>
    <w:link w:val="affff7"/>
    <w:uiPriority w:val="29"/>
    <w:qFormat/>
    <w:rPr>
      <w:i/>
      <w:iCs/>
      <w:color w:val="000000"/>
      <w:kern w:val="2"/>
      <w:sz w:val="21"/>
      <w:szCs w:val="22"/>
    </w:rPr>
  </w:style>
  <w:style w:type="character" w:styleId="affff9">
    <w:name w:val="Placeholder Text"/>
    <w:uiPriority w:val="99"/>
    <w:semiHidden/>
    <w:qFormat/>
    <w:rPr>
      <w:color w:val="808080"/>
    </w:rPr>
  </w:style>
  <w:style w:type="paragraph" w:customStyle="1" w:styleId="paragraph">
    <w:name w:val="paragraph"/>
    <w:basedOn w:val="a1"/>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1">
    <w:name w:val="Normal_1"/>
    <w:uiPriority w:val="99"/>
    <w:qFormat/>
    <w:pPr>
      <w:widowControl w:val="0"/>
      <w:jc w:val="both"/>
    </w:pPr>
    <w:rPr>
      <w:kern w:val="2"/>
      <w:sz w:val="21"/>
      <w:szCs w:val="22"/>
    </w:rPr>
  </w:style>
  <w:style w:type="table" w:customStyle="1" w:styleId="14">
    <w:name w:val="网格型1"/>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line="300" w:lineRule="auto"/>
      <w:ind w:firstLineChars="200" w:firstLine="200"/>
    </w:pPr>
    <w:rPr>
      <w:rFonts w:ascii="Verdana" w:hAnsi="Verdana"/>
      <w:kern w:val="0"/>
      <w:szCs w:val="20"/>
      <w:lang w:eastAsia="en-US"/>
    </w:rPr>
  </w:style>
  <w:style w:type="character" w:customStyle="1" w:styleId="Web1Char1">
    <w:name w:val="普通 (Web)1 Char1"/>
    <w:qFormat/>
    <w:rPr>
      <w:rFonts w:ascii="宋体" w:eastAsia="宋体" w:hAnsi="宋体" w:cs="宋体"/>
      <w:kern w:val="0"/>
      <w:sz w:val="24"/>
      <w:szCs w:val="24"/>
    </w:rPr>
  </w:style>
  <w:style w:type="character" w:customStyle="1" w:styleId="affff3">
    <w:name w:val="列表段落 字符"/>
    <w:link w:val="affff2"/>
    <w:qFormat/>
    <w:rPr>
      <w:kern w:val="2"/>
      <w:sz w:val="21"/>
      <w:szCs w:val="22"/>
    </w:rPr>
  </w:style>
  <w:style w:type="character" w:customStyle="1" w:styleId="Char2">
    <w:name w:val="纯文本 Char2"/>
    <w:qFormat/>
    <w:rPr>
      <w:rFonts w:ascii="宋体" w:eastAsia="宋体" w:hAnsi="Courier New" w:cs="Courier New"/>
      <w:kern w:val="2"/>
      <w:sz w:val="21"/>
      <w:szCs w:val="21"/>
      <w:lang w:val="en-US" w:eastAsia="zh-CN" w:bidi="ar-SA"/>
    </w:rPr>
  </w:style>
  <w:style w:type="character" w:customStyle="1" w:styleId="Char2Char">
    <w:name w:val="纯文本 Char2 Char"/>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MTDisplayEquation">
    <w:name w:val="MTDisplayEquation"/>
    <w:basedOn w:val="a1"/>
    <w:next w:val="a1"/>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character" w:customStyle="1" w:styleId="DefaultParagraphChar">
    <w:name w:val="DefaultParagraph Char"/>
    <w:qFormat/>
    <w:locked/>
    <w:rPr>
      <w:kern w:val="2"/>
      <w:sz w:val="21"/>
      <w:szCs w:val="22"/>
      <w:lang w:bidi="ar-SA"/>
    </w:rPr>
  </w:style>
  <w:style w:type="paragraph" w:customStyle="1" w:styleId="15">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character" w:customStyle="1" w:styleId="Char10">
    <w:name w:val="批注文字 Char1"/>
    <w:semiHidden/>
    <w:qFormat/>
    <w:locked/>
    <w:rPr>
      <w:rFonts w:eastAsia="宋体"/>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454</Words>
  <Characters>2588</Characters>
  <Application>Microsoft Office Word</Application>
  <DocSecurity>0</DocSecurity>
  <Lines>21</Lines>
  <Paragraphs>6</Paragraphs>
  <ScaleCrop>false</ScaleCrop>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2024-10-08T06:45:00Z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7793F51731FA4ECD927D54FE7178A533_12</vt:lpwstr>
  </property>
</Properties>
</file>