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1534B">
      <w:pPr>
        <w:widowControl/>
        <w:spacing w:line="288" w:lineRule="auto"/>
        <w:jc w:val="center"/>
        <w:rPr>
          <w:rFonts w:hint="default" w:ascii="Times New Roman" w:hAnsi="Times New Roman" w:eastAsia="黑体" w:cs="Times New Roman"/>
          <w:sz w:val="36"/>
          <w:szCs w:val="36"/>
          <w:lang w:val="en-US" w:eastAsia="zh-CN"/>
        </w:rPr>
      </w:pPr>
      <w:r>
        <w:rPr>
          <w:rFonts w:hint="eastAsia" w:ascii="Times New Roman" w:hAnsi="Times New Roman" w:eastAsia="黑体" w:cs="Times New Roman"/>
          <w:sz w:val="36"/>
          <w:szCs w:val="36"/>
          <w:lang w:val="en-US" w:eastAsia="zh-CN"/>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11912600</wp:posOffset>
            </wp:positionV>
            <wp:extent cx="431800" cy="304800"/>
            <wp:effectExtent l="0" t="0" r="6350" b="0"/>
            <wp:wrapNone/>
            <wp:docPr id="100203" name="图片 10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3" name="图片 100203"/>
                    <pic:cNvPicPr>
                      <a:picLocks noChangeAspect="1"/>
                    </pic:cNvPicPr>
                  </pic:nvPicPr>
                  <pic:blipFill>
                    <a:blip r:embed="rId8"/>
                    <a:stretch>
                      <a:fillRect/>
                    </a:stretch>
                  </pic:blipFill>
                  <pic:spPr>
                    <a:xfrm>
                      <a:off x="0" y="0"/>
                      <a:ext cx="431800" cy="304800"/>
                    </a:xfrm>
                    <a:prstGeom prst="rect">
                      <a:avLst/>
                    </a:prstGeom>
                  </pic:spPr>
                </pic:pic>
              </a:graphicData>
            </a:graphic>
          </wp:anchor>
        </w:drawing>
      </w:r>
      <w:r>
        <w:rPr>
          <w:rFonts w:hint="default" w:ascii="Times New Roman" w:hAnsi="Times New Roman" w:eastAsia="黑体" w:cs="Times New Roman"/>
          <w:sz w:val="36"/>
          <w:szCs w:val="36"/>
        </w:rPr>
        <w:drawing>
          <wp:anchor distT="0" distB="0" distL="114300" distR="114300" simplePos="0" relativeHeight="251660288" behindDoc="0" locked="0" layoutInCell="1" allowOverlap="1">
            <wp:simplePos x="0" y="0"/>
            <wp:positionH relativeFrom="page">
              <wp:posOffset>10325100</wp:posOffset>
            </wp:positionH>
            <wp:positionV relativeFrom="topMargin">
              <wp:posOffset>12153900</wp:posOffset>
            </wp:positionV>
            <wp:extent cx="495300" cy="355600"/>
            <wp:effectExtent l="0" t="0" r="0" b="6350"/>
            <wp:wrapNone/>
            <wp:docPr id="100199" name="图片 10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图片 100199"/>
                    <pic:cNvPicPr>
                      <a:picLocks noChangeAspect="1"/>
                    </pic:cNvPicPr>
                  </pic:nvPicPr>
                  <pic:blipFill>
                    <a:blip r:embed="rId9"/>
                    <a:stretch>
                      <a:fillRect/>
                    </a:stretch>
                  </pic:blipFill>
                  <pic:spPr>
                    <a:xfrm>
                      <a:off x="0" y="0"/>
                      <a:ext cx="495300" cy="355600"/>
                    </a:xfrm>
                    <a:prstGeom prst="rect">
                      <a:avLst/>
                    </a:prstGeom>
                  </pic:spPr>
                </pic:pic>
              </a:graphicData>
            </a:graphic>
          </wp:anchor>
        </w:drawing>
      </w:r>
      <w:r>
        <w:rPr>
          <w:rFonts w:hint="eastAsia" w:ascii="Times New Roman" w:hAnsi="Times New Roman" w:eastAsia="黑体" w:cs="Times New Roman"/>
          <w:sz w:val="36"/>
          <w:szCs w:val="36"/>
          <w:lang w:val="en-US" w:eastAsia="zh-CN"/>
        </w:rPr>
        <w:t>2025-</w:t>
      </w:r>
      <w:r>
        <w:rPr>
          <w:rFonts w:hint="default" w:ascii="Times New Roman" w:hAnsi="Times New Roman" w:eastAsia="黑体" w:cs="Times New Roman"/>
          <w:sz w:val="36"/>
          <w:szCs w:val="36"/>
        </w:rPr>
        <w:t>202</w:t>
      </w:r>
      <w:r>
        <w:rPr>
          <w:rFonts w:hint="eastAsia" w:ascii="Times New Roman" w:hAnsi="Times New Roman" w:eastAsia="黑体" w:cs="Times New Roman"/>
          <w:sz w:val="36"/>
          <w:szCs w:val="36"/>
          <w:lang w:val="en-US" w:eastAsia="zh-CN"/>
        </w:rPr>
        <w:t>6学</w:t>
      </w:r>
      <w:r>
        <w:rPr>
          <w:rFonts w:hint="default" w:ascii="Times New Roman" w:hAnsi="Times New Roman" w:eastAsia="黑体" w:cs="Times New Roman"/>
          <w:sz w:val="36"/>
          <w:szCs w:val="36"/>
        </w:rPr>
        <w:t>年</w:t>
      </w:r>
      <w:r>
        <w:rPr>
          <w:rFonts w:hint="eastAsia" w:ascii="Times New Roman" w:hAnsi="Times New Roman" w:eastAsia="黑体" w:cs="Times New Roman"/>
          <w:sz w:val="36"/>
          <w:szCs w:val="36"/>
          <w:lang w:val="en-US" w:eastAsia="zh-CN"/>
        </w:rPr>
        <w:t>八年级数学下学期期末押题卷</w:t>
      </w:r>
    </w:p>
    <w:p w14:paraId="72C500F0">
      <w:pPr>
        <w:adjustRightInd w:val="0"/>
        <w:spacing w:line="360" w:lineRule="auto"/>
        <w:jc w:val="center"/>
        <w:textAlignment w:val="center"/>
        <w:rPr>
          <w:rFonts w:hint="default" w:ascii="Times New Roman" w:hAnsi="Times New Roman" w:eastAsia="楷体" w:cs="Times New Roman"/>
          <w:kern w:val="0"/>
          <w:highlight w:val="none"/>
        </w:rPr>
      </w:pPr>
      <w:r>
        <w:rPr>
          <w:rFonts w:hint="default" w:ascii="Times New Roman" w:hAnsi="Times New Roman" w:eastAsia="楷体" w:cs="Times New Roman"/>
          <w:kern w:val="0"/>
          <w:highlight w:val="none"/>
        </w:rPr>
        <w:t>（考试时间：</w:t>
      </w:r>
      <w:r>
        <w:rPr>
          <w:rFonts w:hint="eastAsia" w:ascii="Times New Roman" w:hAnsi="Times New Roman" w:eastAsia="楷体" w:cs="Times New Roman"/>
          <w:kern w:val="0"/>
          <w:highlight w:val="none"/>
          <w:lang w:val="en-US" w:eastAsia="zh-CN"/>
        </w:rPr>
        <w:t>100</w:t>
      </w:r>
      <w:r>
        <w:rPr>
          <w:rFonts w:hint="default" w:ascii="Times New Roman" w:hAnsi="Times New Roman" w:eastAsia="楷体" w:cs="Times New Roman"/>
          <w:kern w:val="0"/>
          <w:highlight w:val="none"/>
        </w:rPr>
        <w:t>分钟  试卷满分：</w:t>
      </w:r>
      <w:r>
        <w:rPr>
          <w:rFonts w:hint="eastAsia" w:ascii="Times New Roman" w:hAnsi="Times New Roman" w:eastAsia="楷体" w:cs="Times New Roman"/>
          <w:kern w:val="0"/>
          <w:highlight w:val="none"/>
          <w:lang w:val="en-US" w:eastAsia="zh-CN"/>
        </w:rPr>
        <w:t>150</w:t>
      </w:r>
      <w:r>
        <w:rPr>
          <w:rFonts w:hint="default" w:ascii="Times New Roman" w:hAnsi="Times New Roman" w:eastAsia="楷体" w:cs="Times New Roman"/>
          <w:kern w:val="0"/>
          <w:highlight w:val="none"/>
        </w:rPr>
        <w:t>分）</w:t>
      </w:r>
    </w:p>
    <w:p w14:paraId="6A8DB5BB">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注意事项：</w:t>
      </w:r>
    </w:p>
    <w:p w14:paraId="2C9F7EC2">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1．答卷前，考生务必将自己的姓名、准考证号填写在答题卡上。</w:t>
      </w:r>
    </w:p>
    <w:p w14:paraId="250597E8">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2．回答选择题时，选出每小题答案后，用铅笔把答题卡上对应题目的答案标号涂黑。如需改动，用橡皮擦干净后，再选涂其他答案标号。回答非选择题时，将答案写在答题卡上。写在本试卷上无效。</w:t>
      </w:r>
    </w:p>
    <w:p w14:paraId="1571C4B3">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3．考试结束后，将本试卷和答题卡一并交回。</w:t>
      </w:r>
    </w:p>
    <w:p w14:paraId="6AFFB146">
      <w:pPr>
        <w:widowControl/>
        <w:spacing w:line="360" w:lineRule="auto"/>
        <w:ind w:left="594" w:hanging="594"/>
        <w:jc w:val="center"/>
        <w:rPr>
          <w:rFonts w:hint="eastAsia"/>
          <w:szCs w:val="21"/>
          <w:lang w:eastAsia="zh-CN"/>
        </w:rPr>
      </w:pPr>
      <w:r>
        <w:rPr>
          <w:kern w:val="0"/>
          <w:sz w:val="44"/>
          <w:szCs w:val="48"/>
        </w:rPr>
        <w:t>第Ⅰ卷</w:t>
      </w:r>
    </w:p>
    <w:p w14:paraId="05E9EAE1">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一、选择题(本大题共6题，每题4分，共24分</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在每个小题给出的四个选项中，只有一项符合题目要求的</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请选出并在答题卡上将该项涂黑）</w:t>
      </w:r>
    </w:p>
    <w:p w14:paraId="21B194DE">
      <w:pPr>
        <w:shd w:val="clear" w:color="auto" w:fill="auto"/>
        <w:spacing w:line="360" w:lineRule="auto"/>
        <w:jc w:val="left"/>
        <w:textAlignment w:val="center"/>
        <w:rPr>
          <w:sz w:val="21"/>
        </w:rPr>
      </w:pPr>
      <w:r>
        <w:rPr>
          <w:sz w:val="21"/>
        </w:rPr>
        <w:t>1．下列哪一组度数可以作为一个三角形的三个外角（</w:t>
      </w:r>
      <w:r>
        <w:rPr>
          <w:rFonts w:ascii="Times New Roman" w:hAnsi="Times New Roman" w:eastAsia="Times New Roman" w:cs="Times New Roman"/>
          <w:kern w:val="0"/>
          <w:sz w:val="24"/>
          <w:szCs w:val="24"/>
        </w:rPr>
        <w:t>     </w:t>
      </w:r>
      <w:r>
        <w:rPr>
          <w:sz w:val="21"/>
        </w:rPr>
        <w:t>）</w:t>
      </w:r>
    </w:p>
    <w:p w14:paraId="75976348">
      <w:pPr>
        <w:shd w:val="clear" w:color="auto" w:fill="auto"/>
        <w:tabs>
          <w:tab w:val="left" w:pos="4156"/>
        </w:tabs>
        <w:spacing w:line="360" w:lineRule="auto"/>
        <w:ind w:left="300"/>
        <w:jc w:val="left"/>
        <w:textAlignment w:val="center"/>
        <w:rPr>
          <w:sz w:val="21"/>
        </w:rPr>
      </w:pPr>
      <w:r>
        <w:rPr>
          <w:sz w:val="21"/>
        </w:rPr>
        <w:t>A．</w:t>
      </w:r>
      <w:r>
        <w:object>
          <v:shape id="_x0000_i1025" o:spt="75" alt="eqIdbe6a6301878fed2a01413020b27310a5" type="#_x0000_t75" style="height:12.25pt;width:17.55pt;" o:ole="t" filled="f" o:preferrelative="t" stroked="f" coordsize="21600,21600">
            <v:path/>
            <v:fill on="f" focussize="0,0"/>
            <v:stroke on="f" joinstyle="miter"/>
            <v:imagedata r:id="rId11" o:title="eqIdbe6a6301878fed2a01413020b27310a5"/>
            <o:lock v:ext="edit" aspectratio="t"/>
            <w10:wrap type="none"/>
            <w10:anchorlock/>
          </v:shape>
          <o:OLEObject Type="Embed" ProgID="Equation.DSMT4" ShapeID="_x0000_i1025" DrawAspect="Content" ObjectID="_1468075725" r:id="rId10">
            <o:LockedField>false</o:LockedField>
          </o:OLEObject>
        </w:object>
      </w:r>
      <w:r>
        <w:rPr>
          <w:sz w:val="21"/>
        </w:rPr>
        <w:t>，</w:t>
      </w:r>
      <w:r>
        <w:object>
          <v:shape id="_x0000_i1026" o:spt="75" alt="eqIdbe6a6301878fed2a01413020b27310a5" type="#_x0000_t75" style="height:12.25pt;width:17.55pt;" o:ole="t" filled="f" o:preferrelative="t" stroked="f" coordsize="21600,21600">
            <v:path/>
            <v:fill on="f" focussize="0,0"/>
            <v:stroke on="f" joinstyle="miter"/>
            <v:imagedata r:id="rId11" o:title="eqIdbe6a6301878fed2a01413020b27310a5"/>
            <o:lock v:ext="edit" aspectratio="t"/>
            <w10:wrap type="none"/>
            <w10:anchorlock/>
          </v:shape>
          <o:OLEObject Type="Embed" ProgID="Equation.DSMT4" ShapeID="_x0000_i1026" DrawAspect="Content" ObjectID="_1468075726" r:id="rId12">
            <o:LockedField>false</o:LockedField>
          </o:OLEObject>
        </w:object>
      </w:r>
      <w:r>
        <w:rPr>
          <w:sz w:val="21"/>
        </w:rPr>
        <w:t>，</w:t>
      </w:r>
      <w:r>
        <w:object>
          <v:shape id="_x0000_i1027" o:spt="75" alt="eqIdbe6a6301878fed2a01413020b27310a5" type="#_x0000_t75" style="height:12.25pt;width:17.55pt;" o:ole="t" filled="f" o:preferrelative="t" stroked="f" coordsize="21600,21600">
            <v:path/>
            <v:fill on="f" focussize="0,0"/>
            <v:stroke on="f" joinstyle="miter"/>
            <v:imagedata r:id="rId11" o:title="eqIdbe6a6301878fed2a01413020b27310a5"/>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B．</w:t>
      </w:r>
      <w:r>
        <w:object>
          <v:shape id="_x0000_i1028" o:spt="75" alt="eqIdf6b86c22b670a8e9f3896f9e8883fbbb" type="#_x0000_t75" style="height:12.25pt;width:17.55pt;" o:ole="t" filled="f" o:preferrelative="t" stroked="f" coordsize="21600,21600">
            <v:path/>
            <v:fill on="f" focussize="0,0"/>
            <v:stroke on="f" joinstyle="miter"/>
            <v:imagedata r:id="rId15" o:title="eqIdf6b86c22b670a8e9f3896f9e8883fbbb"/>
            <o:lock v:ext="edit" aspectratio="t"/>
            <w10:wrap type="none"/>
            <w10:anchorlock/>
          </v:shape>
          <o:OLEObject Type="Embed" ProgID="Equation.DSMT4" ShapeID="_x0000_i1028" DrawAspect="Content" ObjectID="_1468075728" r:id="rId14">
            <o:LockedField>false</o:LockedField>
          </o:OLEObject>
        </w:object>
      </w:r>
      <w:r>
        <w:rPr>
          <w:sz w:val="21"/>
        </w:rPr>
        <w:t>，</w:t>
      </w:r>
      <w:r>
        <w:object>
          <v:shape id="_x0000_i1029" o:spt="75" alt="eqIdd36581140ebac5d28438ea63b1b23b65" type="#_x0000_t75" style="height:12.35pt;width:17.55pt;" o:ole="t" filled="f" o:preferrelative="t" stroked="f" coordsize="21600,21600">
            <v:path/>
            <v:fill on="f" focussize="0,0"/>
            <v:stroke on="f" joinstyle="miter"/>
            <v:imagedata r:id="rId17" o:title="eqIdd36581140ebac5d28438ea63b1b23b65"/>
            <o:lock v:ext="edit" aspectratio="t"/>
            <w10:wrap type="none"/>
            <w10:anchorlock/>
          </v:shape>
          <o:OLEObject Type="Embed" ProgID="Equation.DSMT4" ShapeID="_x0000_i1029" DrawAspect="Content" ObjectID="_1468075729" r:id="rId16">
            <o:LockedField>false</o:LockedField>
          </o:OLEObject>
        </w:object>
      </w:r>
      <w:r>
        <w:rPr>
          <w:sz w:val="21"/>
        </w:rPr>
        <w:t>，</w:t>
      </w:r>
      <w:r>
        <w:object>
          <v:shape id="_x0000_i1030" o:spt="75" alt="eqId2fb94bd9eb80fb9f5f02f518bb8f2211" type="#_x0000_t75" style="height:12.25pt;width:17.55pt;" o:ole="t" filled="f" o:preferrelative="t" stroked="f" coordsize="21600,21600">
            <v:path/>
            <v:fill on="f" focussize="0,0"/>
            <v:stroke on="f" joinstyle="miter"/>
            <v:imagedata r:id="rId19" o:title="eqId2fb94bd9eb80fb9f5f02f518bb8f2211"/>
            <o:lock v:ext="edit" aspectratio="t"/>
            <w10:wrap type="none"/>
            <w10:anchorlock/>
          </v:shape>
          <o:OLEObject Type="Embed" ProgID="Equation.DSMT4" ShapeID="_x0000_i1030" DrawAspect="Content" ObjectID="_1468075730" r:id="rId18">
            <o:LockedField>false</o:LockedField>
          </o:OLEObject>
        </w:object>
      </w:r>
    </w:p>
    <w:p w14:paraId="30668729">
      <w:pPr>
        <w:shd w:val="clear" w:color="auto" w:fill="auto"/>
        <w:tabs>
          <w:tab w:val="left" w:pos="4156"/>
        </w:tabs>
        <w:spacing w:line="360" w:lineRule="auto"/>
        <w:ind w:left="300"/>
        <w:jc w:val="left"/>
        <w:textAlignment w:val="center"/>
        <w:rPr>
          <w:sz w:val="21"/>
        </w:rPr>
      </w:pPr>
      <w:r>
        <w:rPr>
          <w:sz w:val="21"/>
        </w:rPr>
        <w:t>C．</w:t>
      </w:r>
      <w:r>
        <w:object>
          <v:shape id="_x0000_i1031" o:spt="75" alt="eqId16aa0b9869db50a9ab48cc32925d8e96" type="#_x0000_t75" style="height:12.25pt;width:17.55pt;" o:ole="t" filled="f" o:preferrelative="t" stroked="f" coordsize="21600,21600">
            <v:path/>
            <v:fill on="f" focussize="0,0"/>
            <v:stroke on="f" joinstyle="miter"/>
            <v:imagedata r:id="rId21" o:title="eqId16aa0b9869db50a9ab48cc32925d8e96"/>
            <o:lock v:ext="edit" aspectratio="t"/>
            <w10:wrap type="none"/>
            <w10:anchorlock/>
          </v:shape>
          <o:OLEObject Type="Embed" ProgID="Equation.DSMT4" ShapeID="_x0000_i1031" DrawAspect="Content" ObjectID="_1468075731" r:id="rId20">
            <o:LockedField>false</o:LockedField>
          </o:OLEObject>
        </w:object>
      </w:r>
      <w:r>
        <w:rPr>
          <w:sz w:val="21"/>
        </w:rPr>
        <w:t>，</w:t>
      </w:r>
      <w:r>
        <w:object>
          <v:shape id="_x0000_i1032" o:spt="75" alt="eqId391479c151307826c9765a47a5f10503" type="#_x0000_t75" style="height:12.25pt;width:17.55pt;" o:ole="t" filled="f" o:preferrelative="t" stroked="f" coordsize="21600,21600">
            <v:path/>
            <v:fill on="f" focussize="0,0"/>
            <v:stroke on="f" joinstyle="miter"/>
            <v:imagedata r:id="rId23" o:title="eqId391479c151307826c9765a47a5f10503"/>
            <o:lock v:ext="edit" aspectratio="t"/>
            <w10:wrap type="none"/>
            <w10:anchorlock/>
          </v:shape>
          <o:OLEObject Type="Embed" ProgID="Equation.DSMT4" ShapeID="_x0000_i1032" DrawAspect="Content" ObjectID="_1468075732" r:id="rId22">
            <o:LockedField>false</o:LockedField>
          </o:OLEObject>
        </w:object>
      </w:r>
      <w:r>
        <w:rPr>
          <w:sz w:val="21"/>
        </w:rPr>
        <w:t>，</w:t>
      </w:r>
      <w:r>
        <w:object>
          <v:shape id="_x0000_i1033" o:spt="75" alt="eqIdc02b54dc6b3e1bb6544f47d4c8743fcf" type="#_x0000_t75" style="height:12.35pt;width:17.55pt;" o:ole="t" filled="f" o:preferrelative="t" stroked="f" coordsize="21600,21600">
            <v:path/>
            <v:fill on="f" focussize="0,0"/>
            <v:stroke on="f" joinstyle="miter"/>
            <v:imagedata r:id="rId25" o:title="eqIdc02b54dc6b3e1bb6544f47d4c8743fcf"/>
            <o:lock v:ext="edit" aspectratio="t"/>
            <w10:wrap type="none"/>
            <w10:anchorlock/>
          </v:shape>
          <o:OLEObject Type="Embed" ProgID="Equation.DSMT4" ShapeID="_x0000_i1033" DrawAspect="Content" ObjectID="_1468075733" r:id="rId24">
            <o:LockedField>false</o:LockedField>
          </o:OLEObject>
        </w:object>
      </w:r>
      <w:r>
        <w:rPr>
          <w:sz w:val="21"/>
        </w:rPr>
        <w:tab/>
      </w:r>
      <w:r>
        <w:rPr>
          <w:sz w:val="21"/>
        </w:rPr>
        <w:t>D．</w:t>
      </w:r>
      <w:r>
        <w:object>
          <v:shape id="_x0000_i1034" o:spt="75" alt="eqId27ef3e89c37d21fd86537bee7c57b053" type="#_x0000_t75" style="height:12pt;width:21.95pt;" o:ole="t" filled="f" o:preferrelative="t" stroked="f" coordsize="21600,21600">
            <v:path/>
            <v:fill on="f" focussize="0,0"/>
            <v:stroke on="f" joinstyle="miter"/>
            <v:imagedata r:id="rId27" o:title="eqId27ef3e89c37d21fd86537bee7c57b053"/>
            <o:lock v:ext="edit" aspectratio="t"/>
            <w10:wrap type="none"/>
            <w10:anchorlock/>
          </v:shape>
          <o:OLEObject Type="Embed" ProgID="Equation.DSMT4" ShapeID="_x0000_i1034" DrawAspect="Content" ObjectID="_1468075734" r:id="rId26">
            <o:LockedField>false</o:LockedField>
          </o:OLEObject>
        </w:object>
      </w:r>
      <w:r>
        <w:rPr>
          <w:sz w:val="21"/>
        </w:rPr>
        <w:t>，</w:t>
      </w:r>
      <w:r>
        <w:object>
          <v:shape id="_x0000_i1035" o:spt="75" alt="eqIda6c0927afc571a7c966c98192040979e" type="#_x0000_t75" style="height:12.65pt;width:21.95pt;" o:ole="t" filled="f" o:preferrelative="t" stroked="f" coordsize="21600,21600">
            <v:path/>
            <v:fill on="f" focussize="0,0"/>
            <v:stroke on="f" joinstyle="miter"/>
            <v:imagedata r:id="rId29" o:title="eqIda6c0927afc571a7c966c98192040979e"/>
            <o:lock v:ext="edit" aspectratio="t"/>
            <w10:wrap type="none"/>
            <w10:anchorlock/>
          </v:shape>
          <o:OLEObject Type="Embed" ProgID="Equation.DSMT4" ShapeID="_x0000_i1035" DrawAspect="Content" ObjectID="_1468075735" r:id="rId28">
            <o:LockedField>false</o:LockedField>
          </o:OLEObject>
        </w:object>
      </w:r>
      <w:r>
        <w:rPr>
          <w:sz w:val="21"/>
        </w:rPr>
        <w:t>，</w:t>
      </w:r>
      <w:r>
        <w:object>
          <v:shape id="_x0000_i1036" o:spt="75" alt="eqIdcef5188670b78eecf710cdf8d080462f" type="#_x0000_t75" style="height:12.45pt;width:21.95pt;" o:ole="t" filled="f" o:preferrelative="t" stroked="f" coordsize="21600,21600">
            <v:path/>
            <v:fill on="f" focussize="0,0"/>
            <v:stroke on="f" joinstyle="miter"/>
            <v:imagedata r:id="rId31" o:title="eqIdcef5188670b78eecf710cdf8d080462f"/>
            <o:lock v:ext="edit" aspectratio="t"/>
            <w10:wrap type="none"/>
            <w10:anchorlock/>
          </v:shape>
          <o:OLEObject Type="Embed" ProgID="Equation.DSMT4" ShapeID="_x0000_i1036" DrawAspect="Content" ObjectID="_1468075736" r:id="rId30">
            <o:LockedField>false</o:LockedField>
          </o:OLEObject>
        </w:object>
      </w:r>
    </w:p>
    <w:p w14:paraId="7AD4FF8B">
      <w:pPr>
        <w:shd w:val="clear" w:color="auto" w:fill="auto"/>
        <w:spacing w:line="360" w:lineRule="auto"/>
        <w:jc w:val="left"/>
        <w:textAlignment w:val="center"/>
        <w:rPr>
          <w:sz w:val="21"/>
        </w:rPr>
      </w:pPr>
      <w:r>
        <w:rPr>
          <w:sz w:val="21"/>
        </w:rPr>
        <w:t>2．若函数</w:t>
      </w:r>
      <w:r>
        <w:object>
          <v:shape id="_x0000_i1037" o:spt="75" alt="eqIda024b7880dffb5e220f1ceac0b21d87f" type="#_x0000_t75" style="height:17.25pt;width:86.2pt;" o:ole="t" filled="f" o:preferrelative="t" stroked="f" coordsize="21600,21600">
            <v:path/>
            <v:fill on="f" focussize="0,0"/>
            <v:stroke on="f" joinstyle="miter"/>
            <v:imagedata r:id="rId33" o:title="eqIda024b7880dffb5e220f1ceac0b21d87f"/>
            <o:lock v:ext="edit" aspectratio="t"/>
            <w10:wrap type="none"/>
            <w10:anchorlock/>
          </v:shape>
          <o:OLEObject Type="Embed" ProgID="Equation.DSMT4" ShapeID="_x0000_i1037" DrawAspect="Content" ObjectID="_1468075737" r:id="rId32">
            <o:LockedField>false</o:LockedField>
          </o:OLEObject>
        </w:object>
      </w:r>
      <w:r>
        <w:rPr>
          <w:sz w:val="21"/>
        </w:rPr>
        <w:t>是</w:t>
      </w:r>
      <w:r>
        <w:rPr>
          <w:rFonts w:ascii="Times New Roman" w:hAnsi="Times New Roman" w:eastAsia="Times New Roman" w:cs="Times New Roman"/>
          <w:i/>
          <w:sz w:val="21"/>
        </w:rPr>
        <w:t>y</w:t>
      </w:r>
      <w:r>
        <w:rPr>
          <w:sz w:val="21"/>
        </w:rPr>
        <w:t>关于</w:t>
      </w:r>
      <w:r>
        <w:rPr>
          <w:rFonts w:ascii="Times New Roman" w:hAnsi="Times New Roman" w:eastAsia="Times New Roman" w:cs="Times New Roman"/>
          <w:i/>
          <w:sz w:val="21"/>
        </w:rPr>
        <w:t>x</w:t>
      </w:r>
      <w:r>
        <w:rPr>
          <w:sz w:val="21"/>
        </w:rPr>
        <w:t>的正比例函数，则</w:t>
      </w:r>
      <w:r>
        <w:rPr>
          <w:rFonts w:ascii="Times New Roman" w:hAnsi="Times New Roman" w:eastAsia="Times New Roman" w:cs="Times New Roman"/>
          <w:i/>
          <w:sz w:val="21"/>
        </w:rPr>
        <w:t>k</w:t>
      </w:r>
      <w:r>
        <w:rPr>
          <w:sz w:val="21"/>
        </w:rPr>
        <w:t>应满足的条件为（</w:t>
      </w:r>
      <w:r>
        <w:rPr>
          <w:rFonts w:ascii="Times New Roman" w:hAnsi="Times New Roman" w:eastAsia="Times New Roman" w:cs="Times New Roman"/>
          <w:kern w:val="0"/>
          <w:sz w:val="24"/>
          <w:szCs w:val="24"/>
        </w:rPr>
        <w:t>    </w:t>
      </w:r>
      <w:r>
        <w:rPr>
          <w:sz w:val="21"/>
        </w:rPr>
        <w:t>）</w:t>
      </w:r>
    </w:p>
    <w:p w14:paraId="4E915E1F">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8" o:spt="75" alt="eqId26954d598ef46b107e0871bec00c60a3" type="#_x0000_t75" style="height:12.55pt;width:24.6pt;" o:ole="t" filled="f" o:preferrelative="t" stroked="f" coordsize="21600,21600">
            <v:path/>
            <v:fill on="f" focussize="0,0"/>
            <v:stroke on="f" joinstyle="miter"/>
            <v:imagedata r:id="rId35" o:title="eqId26954d598ef46b107e0871bec00c60a3"/>
            <o:lock v:ext="edit" aspectratio="t"/>
            <w10:wrap type="none"/>
            <w10:anchorlock/>
          </v:shape>
          <o:OLEObject Type="Embed" ProgID="Equation.DSMT4" ShapeID="_x0000_i1038" DrawAspect="Content" ObjectID="_1468075738" r:id="rId34">
            <o:LockedField>false</o:LockedField>
          </o:OLEObject>
        </w:object>
      </w:r>
      <w:r>
        <w:rPr>
          <w:sz w:val="21"/>
        </w:rPr>
        <w:tab/>
      </w:r>
      <w:r>
        <w:rPr>
          <w:sz w:val="21"/>
        </w:rPr>
        <w:t>B．</w:t>
      </w:r>
      <w:r>
        <w:object>
          <v:shape id="_x0000_i1039" o:spt="75" alt="eqId35a596a84da97d6c6b5c6151b985e67b" type="#_x0000_t75" style="height:11.95pt;width:27.25pt;" o:ole="t" filled="f" o:preferrelative="t" stroked="f" coordsize="21600,21600">
            <v:path/>
            <v:fill on="f" focussize="0,0"/>
            <v:stroke on="f" joinstyle="miter"/>
            <v:imagedata r:id="rId37" o:title="eqId35a596a84da97d6c6b5c6151b985e67b"/>
            <o:lock v:ext="edit" aspectratio="t"/>
            <w10:wrap type="none"/>
            <w10:anchorlock/>
          </v:shape>
          <o:OLEObject Type="Embed" ProgID="Equation.DSMT4" ShapeID="_x0000_i1039" DrawAspect="Content" ObjectID="_1468075739" r:id="rId36">
            <o:LockedField>false</o:LockedField>
          </o:OLEObject>
        </w:object>
      </w:r>
      <w:r>
        <w:rPr>
          <w:sz w:val="21"/>
        </w:rPr>
        <w:tab/>
      </w:r>
      <w:r>
        <w:rPr>
          <w:sz w:val="21"/>
        </w:rPr>
        <w:t>C．</w:t>
      </w:r>
      <w:r>
        <w:object>
          <v:shape id="_x0000_i1040" o:spt="75" alt="eqId367e788c32187ae2cc97aaa24da1d40d" type="#_x0000_t75" style="height:12.1pt;width:23.7pt;" o:ole="t" filled="f" o:preferrelative="t" stroked="f" coordsize="21600,21600">
            <v:path/>
            <v:fill on="f" focussize="0,0"/>
            <v:stroke on="f" joinstyle="miter"/>
            <v:imagedata r:id="rId39" o:title="eqId367e788c32187ae2cc97aaa24da1d40d"/>
            <o:lock v:ext="edit" aspectratio="t"/>
            <w10:wrap type="none"/>
            <w10:anchorlock/>
          </v:shape>
          <o:OLEObject Type="Embed" ProgID="Equation.DSMT4" ShapeID="_x0000_i1040" DrawAspect="Content" ObjectID="_1468075740" r:id="rId38">
            <o:LockedField>false</o:LockedField>
          </o:OLEObject>
        </w:object>
      </w:r>
      <w:r>
        <w:rPr>
          <w:sz w:val="21"/>
        </w:rPr>
        <w:tab/>
      </w:r>
      <w:r>
        <w:rPr>
          <w:sz w:val="21"/>
        </w:rPr>
        <w:t>D．</w:t>
      </w:r>
      <w:r>
        <w:object>
          <v:shape id="_x0000_i1041" o:spt="75" alt="eqId65236592312fc7def2cfbed202a8f887" type="#_x0000_t75" style="height:12.2pt;width:29.85pt;" o:ole="t" filled="f" o:preferrelative="t" stroked="f" coordsize="21600,21600">
            <v:path/>
            <v:fill on="f" focussize="0,0"/>
            <v:stroke on="f" joinstyle="miter"/>
            <v:imagedata r:id="rId41" o:title="eqId65236592312fc7def2cfbed202a8f887"/>
            <o:lock v:ext="edit" aspectratio="t"/>
            <w10:wrap type="none"/>
            <w10:anchorlock/>
          </v:shape>
          <o:OLEObject Type="Embed" ProgID="Equation.DSMT4" ShapeID="_x0000_i1041" DrawAspect="Content" ObjectID="_1468075741" r:id="rId40">
            <o:LockedField>false</o:LockedField>
          </o:OLEObject>
        </w:object>
      </w:r>
    </w:p>
    <w:p w14:paraId="2C585698">
      <w:pPr>
        <w:shd w:val="clear" w:color="auto" w:fill="auto"/>
        <w:spacing w:line="360" w:lineRule="auto"/>
        <w:jc w:val="left"/>
        <w:textAlignment w:val="center"/>
        <w:rPr>
          <w:sz w:val="21"/>
        </w:rPr>
      </w:pPr>
      <w:r>
        <w:rPr>
          <w:sz w:val="21"/>
        </w:rPr>
        <w:t>3．若点</w:t>
      </w:r>
      <w:r>
        <w:object>
          <v:shape id="_x0000_i1042" o:spt="75" alt="eqIdb5bac94908f9f24ef1618a72cece5cba" type="#_x0000_t75" style="height:17.6pt;width:26.4pt;" o:ole="t" filled="f" o:preferrelative="t" stroked="f" coordsize="21600,21600">
            <v:path/>
            <v:fill on="f" focussize="0,0"/>
            <v:stroke on="f" joinstyle="miter"/>
            <v:imagedata r:id="rId43" o:title="eqIdb5bac94908f9f24ef1618a72cece5cba"/>
            <o:lock v:ext="edit" aspectratio="t"/>
            <w10:wrap type="none"/>
            <w10:anchorlock/>
          </v:shape>
          <o:OLEObject Type="Embed" ProgID="Equation.DSMT4" ShapeID="_x0000_i1042" DrawAspect="Content" ObjectID="_1468075742" r:id="rId42">
            <o:LockedField>false</o:LockedField>
          </o:OLEObject>
        </w:object>
      </w:r>
      <w:r>
        <w:rPr>
          <w:sz w:val="21"/>
        </w:rPr>
        <w:t>关于</w:t>
      </w:r>
      <w:r>
        <w:object>
          <v:shape id="_x0000_i1043" o:spt="75" alt="eqId81dea63b8ce3e51adf66cf7b9982a248" type="#_x0000_t75" style="height:9.65pt;width:8.75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3" DrawAspect="Content" ObjectID="_1468075743" r:id="rId44">
            <o:LockedField>false</o:LockedField>
          </o:OLEObject>
        </w:object>
      </w:r>
      <w:r>
        <w:rPr>
          <w:sz w:val="21"/>
        </w:rPr>
        <w:t>轴对称的点在第四象限，则</w:t>
      </w:r>
      <w:r>
        <w:object>
          <v:shape id="_x0000_i1044" o:spt="75" alt="eqId294f5ba74cdf695fc9a8a8e52f421328" type="#_x0000_t75" style="height:9.9pt;width:11.4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044" DrawAspect="Content" ObjectID="_1468075744" r:id="rId46">
            <o:LockedField>false</o:LockedField>
          </o:OLEObject>
        </w:object>
      </w:r>
      <w:r>
        <w:rPr>
          <w:sz w:val="21"/>
        </w:rPr>
        <w:t>的取值范围是（</w:t>
      </w:r>
      <w:r>
        <w:rPr>
          <w:rFonts w:ascii="Times New Roman" w:hAnsi="Times New Roman" w:eastAsia="Times New Roman" w:cs="Times New Roman"/>
          <w:kern w:val="0"/>
          <w:sz w:val="24"/>
          <w:szCs w:val="24"/>
        </w:rPr>
        <w:t>    </w:t>
      </w:r>
      <w:r>
        <w:rPr>
          <w:sz w:val="21"/>
        </w:rPr>
        <w:t>）</w:t>
      </w:r>
    </w:p>
    <w:p w14:paraId="42A2EE4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5" o:spt="75" alt="eqId9e34f42b3be15518c29e3689c9fe6d6d" type="#_x0000_t75" style="height:12.3pt;width:24.6pt;" o:ole="t" filled="f" o:preferrelative="t" stroked="f" coordsize="21600,21600">
            <v:path/>
            <v:fill on="f" focussize="0,0"/>
            <v:stroke on="f" joinstyle="miter"/>
            <v:imagedata r:id="rId49" o:title="eqId9e34f42b3be15518c29e3689c9fe6d6d"/>
            <o:lock v:ext="edit" aspectratio="t"/>
            <w10:wrap type="none"/>
            <w10:anchorlock/>
          </v:shape>
          <o:OLEObject Type="Embed" ProgID="Equation.DSMT4" ShapeID="_x0000_i1045" DrawAspect="Content" ObjectID="_1468075745" r:id="rId48">
            <o:LockedField>false</o:LockedField>
          </o:OLEObject>
        </w:object>
      </w:r>
      <w:r>
        <w:rPr>
          <w:sz w:val="21"/>
        </w:rPr>
        <w:tab/>
      </w:r>
      <w:r>
        <w:rPr>
          <w:sz w:val="21"/>
        </w:rPr>
        <w:t>B．</w:t>
      </w:r>
      <w:r>
        <w:object>
          <v:shape id="_x0000_i1046" o:spt="75" alt="eqId58b140e221ddf537b8964fff8557cca0" type="#_x0000_t75" style="height:12.25pt;width:26.35pt;" o:ole="t" filled="f" o:preferrelative="t" stroked="f" coordsize="21600,21600">
            <v:path/>
            <v:fill on="f" focussize="0,0"/>
            <v:stroke on="f" joinstyle="miter"/>
            <v:imagedata r:id="rId51" o:title="eqId58b140e221ddf537b8964fff8557cca0"/>
            <o:lock v:ext="edit" aspectratio="t"/>
            <w10:wrap type="none"/>
            <w10:anchorlock/>
          </v:shape>
          <o:OLEObject Type="Embed" ProgID="Equation.DSMT4" ShapeID="_x0000_i1046" DrawAspect="Content" ObjectID="_1468075746" r:id="rId50">
            <o:LockedField>false</o:LockedField>
          </o:OLEObject>
        </w:object>
      </w:r>
      <w:r>
        <w:rPr>
          <w:sz w:val="21"/>
        </w:rPr>
        <w:tab/>
      </w:r>
      <w:r>
        <w:rPr>
          <w:sz w:val="21"/>
        </w:rPr>
        <w:t>C．</w:t>
      </w:r>
      <w:r>
        <w:object>
          <v:shape id="_x0000_i1047" o:spt="75" alt="eqId3dc3eb2b0592ef2352237c35fdb50cd7" type="#_x0000_t75" style="height:12.55pt;width:31.65pt;" o:ole="t" filled="f" o:preferrelative="t" stroked="f" coordsize="21600,21600">
            <v:path/>
            <v:fill on="f" focussize="0,0"/>
            <v:stroke on="f" joinstyle="miter"/>
            <v:imagedata r:id="rId53" o:title="eqId3dc3eb2b0592ef2352237c35fdb50cd7"/>
            <o:lock v:ext="edit" aspectratio="t"/>
            <w10:wrap type="none"/>
            <w10:anchorlock/>
          </v:shape>
          <o:OLEObject Type="Embed" ProgID="Equation.DSMT4" ShapeID="_x0000_i1047" DrawAspect="Content" ObjectID="_1468075747" r:id="rId52">
            <o:LockedField>false</o:LockedField>
          </o:OLEObject>
        </w:object>
      </w:r>
      <w:r>
        <w:rPr>
          <w:sz w:val="21"/>
        </w:rPr>
        <w:tab/>
      </w:r>
      <w:r>
        <w:rPr>
          <w:sz w:val="21"/>
        </w:rPr>
        <w:t>D．</w:t>
      </w:r>
      <w:r>
        <w:object>
          <v:shape id="_x0000_i1048" o:spt="75" alt="eqId232961f0b0cbe58baf7522762876dfbc" type="#_x0000_t75" style="height:12.05pt;width:47.5pt;" o:ole="t" filled="f" o:preferrelative="t" stroked="f" coordsize="21600,21600">
            <v:path/>
            <v:fill on="f" focussize="0,0"/>
            <v:stroke on="f" joinstyle="miter"/>
            <v:imagedata r:id="rId55" o:title="eqId232961f0b0cbe58baf7522762876dfbc"/>
            <o:lock v:ext="edit" aspectratio="t"/>
            <w10:wrap type="none"/>
            <w10:anchorlock/>
          </v:shape>
          <o:OLEObject Type="Embed" ProgID="Equation.DSMT4" ShapeID="_x0000_i1048" DrawAspect="Content" ObjectID="_1468075748" r:id="rId54">
            <o:LockedField>false</o:LockedField>
          </o:OLEObject>
        </w:object>
      </w:r>
    </w:p>
    <w:p w14:paraId="5C7D1C3F">
      <w:pPr>
        <w:shd w:val="clear" w:color="auto" w:fill="auto"/>
        <w:spacing w:line="360" w:lineRule="auto"/>
        <w:jc w:val="left"/>
        <w:textAlignment w:val="center"/>
        <w:rPr>
          <w:sz w:val="21"/>
        </w:rPr>
      </w:pPr>
      <w:r>
        <w:rPr>
          <w:sz w:val="21"/>
        </w:rPr>
        <w:t>4．在平面直角坐标系中，若点</w:t>
      </w:r>
      <w:r>
        <w:object>
          <v:shape id="_x0000_i1049" o:spt="75" alt="eqIdeab468f6416fab6b65ad85657e2a82cc" type="#_x0000_t75" style="height:17.85pt;width:72.1pt;" o:ole="t" filled="f" o:preferrelative="t" stroked="f" coordsize="21600,21600">
            <v:path/>
            <v:fill on="f" focussize="0,0"/>
            <v:stroke on="f" joinstyle="miter"/>
            <v:imagedata r:id="rId57" o:title="eqIdeab468f6416fab6b65ad85657e2a82cc"/>
            <o:lock v:ext="edit" aspectratio="t"/>
            <w10:wrap type="none"/>
            <w10:anchorlock/>
          </v:shape>
          <o:OLEObject Type="Embed" ProgID="Equation.DSMT4" ShapeID="_x0000_i1049" DrawAspect="Content" ObjectID="_1468075749" r:id="rId56">
            <o:LockedField>false</o:LockedField>
          </o:OLEObject>
        </w:object>
      </w:r>
      <w:r>
        <w:rPr>
          <w:sz w:val="21"/>
        </w:rPr>
        <w:t>在第四象限，则</w:t>
      </w:r>
      <w:r>
        <w:object>
          <v:shape id="_x0000_i1050" o:spt="75" alt="eqId81dea63b8ce3e51adf66cf7b9982a248" type="#_x0000_t75" style="height:9.65pt;width:8.75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50" DrawAspect="Content" ObjectID="_1468075750" r:id="rId58">
            <o:LockedField>false</o:LockedField>
          </o:OLEObject>
        </w:object>
      </w:r>
      <w:r>
        <w:rPr>
          <w:sz w:val="21"/>
        </w:rPr>
        <w:t>的取值范围在数轴上表示正确的是（</w:t>
      </w:r>
      <w:r>
        <w:rPr>
          <w:rFonts w:ascii="Times New Roman" w:hAnsi="Times New Roman" w:eastAsia="Times New Roman" w:cs="Times New Roman"/>
          <w:kern w:val="0"/>
          <w:sz w:val="24"/>
          <w:szCs w:val="24"/>
        </w:rPr>
        <w:t>     </w:t>
      </w:r>
      <w:r>
        <w:rPr>
          <w:sz w:val="21"/>
        </w:rPr>
        <w:t>）</w:t>
      </w:r>
    </w:p>
    <w:p w14:paraId="4772C225">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047750" cy="276225"/>
            <wp:effectExtent l="0" t="0" r="0" b="9525"/>
            <wp:docPr id="100003" name="图片 100003" descr="@@@09920366-948e-474d-b540-2b9462987f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9920366-948e-474d-b540-2b9462987fd8"/>
                    <pic:cNvPicPr>
                      <a:picLocks noChangeAspect="1"/>
                    </pic:cNvPicPr>
                  </pic:nvPicPr>
                  <pic:blipFill>
                    <a:blip r:embed="rId59"/>
                    <a:stretch>
                      <a:fillRect/>
                    </a:stretch>
                  </pic:blipFill>
                  <pic:spPr>
                    <a:xfrm>
                      <a:off x="0" y="0"/>
                      <a:ext cx="1047750" cy="276225"/>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076325" cy="276225"/>
            <wp:effectExtent l="0" t="0" r="9525" b="9525"/>
            <wp:docPr id="100005" name="图片 100005" descr="@@@2c87ec1c-e2c7-48ef-b76b-be789a49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c87ec1c-e2c7-48ef-b76b-be789a492493"/>
                    <pic:cNvPicPr>
                      <a:picLocks noChangeAspect="1"/>
                    </pic:cNvPicPr>
                  </pic:nvPicPr>
                  <pic:blipFill>
                    <a:blip r:embed="rId60"/>
                    <a:stretch>
                      <a:fillRect/>
                    </a:stretch>
                  </pic:blipFill>
                  <pic:spPr>
                    <a:xfrm>
                      <a:off x="0" y="0"/>
                      <a:ext cx="1076325" cy="276225"/>
                    </a:xfrm>
                    <a:prstGeom prst="rect">
                      <a:avLst/>
                    </a:prstGeom>
                  </pic:spPr>
                </pic:pic>
              </a:graphicData>
            </a:graphic>
          </wp:inline>
        </w:drawing>
      </w:r>
    </w:p>
    <w:p w14:paraId="6EB416C1">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066800" cy="352425"/>
            <wp:effectExtent l="0" t="0" r="0" b="9525"/>
            <wp:docPr id="100007" name="图片 100007" descr="@@@7f8910f4-c45b-4349-b37e-452fcec38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f8910f4-c45b-4349-b37e-452fcec38358"/>
                    <pic:cNvPicPr>
                      <a:picLocks noChangeAspect="1"/>
                    </pic:cNvPicPr>
                  </pic:nvPicPr>
                  <pic:blipFill>
                    <a:blip r:embed="rId61"/>
                    <a:stretch>
                      <a:fillRect/>
                    </a:stretch>
                  </pic:blipFill>
                  <pic:spPr>
                    <a:xfrm>
                      <a:off x="0" y="0"/>
                      <a:ext cx="1066800" cy="352425"/>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1114425" cy="304800"/>
            <wp:effectExtent l="0" t="0" r="9525" b="0"/>
            <wp:docPr id="100009" name="图片 100009" descr="@@@4a4100a2-8faa-4294-ad03-a03df3b1d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a4100a2-8faa-4294-ad03-a03df3b1d132"/>
                    <pic:cNvPicPr>
                      <a:picLocks noChangeAspect="1"/>
                    </pic:cNvPicPr>
                  </pic:nvPicPr>
                  <pic:blipFill>
                    <a:blip r:embed="rId62"/>
                    <a:stretch>
                      <a:fillRect/>
                    </a:stretch>
                  </pic:blipFill>
                  <pic:spPr>
                    <a:xfrm>
                      <a:off x="0" y="0"/>
                      <a:ext cx="1114425" cy="304800"/>
                    </a:xfrm>
                    <a:prstGeom prst="rect">
                      <a:avLst/>
                    </a:prstGeom>
                  </pic:spPr>
                </pic:pic>
              </a:graphicData>
            </a:graphic>
          </wp:inline>
        </w:drawing>
      </w:r>
    </w:p>
    <w:p w14:paraId="4B4A4C42">
      <w:pPr>
        <w:shd w:val="clear" w:color="auto" w:fill="auto"/>
        <w:spacing w:line="360" w:lineRule="auto"/>
        <w:jc w:val="left"/>
        <w:textAlignment w:val="center"/>
        <w:rPr>
          <w:sz w:val="21"/>
        </w:rPr>
      </w:pPr>
      <w:r>
        <w:rPr>
          <w:sz w:val="21"/>
        </w:rPr>
        <w:t>5．如图，在边长为5的菱形</w:t>
      </w:r>
      <w:r>
        <w:object>
          <v:shape id="_x0000_i1051" o:spt="75" alt="eqId5cb3f9a5da641be35117fd35ba07a6aa" type="#_x0000_t75" style="height:12.5pt;width:31.65pt;" o:ole="t" filled="f" o:preferrelative="t" stroked="f" coordsize="21600,21600">
            <v:path/>
            <v:fill on="f" focussize="0,0"/>
            <v:stroke on="f" joinstyle="miter"/>
            <v:imagedata r:id="rId64" o:title="eqId5cb3f9a5da641be35117fd35ba07a6aa"/>
            <o:lock v:ext="edit" aspectratio="t"/>
            <w10:wrap type="none"/>
            <w10:anchorlock/>
          </v:shape>
          <o:OLEObject Type="Embed" ProgID="Equation.DSMT4" ShapeID="_x0000_i1051" DrawAspect="Content" ObjectID="_1468075751" r:id="rId63">
            <o:LockedField>false</o:LockedField>
          </o:OLEObject>
        </w:object>
      </w:r>
      <w:r>
        <w:rPr>
          <w:sz w:val="21"/>
        </w:rPr>
        <w:t>中，对角线</w:t>
      </w:r>
      <w:r>
        <w:object>
          <v:shape id="_x0000_i1052" o:spt="75" alt="eqId3e5c0dd1fab3ddac335bddbe89f0d6e2" type="#_x0000_t75" style="height:12.5pt;width:42.2pt;" o:ole="t" filled="f" o:preferrelative="t" stroked="f" coordsize="21600,21600">
            <v:path/>
            <v:fill on="f" focussize="0,0"/>
            <v:stroke on="f" joinstyle="miter"/>
            <v:imagedata r:id="rId66" o:title="eqId3e5c0dd1fab3ddac335bddbe89f0d6e2"/>
            <o:lock v:ext="edit" aspectratio="t"/>
            <w10:wrap type="none"/>
            <w10:anchorlock/>
          </v:shape>
          <o:OLEObject Type="Embed" ProgID="Equation.DSMT4" ShapeID="_x0000_i1052" DrawAspect="Content" ObjectID="_1468075752" r:id="rId65">
            <o:LockedField>false</o:LockedField>
          </o:OLEObject>
        </w:object>
      </w:r>
      <w:r>
        <w:rPr>
          <w:sz w:val="21"/>
        </w:rPr>
        <w:t>相交于点</w:t>
      </w:r>
      <w:r>
        <w:rPr>
          <w:rFonts w:ascii="Times New Roman" w:hAnsi="Times New Roman" w:eastAsia="Times New Roman" w:cs="Times New Roman"/>
          <w:i/>
          <w:sz w:val="21"/>
        </w:rPr>
        <w:t>O</w:t>
      </w:r>
      <w:r>
        <w:rPr>
          <w:sz w:val="21"/>
        </w:rPr>
        <w:t>，点</w:t>
      </w:r>
      <w:r>
        <w:rPr>
          <w:rFonts w:ascii="Times New Roman" w:hAnsi="Times New Roman" w:eastAsia="Times New Roman" w:cs="Times New Roman"/>
          <w:i/>
          <w:sz w:val="21"/>
        </w:rPr>
        <w:t>E</w:t>
      </w:r>
      <w:r>
        <w:rPr>
          <w:sz w:val="21"/>
        </w:rPr>
        <w:t>在</w:t>
      </w:r>
      <w:r>
        <w:object>
          <v:shape id="_x0000_i1053" o:spt="75" alt="eqId764509115979e9958101808383672ec0" type="#_x0000_t75" style="height:12.35pt;width:17.55pt;" o:ole="t" filled="f" o:preferrelative="t" stroked="f" coordsize="21600,21600">
            <v:path/>
            <v:fill on="f" focussize="0,0"/>
            <v:stroke on="f" joinstyle="miter"/>
            <v:imagedata r:id="rId68" o:title="eqId764509115979e9958101808383672ec0"/>
            <o:lock v:ext="edit" aspectratio="t"/>
            <w10:wrap type="none"/>
            <w10:anchorlock/>
          </v:shape>
          <o:OLEObject Type="Embed" ProgID="Equation.DSMT4" ShapeID="_x0000_i1053" DrawAspect="Content" ObjectID="_1468075753" r:id="rId67">
            <o:LockedField>false</o:LockedField>
          </o:OLEObject>
        </w:object>
      </w:r>
      <w:r>
        <w:rPr>
          <w:sz w:val="21"/>
        </w:rPr>
        <w:t>上，</w:t>
      </w:r>
      <w:r>
        <w:object>
          <v:shape id="_x0000_i1054" o:spt="75" alt="eqIdc927fdfad24cac8771c01add9108bde7" type="#_x0000_t75" style="height:12.5pt;width:73pt;" o:ole="t" filled="f" o:preferrelative="t" stroked="f" coordsize="21600,21600">
            <v:path/>
            <v:fill on="f" focussize="0,0"/>
            <v:stroke on="f" joinstyle="miter"/>
            <v:imagedata r:id="rId70" o:title="eqIdc927fdfad24cac8771c01add9108bde7"/>
            <o:lock v:ext="edit" aspectratio="t"/>
            <w10:wrap type="none"/>
            <w10:anchorlock/>
          </v:shape>
          <o:OLEObject Type="Embed" ProgID="Equation.DSMT4" ShapeID="_x0000_i1054" DrawAspect="Content" ObjectID="_1468075754" r:id="rId69">
            <o:LockedField>false</o:LockedField>
          </o:OLEObject>
        </w:object>
      </w:r>
      <w:r>
        <w:rPr>
          <w:sz w:val="21"/>
        </w:rPr>
        <w:t>．若</w:t>
      </w:r>
      <w:r>
        <w:object>
          <v:shape id="_x0000_i1055" o:spt="75" alt="eqId6ddeb9efb488b31ae67efd29efd56b3f" type="#_x0000_t75" style="height:12.5pt;width:34.25pt;" o:ole="t" filled="f" o:preferrelative="t" stroked="f" coordsize="21600,21600">
            <v:path/>
            <v:fill on="f" focussize="0,0"/>
            <v:stroke on="f" joinstyle="miter"/>
            <v:imagedata r:id="rId72" o:title="eqId6ddeb9efb488b31ae67efd29efd56b3f"/>
            <o:lock v:ext="edit" aspectratio="t"/>
            <w10:wrap type="none"/>
            <w10:anchorlock/>
          </v:shape>
          <o:OLEObject Type="Embed" ProgID="Equation.DSMT4" ShapeID="_x0000_i1055" DrawAspect="Content" ObjectID="_1468075755" r:id="rId71">
            <o:LockedField>false</o:LockedField>
          </o:OLEObject>
        </w:object>
      </w:r>
      <w:r>
        <w:rPr>
          <w:sz w:val="21"/>
        </w:rPr>
        <w:t>，则</w:t>
      </w:r>
      <w:r>
        <w:object>
          <v:shape id="_x0000_i1056" o:spt="75" alt="eqIdd0213c5787a5a6b38d11bceca5567f67" type="#_x0000_t75" style="height:11.35pt;width:16.7pt;" o:ole="t" filled="f" o:preferrelative="t" stroked="f" coordsize="21600,21600">
            <v:path/>
            <v:fill on="f" focussize="0,0"/>
            <v:stroke on="f" joinstyle="miter"/>
            <v:imagedata r:id="rId74" o:title="eqIdd0213c5787a5a6b38d11bceca5567f67"/>
            <o:lock v:ext="edit" aspectratio="t"/>
            <w10:wrap type="none"/>
            <w10:anchorlock/>
          </v:shape>
          <o:OLEObject Type="Embed" ProgID="Equation.DSMT4" ShapeID="_x0000_i1056" DrawAspect="Content" ObjectID="_1468075756" r:id="rId73">
            <o:LockedField>false</o:LockedField>
          </o:OLEObject>
        </w:object>
      </w:r>
      <w:r>
        <w:rPr>
          <w:sz w:val="21"/>
        </w:rPr>
        <w:t>的长为（</w:t>
      </w:r>
      <w:r>
        <w:rPr>
          <w:rFonts w:ascii="Times New Roman" w:hAnsi="Times New Roman" w:eastAsia="Times New Roman" w:cs="Times New Roman"/>
          <w:kern w:val="0"/>
          <w:sz w:val="24"/>
          <w:szCs w:val="24"/>
        </w:rPr>
        <w:t>     </w:t>
      </w:r>
      <w:r>
        <w:rPr>
          <w:sz w:val="21"/>
        </w:rPr>
        <w:t>）</w:t>
      </w:r>
    </w:p>
    <w:p w14:paraId="72EA21B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90625" cy="981075"/>
            <wp:effectExtent l="0" t="0" r="9525" b="9525"/>
            <wp:docPr id="100013" name="图片 100013" descr="@@@77bab64a-8cc6-4556-acf6-2db0b68766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77bab64a-8cc6-4556-acf6-2db0b687660f"/>
                    <pic:cNvPicPr>
                      <a:picLocks noChangeAspect="1"/>
                    </pic:cNvPicPr>
                  </pic:nvPicPr>
                  <pic:blipFill>
                    <a:blip r:embed="rId75"/>
                    <a:stretch>
                      <a:fillRect/>
                    </a:stretch>
                  </pic:blipFill>
                  <pic:spPr>
                    <a:xfrm>
                      <a:off x="0" y="0"/>
                      <a:ext cx="1190625" cy="981075"/>
                    </a:xfrm>
                    <a:prstGeom prst="rect">
                      <a:avLst/>
                    </a:prstGeom>
                  </pic:spPr>
                </pic:pic>
              </a:graphicData>
            </a:graphic>
          </wp:inline>
        </w:drawing>
      </w:r>
    </w:p>
    <w:p w14:paraId="1EAAA5E7">
      <w:pPr>
        <w:shd w:val="clear" w:color="auto" w:fill="auto"/>
        <w:tabs>
          <w:tab w:val="left" w:pos="2078"/>
          <w:tab w:val="left" w:pos="4156"/>
          <w:tab w:val="left" w:pos="6234"/>
        </w:tabs>
        <w:spacing w:line="360" w:lineRule="auto"/>
        <w:ind w:left="300"/>
        <w:jc w:val="left"/>
        <w:textAlignment w:val="center"/>
        <w:rPr>
          <w:sz w:val="21"/>
        </w:rPr>
      </w:pPr>
      <w:r>
        <w:rPr>
          <w:sz w:val="21"/>
        </w:rPr>
        <w:t>A．2.5</w:t>
      </w:r>
      <w:r>
        <w:rPr>
          <w:sz w:val="21"/>
        </w:rPr>
        <w:tab/>
      </w:r>
      <w:r>
        <w:rPr>
          <w:sz w:val="21"/>
        </w:rPr>
        <w:t>B．</w:t>
      </w:r>
      <w:r>
        <w:object>
          <v:shape id="_x0000_i1057" o:spt="75" alt="eqIdb01643b49f0d458e50c0fa389fa73477" type="#_x0000_t75" style="height:25.8pt;width:13.25pt;" o:ole="t" filled="f" o:preferrelative="t" stroked="f" coordsize="21600,21600">
            <v:path/>
            <v:fill on="f" focussize="0,0"/>
            <v:stroke on="f" joinstyle="miter"/>
            <v:imagedata r:id="rId77" o:title="eqIdb01643b49f0d458e50c0fa389fa73477"/>
            <o:lock v:ext="edit" aspectratio="t"/>
            <w10:wrap type="none"/>
            <w10:anchorlock/>
          </v:shape>
          <o:OLEObject Type="Embed" ProgID="Equation.DSMT4" ShapeID="_x0000_i1057" DrawAspect="Content" ObjectID="_1468075757" r:id="rId76">
            <o:LockedField>false</o:LockedField>
          </o:OLEObject>
        </w:object>
      </w:r>
      <w:r>
        <w:rPr>
          <w:sz w:val="21"/>
        </w:rPr>
        <w:tab/>
      </w:r>
      <w:r>
        <w:rPr>
          <w:sz w:val="21"/>
        </w:rPr>
        <w:t>C．</w:t>
      </w:r>
      <w:r>
        <w:object>
          <v:shape id="_x0000_i1058" o:spt="75" alt="eqIdc2e277dd2220ac82bd1d4491d4a5772c" type="#_x0000_t75" style="height:27.75pt;width:14.05pt;" o:ole="t" filled="f" o:preferrelative="t" stroked="f" coordsize="21600,21600">
            <v:path/>
            <v:fill on="f" focussize="0,0"/>
            <v:stroke on="f" joinstyle="miter"/>
            <v:imagedata r:id="rId79" o:title="eqIdc2e277dd2220ac82bd1d4491d4a5772c"/>
            <o:lock v:ext="edit" aspectratio="t"/>
            <w10:wrap type="none"/>
            <w10:anchorlock/>
          </v:shape>
          <o:OLEObject Type="Embed" ProgID="Equation.DSMT4" ShapeID="_x0000_i1058" DrawAspect="Content" ObjectID="_1468075758" r:id="rId78">
            <o:LockedField>false</o:LockedField>
          </o:OLEObject>
        </w:object>
      </w:r>
      <w:r>
        <w:rPr>
          <w:sz w:val="21"/>
        </w:rPr>
        <w:tab/>
      </w:r>
      <w:r>
        <w:rPr>
          <w:sz w:val="21"/>
        </w:rPr>
        <w:t>D．</w:t>
      </w:r>
      <w:r>
        <w:object>
          <v:shape id="_x0000_i1059" o:spt="75" alt="eqId135bb69d33a6a454f6b60609898f9992" type="#_x0000_t75" style="height:27.05pt;width:10.55pt;" o:ole="t" filled="f" o:preferrelative="t" stroked="f" coordsize="21600,21600">
            <v:path/>
            <v:fill on="f" focussize="0,0"/>
            <v:stroke on="f" joinstyle="miter"/>
            <v:imagedata r:id="rId81" o:title="eqId135bb69d33a6a454f6b60609898f9992"/>
            <o:lock v:ext="edit" aspectratio="t"/>
            <w10:wrap type="none"/>
            <w10:anchorlock/>
          </v:shape>
          <o:OLEObject Type="Embed" ProgID="Equation.DSMT4" ShapeID="_x0000_i1059" DrawAspect="Content" ObjectID="_1468075759" r:id="rId80">
            <o:LockedField>false</o:LockedField>
          </o:OLEObject>
        </w:object>
      </w:r>
    </w:p>
    <w:p w14:paraId="4BCD0D17">
      <w:pPr>
        <w:shd w:val="clear" w:color="auto" w:fill="auto"/>
        <w:spacing w:line="360" w:lineRule="auto"/>
        <w:jc w:val="left"/>
        <w:textAlignment w:val="center"/>
        <w:rPr>
          <w:sz w:val="21"/>
        </w:rPr>
      </w:pPr>
      <w:r>
        <w:rPr>
          <w:sz w:val="21"/>
        </w:rPr>
        <w:t>6．智能物联给我们的生活提供了诸多便利，如图甲是一个智能照明灯的工作原理图．工作电路中灯泡L的规格均为“</w:t>
      </w:r>
      <w:r>
        <w:object>
          <v:shape id="_x0000_i1060" o:spt="75" alt="eqIda17c4a7be2ec7f802eccce0fcea8e5f8" type="#_x0000_t75" style="height:14.05pt;width:29pt;" o:ole="t" filled="f" o:preferrelative="t" stroked="f" coordsize="21600,21600">
            <v:path/>
            <v:fill on="f" focussize="0,0"/>
            <v:stroke on="f" joinstyle="miter"/>
            <v:imagedata r:id="rId83" o:title="eqIda17c4a7be2ec7f802eccce0fcea8e5f8"/>
            <o:lock v:ext="edit" aspectratio="t"/>
            <w10:wrap type="none"/>
            <w10:anchorlock/>
          </v:shape>
          <o:OLEObject Type="Embed" ProgID="Equation.DSMT4" ShapeID="_x0000_i1060" DrawAspect="Content" ObjectID="_1468075760" r:id="rId82">
            <o:LockedField>false</o:LockedField>
          </o:OLEObject>
        </w:object>
      </w:r>
      <w:r>
        <w:object>
          <v:shape id="_x0000_i1061" o:spt="75" alt="eqId5432641e674a5640ce9609e6fa82dd4f" type="#_x0000_t75" style="height:12.5pt;width:26.35pt;" o:ole="t" filled="f" o:preferrelative="t" stroked="f" coordsize="21600,21600">
            <v:path/>
            <v:fill on="f" focussize="0,0"/>
            <v:stroke on="f" joinstyle="miter"/>
            <v:imagedata r:id="rId85" o:title="eqId5432641e674a5640ce9609e6fa82dd4f"/>
            <o:lock v:ext="edit" aspectratio="t"/>
            <w10:wrap type="none"/>
            <w10:anchorlock/>
          </v:shape>
          <o:OLEObject Type="Embed" ProgID="Equation.DSMT4" ShapeID="_x0000_i1061" DrawAspect="Content" ObjectID="_1468075761" r:id="rId84">
            <o:LockedField>false</o:LockedField>
          </o:OLEObject>
        </w:object>
      </w:r>
      <w:r>
        <w:rPr>
          <w:sz w:val="21"/>
        </w:rPr>
        <w:t>”；控制电路中的电源电压大小可调，</w:t>
      </w:r>
      <w:r>
        <w:object>
          <v:shape id="_x0000_i1062" o:spt="75" alt="eqId4aa0df7f1e45f9de29e802c7f19a4f64" type="#_x0000_t75" style="height:10.3pt;width:9.65pt;" o:ole="t" filled="f" o:preferrelative="t" stroked="f" coordsize="21600,21600">
            <v:path/>
            <v:fill on="f" focussize="0,0"/>
            <v:stroke on="f" joinstyle="miter"/>
            <v:imagedata r:id="rId87" o:title="eqId4aa0df7f1e45f9de29e802c7f19a4f64"/>
            <o:lock v:ext="edit" aspectratio="t"/>
            <w10:wrap type="none"/>
            <w10:anchorlock/>
          </v:shape>
          <o:OLEObject Type="Embed" ProgID="Equation.DSMT4" ShapeID="_x0000_i1062" DrawAspect="Content" ObjectID="_1468075762" r:id="rId86">
            <o:LockedField>false</o:LockedField>
          </o:OLEObject>
        </w:object>
      </w:r>
      <w:r>
        <w:rPr>
          <w:sz w:val="21"/>
        </w:rPr>
        <w:t>是光敏电阻，其阻值随光照强度（光照强度的单位为</w:t>
      </w:r>
      <w:r>
        <w:object>
          <v:shape id="_x0000_i1063" o:spt="75" alt="eqId760888c243d97481ab935e1a764b12d2" type="#_x0000_t75" style="height:12.5pt;width:10.55pt;" o:ole="t" filled="f" o:preferrelative="t" stroked="f" coordsize="21600,21600">
            <v:path/>
            <v:fill on="f" focussize="0,0"/>
            <v:stroke on="f" joinstyle="miter"/>
            <v:imagedata r:id="rId89" o:title="eqId760888c243d97481ab935e1a764b12d2"/>
            <o:lock v:ext="edit" aspectratio="t"/>
            <w10:wrap type="none"/>
            <w10:anchorlock/>
          </v:shape>
          <o:OLEObject Type="Embed" ProgID="Equation.DSMT4" ShapeID="_x0000_i1063" DrawAspect="Content" ObjectID="_1468075763" r:id="rId88">
            <o:LockedField>false</o:LockedField>
          </o:OLEObject>
        </w:object>
      </w:r>
      <w:r>
        <w:rPr>
          <w:sz w:val="21"/>
        </w:rPr>
        <w:t>，光越强光照强度越大）变化的图像如乙图所示．当天色变暗，光敏电阻</w:t>
      </w:r>
      <w:r>
        <w:object>
          <v:shape id="_x0000_i1064" o:spt="75" alt="eqId4aa0df7f1e45f9de29e802c7f19a4f64" type="#_x0000_t75" style="height:10.3pt;width:9.65pt;" o:ole="t" filled="f" o:preferrelative="t" stroked="f" coordsize="21600,21600">
            <v:path/>
            <v:fill on="f" focussize="0,0"/>
            <v:stroke on="f" joinstyle="miter"/>
            <v:imagedata r:id="rId87" o:title="eqId4aa0df7f1e45f9de29e802c7f19a4f64"/>
            <o:lock v:ext="edit" aspectratio="t"/>
            <w10:wrap type="none"/>
            <w10:anchorlock/>
          </v:shape>
          <o:OLEObject Type="Embed" ProgID="Equation.DSMT4" ShapeID="_x0000_i1064" DrawAspect="Content" ObjectID="_1468075764" r:id="rId90">
            <o:LockedField>false</o:LockedField>
          </o:OLEObject>
        </w:object>
      </w:r>
      <w:r>
        <w:rPr>
          <w:sz w:val="21"/>
        </w:rPr>
        <w:t>上的光照强度小于或等于</w:t>
      </w:r>
      <w:r>
        <w:object>
          <v:shape id="_x0000_i1065" o:spt="75" alt="eqIde3a503a7b1e1c306bd933252da2e5a10" type="#_x0000_t75" style="height:12.5pt;width:23.7pt;" o:ole="t" filled="f" o:preferrelative="t" stroked="f" coordsize="21600,21600">
            <v:path/>
            <v:fill on="f" focussize="0,0"/>
            <v:stroke on="f" joinstyle="miter"/>
            <v:imagedata r:id="rId92" o:title="eqIde3a503a7b1e1c306bd933252da2e5a10"/>
            <o:lock v:ext="edit" aspectratio="t"/>
            <w10:wrap type="none"/>
            <w10:anchorlock/>
          </v:shape>
          <o:OLEObject Type="Embed" ProgID="Equation.DSMT4" ShapeID="_x0000_i1065" DrawAspect="Content" ObjectID="_1468075765" r:id="rId91">
            <o:LockedField>false</o:LockedField>
          </o:OLEObject>
        </w:object>
      </w:r>
      <w:r>
        <w:rPr>
          <w:sz w:val="21"/>
        </w:rPr>
        <w:t>时，工作电路启动，电灯L发光．电磁铁线圈的电阻忽略不计．电流（</w:t>
      </w:r>
      <w:r>
        <w:object>
          <v:shape id="_x0000_i1066" o:spt="75" alt="eqIde105760638b22b26ff8bec4354255e4c" type="#_x0000_t75" style="height:11.35pt;width:8.75pt;" o:ole="t" filled="f" o:preferrelative="t" stroked="f" coordsize="21600,21600">
            <v:path/>
            <v:fill on="f" focussize="0,0"/>
            <v:stroke on="f" joinstyle="miter"/>
            <v:imagedata r:id="rId94" o:title="eqIde105760638b22b26ff8bec4354255e4c"/>
            <o:lock v:ext="edit" aspectratio="t"/>
            <w10:wrap type="none"/>
            <w10:anchorlock/>
          </v:shape>
          <o:OLEObject Type="Embed" ProgID="Equation.DSMT4" ShapeID="_x0000_i1066" DrawAspect="Content" ObjectID="_1468075766" r:id="rId93">
            <o:LockedField>false</o:LockedField>
          </o:OLEObject>
        </w:object>
      </w:r>
      <w:r>
        <w:rPr>
          <w:sz w:val="21"/>
        </w:rPr>
        <w:t>），电压（</w:t>
      </w:r>
      <w:r>
        <w:object>
          <v:shape id="_x0000_i1067" o:spt="75" alt="eqIdb52b4f24969673c863b5aff4fb6751ce" type="#_x0000_t75" style="height:12.3pt;width:11.4pt;" o:ole="t" filled="f" o:preferrelative="t" stroked="f" coordsize="21600,21600">
            <v:path/>
            <v:fill on="f" focussize="0,0"/>
            <v:stroke on="f" joinstyle="miter"/>
            <v:imagedata r:id="rId96" o:title="eqIdb52b4f24969673c863b5aff4fb6751ce"/>
            <o:lock v:ext="edit" aspectratio="t"/>
            <w10:wrap type="none"/>
            <w10:anchorlock/>
          </v:shape>
          <o:OLEObject Type="Embed" ProgID="Equation.DSMT4" ShapeID="_x0000_i1067" DrawAspect="Content" ObjectID="_1468075767" r:id="rId95">
            <o:LockedField>false</o:LockedField>
          </o:OLEObject>
        </w:object>
      </w:r>
      <w:r>
        <w:rPr>
          <w:sz w:val="21"/>
        </w:rPr>
        <w:t>）和电阻（</w:t>
      </w:r>
      <w:r>
        <w:object>
          <v:shape id="_x0000_i1068" o:spt="75" alt="eqId4aa0df7f1e45f9de29e802c7f19a4f64" type="#_x0000_t75" style="height:10.3pt;width:9.65pt;" o:ole="t" filled="f" o:preferrelative="t" stroked="f" coordsize="21600,21600">
            <v:path/>
            <v:fill on="f" focussize="0,0"/>
            <v:stroke on="f" joinstyle="miter"/>
            <v:imagedata r:id="rId87" o:title="eqId4aa0df7f1e45f9de29e802c7f19a4f64"/>
            <o:lock v:ext="edit" aspectratio="t"/>
            <w10:wrap type="none"/>
            <w10:anchorlock/>
          </v:shape>
          <o:OLEObject Type="Embed" ProgID="Equation.DSMT4" ShapeID="_x0000_i1068" DrawAspect="Content" ObjectID="_1468075768" r:id="rId97">
            <o:LockedField>false</o:LockedField>
          </o:OLEObject>
        </w:object>
      </w:r>
      <w:r>
        <w:rPr>
          <w:sz w:val="21"/>
        </w:rPr>
        <w:t>）之间的关系为</w:t>
      </w:r>
      <w:r>
        <w:object>
          <v:shape id="_x0000_i1069" o:spt="75" alt="eqId9c83f61a0d94fac4f83902a3ca0fc862" type="#_x0000_t75" style="height:27.05pt;width:29pt;" o:ole="t" filled="f" o:preferrelative="t" stroked="f" coordsize="21600,21600">
            <v:path/>
            <v:fill on="f" focussize="0,0"/>
            <v:stroke on="f" joinstyle="miter"/>
            <v:imagedata r:id="rId99" o:title="eqId9c83f61a0d94fac4f83902a3ca0fc862"/>
            <o:lock v:ext="edit" aspectratio="t"/>
            <w10:wrap type="none"/>
            <w10:anchorlock/>
          </v:shape>
          <o:OLEObject Type="Embed" ProgID="Equation.DSMT4" ShapeID="_x0000_i1069" DrawAspect="Content" ObjectID="_1468075769" r:id="rId98">
            <o:LockedField>false</o:LockedField>
          </o:OLEObject>
        </w:object>
      </w:r>
      <w:r>
        <w:rPr>
          <w:sz w:val="21"/>
        </w:rPr>
        <w:t>，则以下说法错误的是（</w:t>
      </w:r>
      <w:r>
        <w:rPr>
          <w:rFonts w:ascii="Times New Roman" w:hAnsi="Times New Roman" w:eastAsia="Times New Roman" w:cs="Times New Roman"/>
          <w:kern w:val="0"/>
          <w:sz w:val="24"/>
          <w:szCs w:val="24"/>
        </w:rPr>
        <w:t>     </w:t>
      </w:r>
      <w:r>
        <w:rPr>
          <w:sz w:val="21"/>
        </w:rPr>
        <w:t>）</w:t>
      </w:r>
    </w:p>
    <w:p w14:paraId="0FA945A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972050" cy="2647950"/>
            <wp:effectExtent l="0" t="0" r="0" b="0"/>
            <wp:docPr id="100017" name="图片 100017" descr="@@@00921b34-9de5-458e-9f5c-345a58ed08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00921b34-9de5-458e-9f5c-345a58ed089e"/>
                    <pic:cNvPicPr>
                      <a:picLocks noChangeAspect="1"/>
                    </pic:cNvPicPr>
                  </pic:nvPicPr>
                  <pic:blipFill>
                    <a:blip r:embed="rId100"/>
                    <a:stretch>
                      <a:fillRect/>
                    </a:stretch>
                  </pic:blipFill>
                  <pic:spPr>
                    <a:xfrm>
                      <a:off x="0" y="0"/>
                      <a:ext cx="4972050" cy="2647950"/>
                    </a:xfrm>
                    <a:prstGeom prst="rect">
                      <a:avLst/>
                    </a:prstGeom>
                  </pic:spPr>
                </pic:pic>
              </a:graphicData>
            </a:graphic>
          </wp:inline>
        </w:drawing>
      </w:r>
    </w:p>
    <w:p w14:paraId="06C834D5">
      <w:pPr>
        <w:shd w:val="clear" w:color="auto" w:fill="auto"/>
        <w:spacing w:line="360" w:lineRule="auto"/>
        <w:ind w:left="300"/>
        <w:jc w:val="left"/>
        <w:textAlignment w:val="center"/>
        <w:rPr>
          <w:sz w:val="21"/>
        </w:rPr>
      </w:pPr>
      <w:r>
        <w:rPr>
          <w:sz w:val="21"/>
        </w:rPr>
        <w:t>A．当天色变暗，光敏电阻</w:t>
      </w:r>
      <w:r>
        <w:object>
          <v:shape id="_x0000_i1070" o:spt="75" alt="eqId4aa0df7f1e45f9de29e802c7f19a4f64" type="#_x0000_t75" style="height:10.3pt;width:9.65pt;" o:ole="t" filled="f" o:preferrelative="t" stroked="f" coordsize="21600,21600">
            <v:path/>
            <v:fill on="f" focussize="0,0"/>
            <v:stroke on="f" joinstyle="miter"/>
            <v:imagedata r:id="rId87" o:title="eqId4aa0df7f1e45f9de29e802c7f19a4f64"/>
            <o:lock v:ext="edit" aspectratio="t"/>
            <w10:wrap type="none"/>
            <w10:anchorlock/>
          </v:shape>
          <o:OLEObject Type="Embed" ProgID="Equation.DSMT4" ShapeID="_x0000_i1070" DrawAspect="Content" ObjectID="_1468075770" r:id="rId101">
            <o:LockedField>false</o:LockedField>
          </o:OLEObject>
        </w:object>
      </w:r>
      <w:r>
        <w:rPr>
          <w:sz w:val="21"/>
        </w:rPr>
        <w:t>的阻值将变大</w:t>
      </w:r>
    </w:p>
    <w:p w14:paraId="71A0D314">
      <w:pPr>
        <w:shd w:val="clear" w:color="auto" w:fill="auto"/>
        <w:spacing w:line="360" w:lineRule="auto"/>
        <w:ind w:left="300"/>
        <w:jc w:val="left"/>
        <w:textAlignment w:val="center"/>
        <w:rPr>
          <w:sz w:val="21"/>
        </w:rPr>
      </w:pPr>
      <w:r>
        <w:rPr>
          <w:sz w:val="21"/>
        </w:rPr>
        <w:t>B．光照强度与光敏电阻的关系不是反比例关系</w:t>
      </w:r>
    </w:p>
    <w:p w14:paraId="6B15FEC4">
      <w:pPr>
        <w:shd w:val="clear" w:color="auto" w:fill="auto"/>
        <w:spacing w:line="360" w:lineRule="auto"/>
        <w:ind w:left="300"/>
        <w:jc w:val="left"/>
        <w:textAlignment w:val="center"/>
        <w:rPr>
          <w:sz w:val="21"/>
        </w:rPr>
      </w:pPr>
      <w:r>
        <w:rPr>
          <w:sz w:val="21"/>
        </w:rPr>
        <w:t>C．当工作电路启动，光敏电阻</w:t>
      </w:r>
      <w:r>
        <w:object>
          <v:shape id="_x0000_i1071" o:spt="75" alt="eqId4aa0df7f1e45f9de29e802c7f19a4f64" type="#_x0000_t75" style="height:10.3pt;width:9.65pt;" o:ole="t" filled="f" o:preferrelative="t" stroked="f" coordsize="21600,21600">
            <v:path/>
            <v:fill on="f" focussize="0,0"/>
            <v:stroke on="f" joinstyle="miter"/>
            <v:imagedata r:id="rId87" o:title="eqId4aa0df7f1e45f9de29e802c7f19a4f64"/>
            <o:lock v:ext="edit" aspectratio="t"/>
            <w10:wrap type="none"/>
            <w10:anchorlock/>
          </v:shape>
          <o:OLEObject Type="Embed" ProgID="Equation.DSMT4" ShapeID="_x0000_i1071" DrawAspect="Content" ObjectID="_1468075771" r:id="rId102">
            <o:LockedField>false</o:LockedField>
          </o:OLEObject>
        </w:object>
      </w:r>
      <w:r>
        <w:rPr>
          <w:sz w:val="21"/>
        </w:rPr>
        <w:t>的阻值为</w:t>
      </w:r>
      <w:r>
        <w:object>
          <v:shape id="_x0000_i1072" o:spt="75" alt="eqId3268ee21400e819481400197ea8dc736" type="#_x0000_t75" style="height:12.45pt;width:21.95pt;" o:ole="t" filled="f" o:preferrelative="t" stroked="f" coordsize="21600,21600">
            <v:path/>
            <v:fill on="f" focussize="0,0"/>
            <v:stroke on="f" joinstyle="miter"/>
            <v:imagedata r:id="rId104" o:title="eqId3268ee21400e819481400197ea8dc736"/>
            <o:lock v:ext="edit" aspectratio="t"/>
            <w10:wrap type="none"/>
            <w10:anchorlock/>
          </v:shape>
          <o:OLEObject Type="Embed" ProgID="Equation.DSMT4" ShapeID="_x0000_i1072" DrawAspect="Content" ObjectID="_1468075772" r:id="rId103">
            <o:LockedField>false</o:LockedField>
          </o:OLEObject>
        </w:object>
      </w:r>
    </w:p>
    <w:p w14:paraId="5DA54988">
      <w:pPr>
        <w:shd w:val="clear" w:color="auto" w:fill="auto"/>
        <w:spacing w:line="360" w:lineRule="auto"/>
        <w:ind w:left="300"/>
        <w:jc w:val="left"/>
        <w:textAlignment w:val="center"/>
        <w:rPr>
          <w:sz w:val="21"/>
        </w:rPr>
      </w:pPr>
      <w:r>
        <w:rPr>
          <w:sz w:val="21"/>
        </w:rPr>
        <w:t>D．当天色逐渐变暗时，控制电路中的电流将增大</w:t>
      </w:r>
    </w:p>
    <w:p w14:paraId="69C5C0BE">
      <w:pPr>
        <w:jc w:val="center"/>
        <w:textAlignment w:val="center"/>
        <w:rPr>
          <w:rFonts w:ascii="黑体" w:hAnsi="黑体" w:eastAsia="黑体" w:cs="黑体"/>
          <w:b/>
          <w:i w:val="0"/>
          <w:color w:val="000000"/>
          <w:sz w:val="30"/>
        </w:rPr>
      </w:pPr>
    </w:p>
    <w:p w14:paraId="3AA57356">
      <w:pPr>
        <w:spacing w:line="336" w:lineRule="auto"/>
        <w:ind w:left="594" w:hanging="594"/>
        <w:jc w:val="center"/>
        <w:textAlignment w:val="center"/>
        <w:rPr>
          <w:rFonts w:hint="eastAsia" w:ascii="黑体" w:hAnsi="黑体" w:eastAsia="黑体" w:cs="黑体"/>
          <w:b w:val="0"/>
          <w:bCs/>
          <w:color w:val="000000"/>
          <w:kern w:val="0"/>
          <w:szCs w:val="21"/>
        </w:rPr>
      </w:pPr>
      <w:r>
        <w:rPr>
          <w:kern w:val="0"/>
          <w:sz w:val="44"/>
          <w:szCs w:val="48"/>
        </w:rPr>
        <w:t>第Ⅱ卷</w:t>
      </w:r>
    </w:p>
    <w:p w14:paraId="6FB71925">
      <w:pPr>
        <w:spacing w:line="360" w:lineRule="auto"/>
        <w:jc w:val="left"/>
        <w:textAlignment w:val="center"/>
        <w:rPr>
          <w:rFonts w:hint="eastAsia" w:ascii="黑体" w:hAnsi="黑体" w:eastAsia="黑体" w:cs="黑体"/>
          <w:b w:val="0"/>
          <w:bCs/>
          <w:color w:val="000000"/>
          <w:kern w:val="0"/>
          <w:szCs w:val="21"/>
        </w:rPr>
      </w:pPr>
      <w:r>
        <w:rPr>
          <w:rFonts w:hint="eastAsia" w:ascii="黑体" w:hAnsi="黑体" w:eastAsia="黑体" w:cs="黑体"/>
          <w:b w:val="0"/>
          <w:bCs/>
          <w:color w:val="000000"/>
          <w:kern w:val="0"/>
          <w:szCs w:val="21"/>
        </w:rPr>
        <w:t>二、填空题(本大题共12题，每题4分，共48分)</w:t>
      </w:r>
    </w:p>
    <w:p w14:paraId="5C15C845">
      <w:pPr>
        <w:shd w:val="clear" w:color="auto" w:fill="auto"/>
        <w:spacing w:line="360" w:lineRule="auto"/>
        <w:jc w:val="left"/>
        <w:textAlignment w:val="center"/>
        <w:rPr>
          <w:sz w:val="21"/>
        </w:rPr>
      </w:pPr>
      <w:r>
        <w:rPr>
          <w:sz w:val="21"/>
        </w:rPr>
        <w:t>7．已知一个多边形的内角和是它的外角和的3倍，这个多边形的边数是</w:t>
      </w:r>
      <w:r>
        <w:rPr>
          <w:rFonts w:ascii="Times New Roman" w:hAnsi="Times New Roman" w:eastAsia="Times New Roman" w:cs="Times New Roman"/>
          <w:b w:val="0"/>
          <w:sz w:val="21"/>
        </w:rPr>
        <w:t>________</w:t>
      </w:r>
      <w:r>
        <w:rPr>
          <w:sz w:val="21"/>
        </w:rPr>
        <w:t>．</w:t>
      </w:r>
    </w:p>
    <w:p w14:paraId="57C86082">
      <w:pPr>
        <w:shd w:val="clear" w:color="auto" w:fill="auto"/>
        <w:spacing w:line="360" w:lineRule="auto"/>
        <w:jc w:val="left"/>
        <w:textAlignment w:val="center"/>
        <w:rPr>
          <w:sz w:val="21"/>
        </w:rPr>
      </w:pPr>
      <w:r>
        <w:rPr>
          <w:sz w:val="21"/>
        </w:rPr>
        <w:t>8．如果每盒圆珠笔有12支，每盒的售价是36元，那么圆珠笔的销售额</w:t>
      </w:r>
      <w:r>
        <w:rPr>
          <w:rFonts w:ascii="Times New Roman" w:hAnsi="Times New Roman" w:eastAsia="Times New Roman" w:cs="Times New Roman"/>
          <w:i/>
          <w:sz w:val="21"/>
        </w:rPr>
        <w:t>y</w:t>
      </w:r>
      <w:r>
        <w:rPr>
          <w:sz w:val="21"/>
        </w:rPr>
        <w:t>（元）与销售量</w:t>
      </w:r>
      <w:r>
        <w:rPr>
          <w:rFonts w:ascii="Times New Roman" w:hAnsi="Times New Roman" w:eastAsia="Times New Roman" w:cs="Times New Roman"/>
          <w:i/>
          <w:sz w:val="21"/>
        </w:rPr>
        <w:t>x</w:t>
      </w:r>
      <w:r>
        <w:rPr>
          <w:sz w:val="21"/>
        </w:rPr>
        <w:t>（支）之间的函数解析式为</w:t>
      </w:r>
      <w:r>
        <w:rPr>
          <w:rFonts w:ascii="Times New Roman" w:hAnsi="Times New Roman" w:eastAsia="Times New Roman" w:cs="Times New Roman"/>
          <w:b w:val="0"/>
          <w:sz w:val="21"/>
        </w:rPr>
        <w:t>________</w:t>
      </w:r>
      <w:r>
        <w:rPr>
          <w:sz w:val="21"/>
        </w:rPr>
        <w:t>．</w:t>
      </w:r>
    </w:p>
    <w:p w14:paraId="5D279F9D">
      <w:pPr>
        <w:shd w:val="clear" w:color="auto" w:fill="auto"/>
        <w:spacing w:line="360" w:lineRule="auto"/>
        <w:jc w:val="left"/>
        <w:textAlignment w:val="center"/>
        <w:rPr>
          <w:sz w:val="21"/>
        </w:rPr>
      </w:pPr>
      <w:r>
        <w:rPr>
          <w:sz w:val="21"/>
        </w:rPr>
        <w:t>9．在平面直角坐标系中，点</w:t>
      </w:r>
      <w:r>
        <w:rPr>
          <w:rFonts w:ascii="Times New Roman" w:hAnsi="Times New Roman" w:eastAsia="Times New Roman" w:cs="Times New Roman"/>
          <w:i/>
          <w:sz w:val="21"/>
        </w:rPr>
        <w:t>A</w:t>
      </w:r>
      <w:r>
        <w:rPr>
          <w:sz w:val="21"/>
        </w:rPr>
        <w:t>先向左移动2个单位长度，再向上移动4个单位长度后的坐标</w:t>
      </w:r>
      <w:r>
        <w:object>
          <v:shape id="_x0000_i1073" o:spt="75" alt="eqIde7c314398e26ffc7164b82946eeb4273" type="#_x0000_t75" style="height:10.55pt;width:11.4pt;" o:ole="t" filled="f" o:preferrelative="t" stroked="f" coordsize="21600,21600">
            <v:path/>
            <v:fill on="f" focussize="0,0"/>
            <v:stroke on="f" joinstyle="miter"/>
            <v:imagedata r:id="rId106" o:title="eqIde7c314398e26ffc7164b82946eeb4273"/>
            <o:lock v:ext="edit" aspectratio="t"/>
            <w10:wrap type="none"/>
            <w10:anchorlock/>
          </v:shape>
          <o:OLEObject Type="Embed" ProgID="Equation.DSMT4" ShapeID="_x0000_i1073" DrawAspect="Content" ObjectID="_1468075773" r:id="rId105">
            <o:LockedField>false</o:LockedField>
          </o:OLEObject>
        </w:object>
      </w:r>
      <w:r>
        <w:rPr>
          <w:sz w:val="21"/>
        </w:rPr>
        <w:t>为</w:t>
      </w:r>
      <w:r>
        <w:object>
          <v:shape id="_x0000_i1074" o:spt="75" alt="eqId6d0d32ea3bbad35e0af9ecff1c62d044" type="#_x0000_t75" style="height:15.3pt;width:31.65pt;" o:ole="t" filled="f" o:preferrelative="t" stroked="f" coordsize="21600,21600">
            <v:path/>
            <v:fill on="f" focussize="0,0"/>
            <v:stroke on="f" joinstyle="miter"/>
            <v:imagedata r:id="rId108" o:title="eqId6d0d32ea3bbad35e0af9ecff1c62d044"/>
            <o:lock v:ext="edit" aspectratio="t"/>
            <w10:wrap type="none"/>
            <w10:anchorlock/>
          </v:shape>
          <o:OLEObject Type="Embed" ProgID="Equation.DSMT4" ShapeID="_x0000_i1074" DrawAspect="Content" ObjectID="_1468075774" r:id="rId107">
            <o:LockedField>false</o:LockedField>
          </o:OLEObject>
        </w:object>
      </w:r>
      <w:r>
        <w:rPr>
          <w:sz w:val="21"/>
        </w:rPr>
        <w:t>，则点</w:t>
      </w:r>
      <w:r>
        <w:rPr>
          <w:rFonts w:ascii="Times New Roman" w:hAnsi="Times New Roman" w:eastAsia="Times New Roman" w:cs="Times New Roman"/>
          <w:i/>
          <w:sz w:val="21"/>
        </w:rPr>
        <w:t>A</w:t>
      </w:r>
      <w:r>
        <w:rPr>
          <w:sz w:val="21"/>
        </w:rPr>
        <w:t>的坐标是</w:t>
      </w:r>
      <w:r>
        <w:rPr>
          <w:rFonts w:ascii="Times New Roman" w:hAnsi="Times New Roman" w:eastAsia="Times New Roman" w:cs="Times New Roman"/>
          <w:b w:val="0"/>
          <w:sz w:val="21"/>
        </w:rPr>
        <w:t>_____________</w:t>
      </w:r>
      <w:r>
        <w:rPr>
          <w:sz w:val="21"/>
        </w:rPr>
        <w:t>．</w:t>
      </w:r>
    </w:p>
    <w:p w14:paraId="2C2FB476">
      <w:pPr>
        <w:shd w:val="clear" w:color="auto" w:fill="auto"/>
        <w:spacing w:line="360" w:lineRule="auto"/>
        <w:jc w:val="left"/>
        <w:textAlignment w:val="center"/>
        <w:rPr>
          <w:sz w:val="21"/>
        </w:rPr>
      </w:pPr>
      <w:r>
        <w:rPr>
          <w:sz w:val="21"/>
        </w:rPr>
        <w:t>10．如图所示为雷达探测到的6个目标，若目标</w:t>
      </w:r>
      <w:r>
        <w:rPr>
          <w:rFonts w:ascii="Times New Roman" w:hAnsi="Times New Roman" w:eastAsia="Times New Roman" w:cs="Times New Roman"/>
          <w:i/>
          <w:sz w:val="21"/>
        </w:rPr>
        <w:t>B</w:t>
      </w:r>
      <w:r>
        <w:rPr>
          <w:sz w:val="21"/>
        </w:rPr>
        <w:t>用</w:t>
      </w:r>
      <w:r>
        <w:object>
          <v:shape id="_x0000_i1075" o:spt="75" alt="eqId3f51e2ea73535abf1000a952a521d452" type="#_x0000_t75" style="height:17.8pt;width:39.55pt;" o:ole="t" filled="f" o:preferrelative="t" stroked="f" coordsize="21600,21600">
            <v:path/>
            <v:fill on="f" focussize="0,0"/>
            <v:stroke on="f" joinstyle="miter"/>
            <v:imagedata r:id="rId110" o:title="eqId3f51e2ea73535abf1000a952a521d452"/>
            <o:lock v:ext="edit" aspectratio="t"/>
            <w10:wrap type="none"/>
            <w10:anchorlock/>
          </v:shape>
          <o:OLEObject Type="Embed" ProgID="Equation.DSMT4" ShapeID="_x0000_i1075" DrawAspect="Content" ObjectID="_1468075775" r:id="rId109">
            <o:LockedField>false</o:LockedField>
          </o:OLEObject>
        </w:object>
      </w:r>
      <w:r>
        <w:rPr>
          <w:sz w:val="21"/>
        </w:rPr>
        <w:t>表示，目标</w:t>
      </w:r>
      <w:r>
        <w:rPr>
          <w:rFonts w:ascii="Times New Roman" w:hAnsi="Times New Roman" w:eastAsia="Times New Roman" w:cs="Times New Roman"/>
          <w:i/>
          <w:sz w:val="21"/>
        </w:rPr>
        <w:t>D</w:t>
      </w:r>
      <w:r>
        <w:rPr>
          <w:sz w:val="21"/>
        </w:rPr>
        <w:t>用</w:t>
      </w:r>
      <w:r>
        <w:object>
          <v:shape id="_x0000_i1076" o:spt="75" alt="eqId479b22060d1916ce2339d53ff4162501" type="#_x0000_t75" style="height:17.8pt;width:44.85pt;" o:ole="t" filled="f" o:preferrelative="t" stroked="f" coordsize="21600,21600">
            <v:path/>
            <v:fill on="f" focussize="0,0"/>
            <v:stroke on="f" joinstyle="miter"/>
            <v:imagedata r:id="rId112" o:title="eqId479b22060d1916ce2339d53ff4162501"/>
            <o:lock v:ext="edit" aspectratio="t"/>
            <w10:wrap type="none"/>
            <w10:anchorlock/>
          </v:shape>
          <o:OLEObject Type="Embed" ProgID="Equation.DSMT4" ShapeID="_x0000_i1076" DrawAspect="Content" ObjectID="_1468075776" r:id="rId111">
            <o:LockedField>false</o:LockedField>
          </o:OLEObject>
        </w:object>
      </w:r>
      <w:r>
        <w:rPr>
          <w:sz w:val="21"/>
        </w:rPr>
        <w:t>表示，则目标</w:t>
      </w:r>
      <w:r>
        <w:rPr>
          <w:rFonts w:ascii="Times New Roman" w:hAnsi="Times New Roman" w:eastAsia="Times New Roman" w:cs="Times New Roman"/>
          <w:i/>
          <w:sz w:val="21"/>
        </w:rPr>
        <w:t>C</w:t>
      </w:r>
      <w:r>
        <w:rPr>
          <w:sz w:val="21"/>
        </w:rPr>
        <w:t>表示为</w:t>
      </w:r>
      <w:r>
        <w:rPr>
          <w:rFonts w:ascii="Times New Roman" w:hAnsi="Times New Roman" w:eastAsia="Times New Roman" w:cs="Times New Roman"/>
          <w:b w:val="0"/>
          <w:sz w:val="21"/>
        </w:rPr>
        <w:t>_______</w:t>
      </w:r>
      <w:r>
        <w:rPr>
          <w:sz w:val="21"/>
        </w:rPr>
        <w:t>．</w:t>
      </w:r>
    </w:p>
    <w:p w14:paraId="5E2874D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66875" cy="1524000"/>
            <wp:effectExtent l="0" t="0" r="9525" b="0"/>
            <wp:docPr id="100019" name="图片 100019" descr="@@@70007183-cac5-44b8-8d96-e78966db08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0007183-cac5-44b8-8d96-e78966db088c"/>
                    <pic:cNvPicPr>
                      <a:picLocks noChangeAspect="1"/>
                    </pic:cNvPicPr>
                  </pic:nvPicPr>
                  <pic:blipFill>
                    <a:blip r:embed="rId113"/>
                    <a:stretch>
                      <a:fillRect/>
                    </a:stretch>
                  </pic:blipFill>
                  <pic:spPr>
                    <a:xfrm>
                      <a:off x="0" y="0"/>
                      <a:ext cx="1666875" cy="1524000"/>
                    </a:xfrm>
                    <a:prstGeom prst="rect">
                      <a:avLst/>
                    </a:prstGeom>
                  </pic:spPr>
                </pic:pic>
              </a:graphicData>
            </a:graphic>
          </wp:inline>
        </w:drawing>
      </w:r>
    </w:p>
    <w:p w14:paraId="0475037B">
      <w:pPr>
        <w:shd w:val="clear" w:color="auto" w:fill="auto"/>
        <w:spacing w:line="360" w:lineRule="auto"/>
        <w:jc w:val="left"/>
        <w:textAlignment w:val="center"/>
        <w:rPr>
          <w:sz w:val="21"/>
        </w:rPr>
      </w:pPr>
      <w:r>
        <w:rPr>
          <w:sz w:val="21"/>
        </w:rPr>
        <w:t>11．已知</w:t>
      </w:r>
      <w:r>
        <w:object>
          <v:shape id="_x0000_i1077" o:spt="75" alt="eqId4e53a83a7494b48f35a4759ee8aeea11" type="#_x0000_t75" style="height:17.8pt;width:88pt;" o:ole="t" filled="f" o:preferrelative="t" stroked="f" coordsize="21600,21600">
            <v:path/>
            <v:fill on="f" focussize="0,0"/>
            <v:stroke on="f" joinstyle="miter"/>
            <v:imagedata r:id="rId115" o:title="eqId4e53a83a7494b48f35a4759ee8aeea11"/>
            <o:lock v:ext="edit" aspectratio="t"/>
            <w10:wrap type="none"/>
            <w10:anchorlock/>
          </v:shape>
          <o:OLEObject Type="Embed" ProgID="Equation.DSMT4" ShapeID="_x0000_i1077" DrawAspect="Content" ObjectID="_1468075777" r:id="rId114">
            <o:LockedField>false</o:LockedField>
          </o:OLEObject>
        </w:object>
      </w:r>
      <w:r>
        <w:rPr>
          <w:sz w:val="21"/>
        </w:rPr>
        <w:t>是关于</w:t>
      </w:r>
      <w:r>
        <w:rPr>
          <w:rFonts w:ascii="Times New Roman" w:hAnsi="Times New Roman" w:eastAsia="Times New Roman" w:cs="Times New Roman"/>
          <w:i/>
          <w:sz w:val="21"/>
        </w:rPr>
        <w:t>x</w:t>
      </w:r>
      <w:r>
        <w:rPr>
          <w:sz w:val="21"/>
        </w:rPr>
        <w:t>的正比例函数，当</w:t>
      </w:r>
      <w:r>
        <w:object>
          <v:shape id="_x0000_i1078" o:spt="75" alt="eqIda089c207e39a24d0d82aa853ac2bbb8c" type="#_x0000_t75" style="height:12.8pt;width:29.85pt;" o:ole="t" filled="f" o:preferrelative="t" stroked="f" coordsize="21600,21600">
            <v:path/>
            <v:fill on="f" focussize="0,0"/>
            <v:stroke on="f" joinstyle="miter"/>
            <v:imagedata r:id="rId117" o:title="eqIda089c207e39a24d0d82aa853ac2bbb8c"/>
            <o:lock v:ext="edit" aspectratio="t"/>
            <w10:wrap type="none"/>
            <w10:anchorlock/>
          </v:shape>
          <o:OLEObject Type="Embed" ProgID="Equation.DSMT4" ShapeID="_x0000_i1078" DrawAspect="Content" ObjectID="_1468075778" r:id="rId116">
            <o:LockedField>false</o:LockedField>
          </o:OLEObject>
        </w:object>
      </w:r>
      <w:r>
        <w:rPr>
          <w:sz w:val="21"/>
        </w:rPr>
        <w:t>时，</w:t>
      </w:r>
      <w:r>
        <w:rPr>
          <w:rFonts w:ascii="Times New Roman" w:hAnsi="Times New Roman" w:eastAsia="Times New Roman" w:cs="Times New Roman"/>
          <w:i/>
          <w:sz w:val="21"/>
        </w:rPr>
        <w:t>y</w:t>
      </w:r>
      <w:r>
        <w:rPr>
          <w:sz w:val="21"/>
        </w:rPr>
        <w:t>的值为</w:t>
      </w:r>
      <w:r>
        <w:rPr>
          <w:rFonts w:ascii="Times New Roman" w:hAnsi="Times New Roman" w:eastAsia="Times New Roman" w:cs="Times New Roman"/>
          <w:b w:val="0"/>
          <w:sz w:val="21"/>
        </w:rPr>
        <w:t>______</w:t>
      </w:r>
      <w:r>
        <w:rPr>
          <w:sz w:val="21"/>
        </w:rPr>
        <w:t>．</w:t>
      </w:r>
    </w:p>
    <w:p w14:paraId="46014D2E">
      <w:pPr>
        <w:shd w:val="clear" w:color="auto" w:fill="auto"/>
        <w:spacing w:line="360" w:lineRule="auto"/>
        <w:jc w:val="left"/>
        <w:textAlignment w:val="center"/>
        <w:rPr>
          <w:sz w:val="21"/>
        </w:rPr>
      </w:pPr>
      <w:r>
        <w:rPr>
          <w:sz w:val="21"/>
        </w:rPr>
        <w:t>12．如图，在</w:t>
      </w:r>
      <w:r>
        <w:object>
          <v:shape id="_x0000_i1079" o:spt="75" alt="eqId15c0dbe3c080c4c4636c64803e5c1f76" type="#_x0000_t75" style="height:12.15pt;width:31.65pt;" o:ole="t" filled="f" o:preferrelative="t" stroked="f" coordsize="21600,21600">
            <v:path/>
            <v:fill on="f" focussize="0,0"/>
            <v:stroke on="f" joinstyle="miter"/>
            <v:imagedata r:id="rId119" o:title="eqId15c0dbe3c080c4c4636c64803e5c1f76"/>
            <o:lock v:ext="edit" aspectratio="t"/>
            <w10:wrap type="none"/>
            <w10:anchorlock/>
          </v:shape>
          <o:OLEObject Type="Embed" ProgID="Equation.DSMT4" ShapeID="_x0000_i1079" DrawAspect="Content" ObjectID="_1468075779" r:id="rId118">
            <o:LockedField>false</o:LockedField>
          </o:OLEObject>
        </w:object>
      </w:r>
      <w:r>
        <w:rPr>
          <w:sz w:val="21"/>
        </w:rPr>
        <w:t>中，</w:t>
      </w:r>
      <w:r>
        <w:object>
          <v:shape id="_x0000_i1080" o:spt="75" alt="eqId7e3262fc038bbec5e7c8cc47df08bef7" type="#_x0000_t75" style="height:12.25pt;width:43.95pt;" o:ole="t" filled="f" o:preferrelative="t" stroked="f" coordsize="21600,21600">
            <v:path/>
            <v:fill on="f" focussize="0,0"/>
            <v:stroke on="f" joinstyle="miter"/>
            <v:imagedata r:id="rId121" o:title="eqId7e3262fc038bbec5e7c8cc47df08bef7"/>
            <o:lock v:ext="edit" aspectratio="t"/>
            <w10:wrap type="none"/>
            <w10:anchorlock/>
          </v:shape>
          <o:OLEObject Type="Embed" ProgID="Equation.DSMT4" ShapeID="_x0000_i1080" DrawAspect="Content" ObjectID="_1468075780" r:id="rId120">
            <o:LockedField>false</o:LockedField>
          </o:OLEObject>
        </w:object>
      </w:r>
      <w:r>
        <w:rPr>
          <w:sz w:val="21"/>
        </w:rPr>
        <w:t>，</w:t>
      </w:r>
      <w:r>
        <w:rPr>
          <w:rFonts w:ascii="Times New Roman" w:hAnsi="Times New Roman" w:eastAsia="Times New Roman" w:cs="Times New Roman"/>
          <w:i/>
          <w:sz w:val="21"/>
        </w:rPr>
        <w:t>E</w:t>
      </w:r>
      <w:r>
        <w:rPr>
          <w:sz w:val="21"/>
        </w:rPr>
        <w:t>是</w:t>
      </w:r>
      <w:r>
        <w:object>
          <v:shape id="_x0000_i1081" o:spt="75" alt="eqId9abaeba15f3abdd877bc701af52c5cd9" type="#_x0000_t75" style="height:12.35pt;width:16.7pt;" o:ole="t" filled="f" o:preferrelative="t" stroked="f" coordsize="21600,21600">
            <v:path/>
            <v:fill on="f" focussize="0,0"/>
            <v:stroke on="f" joinstyle="miter"/>
            <v:imagedata r:id="rId123" o:title="eqId9abaeba15f3abdd877bc701af52c5cd9"/>
            <o:lock v:ext="edit" aspectratio="t"/>
            <w10:wrap type="none"/>
            <w10:anchorlock/>
          </v:shape>
          <o:OLEObject Type="Embed" ProgID="Equation.DSMT4" ShapeID="_x0000_i1081" DrawAspect="Content" ObjectID="_1468075781" r:id="rId122">
            <o:LockedField>false</o:LockedField>
          </o:OLEObject>
        </w:object>
      </w:r>
      <w:r>
        <w:rPr>
          <w:sz w:val="21"/>
        </w:rPr>
        <w:t>延长线上一点，</w:t>
      </w:r>
      <w:r>
        <w:rPr>
          <w:rFonts w:ascii="Times New Roman" w:hAnsi="Times New Roman" w:eastAsia="Times New Roman" w:cs="Times New Roman"/>
          <w:i/>
          <w:sz w:val="21"/>
        </w:rPr>
        <w:t>F</w:t>
      </w:r>
      <w:r>
        <w:rPr>
          <w:sz w:val="21"/>
        </w:rPr>
        <w:t>是</w:t>
      </w:r>
      <w:r>
        <w:object>
          <v:shape id="_x0000_i1082" o:spt="75" alt="eqId6b1bd1adfe4cc6566218f19970c2fd3b" type="#_x0000_t75" style="height:12.25pt;width:16.7pt;" o:ole="t" filled="f" o:preferrelative="t" stroked="f" coordsize="21600,21600">
            <v:path/>
            <v:fill on="f" focussize="0,0"/>
            <v:stroke on="f" joinstyle="miter"/>
            <v:imagedata r:id="rId125" o:title="eqId6b1bd1adfe4cc6566218f19970c2fd3b"/>
            <o:lock v:ext="edit" aspectratio="t"/>
            <w10:wrap type="none"/>
            <w10:anchorlock/>
          </v:shape>
          <o:OLEObject Type="Embed" ProgID="Equation.DSMT4" ShapeID="_x0000_i1082" DrawAspect="Content" ObjectID="_1468075782" r:id="rId124">
            <o:LockedField>false</o:LockedField>
          </o:OLEObject>
        </w:object>
      </w:r>
      <w:r>
        <w:rPr>
          <w:sz w:val="21"/>
        </w:rPr>
        <w:t>上一点，</w:t>
      </w:r>
      <w:r>
        <w:object>
          <v:shape id="_x0000_i1083" o:spt="75" alt="eqId7b91dc345be51a286768fd52ebc3f3d0" type="#_x0000_t75" style="height:10.45pt;width:33.4pt;" o:ole="t" filled="f" o:preferrelative="t" stroked="f" coordsize="21600,21600">
            <v:path/>
            <v:fill on="f" focussize="0,0"/>
            <v:stroke on="f" joinstyle="miter"/>
            <v:imagedata r:id="rId127" o:title="eqId7b91dc345be51a286768fd52ebc3f3d0"/>
            <o:lock v:ext="edit" aspectratio="t"/>
            <w10:wrap type="none"/>
            <w10:anchorlock/>
          </v:shape>
          <o:OLEObject Type="Embed" ProgID="Equation.DSMT4" ShapeID="_x0000_i1083" DrawAspect="Content" ObjectID="_1468075783" r:id="rId126">
            <o:LockedField>false</o:LockedField>
          </o:OLEObject>
        </w:object>
      </w:r>
      <w:r>
        <w:rPr>
          <w:sz w:val="21"/>
        </w:rPr>
        <w:t>，</w:t>
      </w:r>
      <w:r>
        <w:object>
          <v:shape id="_x0000_i1084" o:spt="75" alt="eqIdb21b39558cdefc8db7f6b9adb326417c" type="#_x0000_t75" style="height:12.25pt;width:32.55pt;" o:ole="t" filled="f" o:preferrelative="t" stroked="f" coordsize="21600,21600">
            <v:path/>
            <v:fill on="f" focussize="0,0"/>
            <v:stroke on="f" joinstyle="miter"/>
            <v:imagedata r:id="rId129" o:title="eqIdb21b39558cdefc8db7f6b9adb326417c"/>
            <o:lock v:ext="edit" aspectratio="t"/>
            <w10:wrap type="none"/>
            <w10:anchorlock/>
          </v:shape>
          <o:OLEObject Type="Embed" ProgID="Equation.DSMT4" ShapeID="_x0000_i1084" DrawAspect="Content" ObjectID="_1468075784" r:id="rId128">
            <o:LockedField>false</o:LockedField>
          </o:OLEObject>
        </w:object>
      </w:r>
      <w:r>
        <w:rPr>
          <w:sz w:val="21"/>
        </w:rPr>
        <w:t>，</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Q</w:t>
      </w:r>
      <w:r>
        <w:rPr>
          <w:sz w:val="21"/>
        </w:rPr>
        <w:t>，</w:t>
      </w:r>
      <w:r>
        <w:rPr>
          <w:rFonts w:ascii="Times New Roman" w:hAnsi="Times New Roman" w:eastAsia="Times New Roman" w:cs="Times New Roman"/>
          <w:i/>
          <w:sz w:val="21"/>
        </w:rPr>
        <w:t>D</w:t>
      </w:r>
      <w:r>
        <w:rPr>
          <w:sz w:val="21"/>
        </w:rPr>
        <w:t>分别是</w:t>
      </w:r>
      <w:r>
        <w:object>
          <v:shape id="_x0000_i1085" o:spt="75" alt="eqIdabc47f7315306dd0ad08d1aba322fe41" type="#_x0000_t75" style="height:13.2pt;width:63.35pt;" o:ole="t" filled="f" o:preferrelative="t" stroked="f" coordsize="21600,21600">
            <v:path/>
            <v:fill on="f" focussize="0,0"/>
            <v:stroke on="f" joinstyle="miter"/>
            <v:imagedata r:id="rId131" o:title="eqIdabc47f7315306dd0ad08d1aba322fe41"/>
            <o:lock v:ext="edit" aspectratio="t"/>
            <w10:wrap type="none"/>
            <w10:anchorlock/>
          </v:shape>
          <o:OLEObject Type="Embed" ProgID="Equation.DSMT4" ShapeID="_x0000_i1085" DrawAspect="Content" ObjectID="_1468075785" r:id="rId130">
            <o:LockedField>false</o:LockedField>
          </o:OLEObject>
        </w:object>
      </w:r>
      <w:r>
        <w:rPr>
          <w:sz w:val="21"/>
        </w:rPr>
        <w:t>的中点，则</w:t>
      </w:r>
      <w:r>
        <w:object>
          <v:shape id="_x0000_i1086" o:spt="75" alt="eqId7a5f1641947153c80b987320885a2b57" type="#_x0000_t75" style="height:14.25pt;width:15.8pt;" o:ole="t" filled="f" o:preferrelative="t" stroked="f" coordsize="21600,21600">
            <v:path/>
            <v:fill on="f" focussize="0,0"/>
            <v:stroke on="f" joinstyle="miter"/>
            <v:imagedata r:id="rId133" o:title="eqId7a5f1641947153c80b987320885a2b57"/>
            <o:lock v:ext="edit" aspectratio="t"/>
            <w10:wrap type="none"/>
            <w10:anchorlock/>
          </v:shape>
          <o:OLEObject Type="Embed" ProgID="Equation.DSMT4" ShapeID="_x0000_i1086" DrawAspect="Content" ObjectID="_1468075786" r:id="rId132">
            <o:LockedField>false</o:LockedField>
          </o:OLEObject>
        </w:object>
      </w:r>
      <w:r>
        <w:rPr>
          <w:sz w:val="21"/>
        </w:rPr>
        <w:t>的长为</w:t>
      </w:r>
      <w:r>
        <w:rPr>
          <w:rFonts w:ascii="Times New Roman" w:hAnsi="Times New Roman" w:eastAsia="Times New Roman" w:cs="Times New Roman"/>
          <w:b w:val="0"/>
          <w:sz w:val="21"/>
        </w:rPr>
        <w:t>______</w:t>
      </w:r>
      <w:r>
        <w:rPr>
          <w:sz w:val="21"/>
        </w:rPr>
        <w:t>．</w:t>
      </w:r>
    </w:p>
    <w:p w14:paraId="4642D78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62175" cy="1019175"/>
            <wp:effectExtent l="0" t="0" r="9525" b="9525"/>
            <wp:docPr id="100021" name="图片 100021" descr="@@@1b0df5f9-9a4d-42ca-b09b-0d8164f8f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1b0df5f9-9a4d-42ca-b09b-0d8164f8fef6"/>
                    <pic:cNvPicPr>
                      <a:picLocks noChangeAspect="1"/>
                    </pic:cNvPicPr>
                  </pic:nvPicPr>
                  <pic:blipFill>
                    <a:blip r:embed="rId134"/>
                    <a:stretch>
                      <a:fillRect/>
                    </a:stretch>
                  </pic:blipFill>
                  <pic:spPr>
                    <a:xfrm>
                      <a:off x="0" y="0"/>
                      <a:ext cx="2162175" cy="1019175"/>
                    </a:xfrm>
                    <a:prstGeom prst="rect">
                      <a:avLst/>
                    </a:prstGeom>
                  </pic:spPr>
                </pic:pic>
              </a:graphicData>
            </a:graphic>
          </wp:inline>
        </w:drawing>
      </w:r>
    </w:p>
    <w:p w14:paraId="6BF8756C">
      <w:pPr>
        <w:shd w:val="clear" w:color="auto" w:fill="auto"/>
        <w:spacing w:line="360" w:lineRule="auto"/>
        <w:jc w:val="left"/>
        <w:textAlignment w:val="center"/>
        <w:rPr>
          <w:sz w:val="21"/>
        </w:rPr>
      </w:pPr>
      <w:r>
        <w:rPr>
          <w:sz w:val="21"/>
        </w:rPr>
        <w:t>13．如图，网格图中每个小正方形的边长都等于1．经过网格点</w:t>
      </w:r>
      <w:r>
        <w:rPr>
          <w:rFonts w:ascii="Times New Roman" w:hAnsi="Times New Roman" w:eastAsia="Times New Roman" w:cs="Times New Roman"/>
          <w:i/>
          <w:sz w:val="21"/>
        </w:rPr>
        <w:t>A</w:t>
      </w:r>
      <w:r>
        <w:rPr>
          <w:sz w:val="21"/>
        </w:rPr>
        <w:t>和点</w:t>
      </w:r>
      <w:r>
        <w:rPr>
          <w:rFonts w:ascii="Times New Roman" w:hAnsi="Times New Roman" w:eastAsia="Times New Roman" w:cs="Times New Roman"/>
          <w:i/>
          <w:sz w:val="21"/>
        </w:rPr>
        <w:t>C</w:t>
      </w:r>
      <w:r>
        <w:rPr>
          <w:sz w:val="21"/>
        </w:rPr>
        <w:t>的一条直线，把网格图分成了两部分．则线段</w:t>
      </w:r>
      <w:r>
        <w:rPr>
          <w:rFonts w:ascii="Times New Roman" w:hAnsi="Times New Roman" w:eastAsia="Times New Roman" w:cs="Times New Roman"/>
          <w:i/>
          <w:sz w:val="21"/>
        </w:rPr>
        <w:t>AB</w:t>
      </w:r>
      <w:r>
        <w:rPr>
          <w:sz w:val="21"/>
        </w:rPr>
        <w:t>的长等于</w:t>
      </w:r>
      <w:r>
        <w:rPr>
          <w:rFonts w:ascii="Times New Roman" w:hAnsi="Times New Roman" w:eastAsia="Times New Roman" w:cs="Times New Roman"/>
          <w:b w:val="0"/>
          <w:sz w:val="21"/>
        </w:rPr>
        <w:t>________</w:t>
      </w:r>
      <w:r>
        <w:rPr>
          <w:sz w:val="21"/>
        </w:rPr>
        <w:t>．</w:t>
      </w:r>
    </w:p>
    <w:p w14:paraId="500C92E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1200150"/>
            <wp:effectExtent l="0" t="0" r="9525" b="0"/>
            <wp:docPr id="100025" name="图片 100025" descr="@@@5046f311-dff4-4d58-8162-c183f3ff7f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5046f311-dff4-4d58-8162-c183f3ff7f47"/>
                    <pic:cNvPicPr>
                      <a:picLocks noChangeAspect="1"/>
                    </pic:cNvPicPr>
                  </pic:nvPicPr>
                  <pic:blipFill>
                    <a:blip r:embed="rId135"/>
                    <a:stretch>
                      <a:fillRect/>
                    </a:stretch>
                  </pic:blipFill>
                  <pic:spPr>
                    <a:xfrm>
                      <a:off x="0" y="0"/>
                      <a:ext cx="1571625" cy="1200150"/>
                    </a:xfrm>
                    <a:prstGeom prst="rect">
                      <a:avLst/>
                    </a:prstGeom>
                  </pic:spPr>
                </pic:pic>
              </a:graphicData>
            </a:graphic>
          </wp:inline>
        </w:drawing>
      </w:r>
    </w:p>
    <w:p w14:paraId="3626F867">
      <w:pPr>
        <w:shd w:val="clear" w:color="auto" w:fill="auto"/>
        <w:spacing w:line="360" w:lineRule="auto"/>
        <w:jc w:val="left"/>
        <w:textAlignment w:val="center"/>
        <w:rPr>
          <w:sz w:val="21"/>
        </w:rPr>
      </w:pPr>
      <w:r>
        <w:rPr>
          <w:sz w:val="21"/>
        </w:rPr>
        <w:t>14．反比例函数</w:t>
      </w:r>
      <w:r>
        <w:object>
          <v:shape id="_x0000_i1087" o:spt="75" alt="eqId3d752f80003886f8e6bdcd8e77280450" type="#_x0000_t75" style="height:27.05pt;width:34.3pt;" o:ole="t" filled="f" o:preferrelative="t" stroked="f" coordsize="21600,21600">
            <v:path/>
            <v:fill on="f" focussize="0,0"/>
            <v:stroke on="f" joinstyle="miter"/>
            <v:imagedata r:id="rId137" o:title="eqId3d752f80003886f8e6bdcd8e77280450"/>
            <o:lock v:ext="edit" aspectratio="t"/>
            <w10:wrap type="none"/>
            <w10:anchorlock/>
          </v:shape>
          <o:OLEObject Type="Embed" ProgID="Equation.DSMT4" ShapeID="_x0000_i1087" DrawAspect="Content" ObjectID="_1468075787" r:id="rId136">
            <o:LockedField>false</o:LockedField>
          </o:OLEObject>
        </w:object>
      </w:r>
      <w:r>
        <w:rPr>
          <w:sz w:val="21"/>
        </w:rPr>
        <w:t>的图象上，横、纵坐标都是整数的点的个数是</w:t>
      </w:r>
      <w:r>
        <w:rPr>
          <w:rFonts w:ascii="Times New Roman" w:hAnsi="Times New Roman" w:eastAsia="Times New Roman" w:cs="Times New Roman"/>
          <w:b w:val="0"/>
          <w:sz w:val="21"/>
        </w:rPr>
        <w:t>______</w:t>
      </w:r>
      <w:r>
        <w:rPr>
          <w:sz w:val="21"/>
        </w:rPr>
        <w:t>．</w:t>
      </w:r>
    </w:p>
    <w:p w14:paraId="7F0CD172">
      <w:pPr>
        <w:shd w:val="clear" w:color="auto" w:fill="auto"/>
        <w:spacing w:line="360" w:lineRule="auto"/>
        <w:jc w:val="left"/>
        <w:textAlignment w:val="center"/>
        <w:rPr>
          <w:sz w:val="21"/>
        </w:rPr>
      </w:pPr>
      <w:r>
        <w:rPr>
          <w:sz w:val="21"/>
        </w:rPr>
        <w:t>15．钢琴调音时（将琴弦拧紧或放松，使其达到一定的音高），琴弦的振动频率</w:t>
      </w:r>
      <w:r>
        <w:object>
          <v:shape id="_x0000_i1088" o:spt="75" alt="eqId3094e0ed40c54dcd8b368e96b6886bcf" type="#_x0000_t75" style="height:17.9pt;width:32.55pt;" o:ole="t" filled="f" o:preferrelative="t" stroked="f" coordsize="21600,21600">
            <v:path/>
            <v:fill on="f" focussize="0,0"/>
            <v:stroke on="f" joinstyle="miter"/>
            <v:imagedata r:id="rId139" o:title="eqId3094e0ed40c54dcd8b368e96b6886bcf"/>
            <o:lock v:ext="edit" aspectratio="t"/>
            <w10:wrap type="none"/>
            <w10:anchorlock/>
          </v:shape>
          <o:OLEObject Type="Embed" ProgID="Equation.DSMT4" ShapeID="_x0000_i1088" DrawAspect="Content" ObjectID="_1468075788" r:id="rId138">
            <o:LockedField>false</o:LockedField>
          </o:OLEObject>
        </w:object>
      </w:r>
      <w:r>
        <w:rPr>
          <w:sz w:val="21"/>
        </w:rPr>
        <w:t>是琴弦张力</w:t>
      </w:r>
      <w:r>
        <w:object>
          <v:shape id="_x0000_i1089" o:spt="75" alt="eqIdea6ce5a2a6c8e4b6e193a10da630363b" type="#_x0000_t75" style="height:17.95pt;width:27.25pt;" o:ole="t" filled="f" o:preferrelative="t" stroked="f" coordsize="21600,21600">
            <v:path/>
            <v:fill on="f" focussize="0,0"/>
            <v:stroke on="f" joinstyle="miter"/>
            <v:imagedata r:id="rId141" o:title="eqIdea6ce5a2a6c8e4b6e193a10da630363b"/>
            <o:lock v:ext="edit" aspectratio="t"/>
            <w10:wrap type="none"/>
            <w10:anchorlock/>
          </v:shape>
          <o:OLEObject Type="Embed" ProgID="Equation.DSMT4" ShapeID="_x0000_i1089" DrawAspect="Content" ObjectID="_1468075789" r:id="rId140">
            <o:LockedField>false</o:LockedField>
          </o:OLEObject>
        </w:object>
      </w:r>
      <w:r>
        <w:rPr>
          <w:sz w:val="21"/>
        </w:rPr>
        <w:t>的反比例函数，其函数图象如图所示，若要使频率为</w:t>
      </w:r>
      <w:r>
        <w:object>
          <v:shape id="_x0000_i1090" o:spt="75" alt="eqId62ba96ada25e8d76c5d585acc61f2e14" type="#_x0000_t75" style="height:14.05pt;width:34.25pt;" o:ole="t" filled="f" o:preferrelative="t" stroked="f" coordsize="21600,21600">
            <v:path/>
            <v:fill on="f" focussize="0,0"/>
            <v:stroke on="f" joinstyle="miter"/>
            <v:imagedata r:id="rId143" o:title="eqId62ba96ada25e8d76c5d585acc61f2e14"/>
            <o:lock v:ext="edit" aspectratio="t"/>
            <w10:wrap type="none"/>
            <w10:anchorlock/>
          </v:shape>
          <o:OLEObject Type="Embed" ProgID="Equation.DSMT4" ShapeID="_x0000_i1090" DrawAspect="Content" ObjectID="_1468075790" r:id="rId142">
            <o:LockedField>false</o:LockedField>
          </o:OLEObject>
        </w:object>
      </w:r>
      <w:r>
        <w:rPr>
          <w:sz w:val="21"/>
        </w:rPr>
        <w:t>（即达到标准音高</w:t>
      </w:r>
      <w:r>
        <w:object>
          <v:shape id="_x0000_i1091" o:spt="75" alt="eqId331d5e10ca36e58ecbc75bf06ad6a381" type="#_x0000_t75" style="height:11.1pt;width:16.7pt;" o:ole="t" filled="f" o:preferrelative="t" stroked="f" coordsize="21600,21600">
            <v:path/>
            <v:fill on="f" focussize="0,0"/>
            <v:stroke on="f" joinstyle="miter"/>
            <v:imagedata r:id="rId145" o:title="eqId331d5e10ca36e58ecbc75bf06ad6a381"/>
            <o:lock v:ext="edit" aspectratio="t"/>
            <w10:wrap type="none"/>
            <w10:anchorlock/>
          </v:shape>
          <o:OLEObject Type="Embed" ProgID="Equation.DSMT4" ShapeID="_x0000_i1091" DrawAspect="Content" ObjectID="_1468075791" r:id="rId144">
            <o:LockedField>false</o:LockedField>
          </o:OLEObject>
        </w:object>
      </w:r>
      <w:r>
        <w:rPr>
          <w:sz w:val="21"/>
        </w:rPr>
        <w:t>），则张力为</w:t>
      </w:r>
      <w:r>
        <w:rPr>
          <w:rFonts w:ascii="Times New Roman" w:hAnsi="Times New Roman" w:eastAsia="Times New Roman" w:cs="Times New Roman"/>
          <w:b w:val="0"/>
          <w:sz w:val="21"/>
        </w:rPr>
        <w:t>_____</w:t>
      </w:r>
      <w:r>
        <w:object>
          <v:shape id="_x0000_i1092" o:spt="75" alt="eqIdcad135b14c9dcd83eab6618d7694c7b0" type="#_x0000_t75" style="height:12.1pt;width:11.4pt;" o:ole="t" filled="f" o:preferrelative="t" stroked="f" coordsize="21600,21600">
            <v:path/>
            <v:fill on="f" focussize="0,0"/>
            <v:stroke on="f" joinstyle="miter"/>
            <v:imagedata r:id="rId147" o:title="eqIdcad135b14c9dcd83eab6618d7694c7b0"/>
            <o:lock v:ext="edit" aspectratio="t"/>
            <w10:wrap type="none"/>
            <w10:anchorlock/>
          </v:shape>
          <o:OLEObject Type="Embed" ProgID="Equation.DSMT4" ShapeID="_x0000_i1092" DrawAspect="Content" ObjectID="_1468075792" r:id="rId146">
            <o:LockedField>false</o:LockedField>
          </o:OLEObject>
        </w:object>
      </w:r>
      <w:r>
        <w:rPr>
          <w:sz w:val="21"/>
        </w:rPr>
        <w:t>．</w:t>
      </w:r>
    </w:p>
    <w:p w14:paraId="63F9352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76350" cy="1238250"/>
            <wp:effectExtent l="0" t="0" r="0" b="0"/>
            <wp:docPr id="100029" name="图片 100029" descr="@@@65813286-1a59-4ed5-b5cc-d4f291e3d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65813286-1a59-4ed5-b5cc-d4f291e3d00d"/>
                    <pic:cNvPicPr>
                      <a:picLocks noChangeAspect="1"/>
                    </pic:cNvPicPr>
                  </pic:nvPicPr>
                  <pic:blipFill>
                    <a:blip r:embed="rId148"/>
                    <a:stretch>
                      <a:fillRect/>
                    </a:stretch>
                  </pic:blipFill>
                  <pic:spPr>
                    <a:xfrm>
                      <a:off x="0" y="0"/>
                      <a:ext cx="1276350" cy="1238250"/>
                    </a:xfrm>
                    <a:prstGeom prst="rect">
                      <a:avLst/>
                    </a:prstGeom>
                  </pic:spPr>
                </pic:pic>
              </a:graphicData>
            </a:graphic>
          </wp:inline>
        </w:drawing>
      </w:r>
    </w:p>
    <w:p w14:paraId="6CDBCC4A">
      <w:pPr>
        <w:shd w:val="clear" w:color="auto" w:fill="auto"/>
        <w:spacing w:line="360" w:lineRule="auto"/>
        <w:jc w:val="left"/>
        <w:textAlignment w:val="center"/>
        <w:rPr>
          <w:sz w:val="21"/>
        </w:rPr>
      </w:pPr>
      <w:r>
        <w:rPr>
          <w:sz w:val="21"/>
        </w:rPr>
        <w:t>16．根据如图所示的三个图所表示的规律依次数下去，第100个图中平行四边形的个数</w:t>
      </w:r>
      <w:r>
        <w:rPr>
          <w:rFonts w:ascii="Times New Roman" w:hAnsi="Times New Roman" w:eastAsia="Times New Roman" w:cs="Times New Roman"/>
          <w:b w:val="0"/>
          <w:sz w:val="21"/>
        </w:rPr>
        <w:t>___</w:t>
      </w:r>
      <w:r>
        <w:rPr>
          <w:sz w:val="21"/>
        </w:rPr>
        <w:t>．</w:t>
      </w:r>
    </w:p>
    <w:p w14:paraId="6070D07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009900" cy="485775"/>
            <wp:effectExtent l="0" t="0" r="0" b="9525"/>
            <wp:docPr id="100031" name="图片 100031" descr="@@@a96e5520-0bb5-4c9b-ba1d-88374ad737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a96e5520-0bb5-4c9b-ba1d-88374ad737e5"/>
                    <pic:cNvPicPr>
                      <a:picLocks noChangeAspect="1"/>
                    </pic:cNvPicPr>
                  </pic:nvPicPr>
                  <pic:blipFill>
                    <a:blip r:embed="rId149"/>
                    <a:stretch>
                      <a:fillRect/>
                    </a:stretch>
                  </pic:blipFill>
                  <pic:spPr>
                    <a:xfrm>
                      <a:off x="0" y="0"/>
                      <a:ext cx="3009900" cy="485775"/>
                    </a:xfrm>
                    <a:prstGeom prst="rect">
                      <a:avLst/>
                    </a:prstGeom>
                  </pic:spPr>
                </pic:pic>
              </a:graphicData>
            </a:graphic>
          </wp:inline>
        </w:drawing>
      </w:r>
    </w:p>
    <w:p w14:paraId="412E8828">
      <w:pPr>
        <w:shd w:val="clear" w:color="auto" w:fill="auto"/>
        <w:spacing w:line="360" w:lineRule="auto"/>
        <w:jc w:val="left"/>
        <w:textAlignment w:val="center"/>
        <w:rPr>
          <w:sz w:val="21"/>
        </w:rPr>
      </w:pPr>
      <w:r>
        <w:rPr>
          <w:sz w:val="21"/>
        </w:rPr>
        <w:t>17．七巧板具有深厚的中华文化底蕴，它是由正方形、平行四边形和大小不一的等腰直角三角形组成的．如图1，</w:t>
      </w:r>
      <w:r>
        <w:object>
          <v:shape id="_x0000_i1093" o:spt="75" alt="eqId1dde8112e8eb968fd042418dd632759e" type="#_x0000_t75" style="height:12.8pt;width:10.55pt;" o:ole="t" filled="f" o:preferrelative="t" stroked="f" coordsize="21600,21600">
            <v:path/>
            <v:fill on="f" focussize="0,0"/>
            <v:stroke on="f" joinstyle="miter"/>
            <v:imagedata r:id="rId151" o:title="eqId1dde8112e8eb968fd042418dd632759e"/>
            <o:lock v:ext="edit" aspectratio="t"/>
            <w10:wrap type="none"/>
            <w10:anchorlock/>
          </v:shape>
          <o:OLEObject Type="Embed" ProgID="Equation.DSMT4" ShapeID="_x0000_i1093" DrawAspect="Content" ObjectID="_1468075793" r:id="rId150">
            <o:LockedField>false</o:LockedField>
          </o:OLEObject>
        </w:object>
      </w:r>
      <w:r>
        <w:rPr>
          <w:sz w:val="21"/>
        </w:rPr>
        <w:t>为正方形</w:t>
      </w:r>
      <w:r>
        <w:object>
          <v:shape id="_x0000_i1094" o:spt="75" alt="eqId411b38a18046fea8e9fab1f9f9b80a5f" type="#_x0000_t75" style="height:12.25pt;width:31.65pt;" o:ole="t" filled="f" o:preferrelative="t" stroked="f" coordsize="21600,21600">
            <v:path/>
            <v:fill on="f" focussize="0,0"/>
            <v:stroke on="f" joinstyle="miter"/>
            <v:imagedata r:id="rId153" o:title="eqId411b38a18046fea8e9fab1f9f9b80a5f"/>
            <o:lock v:ext="edit" aspectratio="t"/>
            <w10:wrap type="none"/>
            <w10:anchorlock/>
          </v:shape>
          <o:OLEObject Type="Embed" ProgID="Equation.DSMT4" ShapeID="_x0000_i1094" DrawAspect="Content" ObjectID="_1468075794" r:id="rId152">
            <o:LockedField>false</o:LockedField>
          </o:OLEObject>
        </w:object>
      </w:r>
      <w:r>
        <w:rPr>
          <w:sz w:val="21"/>
        </w:rPr>
        <w:t>的对角线</w:t>
      </w:r>
      <w:r>
        <w:object>
          <v:shape id="_x0000_i1095" o:spt="75" alt="eqId60ef95894ceebaf236170e8832dcf7e3" type="#_x0000_t75" style="height:12.3pt;width:18.45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095" DrawAspect="Content" ObjectID="_1468075795" r:id="rId154">
            <o:LockedField>false</o:LockedField>
          </o:OLEObject>
        </w:object>
      </w:r>
      <w:r>
        <w:rPr>
          <w:sz w:val="21"/>
        </w:rPr>
        <w:t>的中点，</w:t>
      </w:r>
      <w:r>
        <w:object>
          <v:shape id="_x0000_i1096" o:spt="75" alt="eqId2a30f3a8b673cc28bd90c50cf1a35281" type="#_x0000_t75" style="height:11.4pt;width:10.55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096" DrawAspect="Content" ObjectID="_1468075796" r:id="rId156">
            <o:LockedField>false</o:LockedField>
          </o:OLEObject>
        </w:object>
      </w:r>
      <w:r>
        <w:rPr>
          <w:sz w:val="21"/>
        </w:rPr>
        <w:t>、</w:t>
      </w:r>
      <w:r>
        <w:object>
          <v:shape id="_x0000_i1097" o:spt="75" alt="eqIda0ed1ec316bc54c37c4286c208f55667" type="#_x0000_t75" style="height:11.4pt;width:11.4pt;" o:ole="t" filled="f" o:preferrelative="t" stroked="f" coordsize="21600,21600">
            <v:path/>
            <v:fill on="f" focussize="0,0"/>
            <v:stroke on="f" joinstyle="miter"/>
            <v:imagedata r:id="rId159" o:title="eqIda0ed1ec316bc54c37c4286c208f55667"/>
            <o:lock v:ext="edit" aspectratio="t"/>
            <w10:wrap type="none"/>
            <w10:anchorlock/>
          </v:shape>
          <o:OLEObject Type="Embed" ProgID="Equation.DSMT4" ShapeID="_x0000_i1097" DrawAspect="Content" ObjectID="_1468075797" r:id="rId158">
            <o:LockedField>false</o:LockedField>
          </o:OLEObject>
        </w:object>
      </w:r>
      <w:r>
        <w:rPr>
          <w:sz w:val="21"/>
        </w:rPr>
        <w:t>分别为</w:t>
      </w:r>
      <w:r>
        <w:object>
          <v:shape id="_x0000_i1098" o:spt="75" alt="eqId03902478df1a55bc99703210bccab910" type="#_x0000_t75" style="height:11.4pt;width:18.45pt;" o:ole="t" filled="f" o:preferrelative="t" stroked="f" coordsize="21600,21600">
            <v:path/>
            <v:fill on="f" focussize="0,0"/>
            <v:stroke on="f" joinstyle="miter"/>
            <v:imagedata r:id="rId161" o:title="eqId03902478df1a55bc99703210bccab910"/>
            <o:lock v:ext="edit" aspectratio="t"/>
            <w10:wrap type="none"/>
            <w10:anchorlock/>
          </v:shape>
          <o:OLEObject Type="Embed" ProgID="Equation.DSMT4" ShapeID="_x0000_i1098" DrawAspect="Content" ObjectID="_1468075798" r:id="rId160">
            <o:LockedField>false</o:LockedField>
          </o:OLEObject>
        </w:object>
      </w:r>
      <w:r>
        <w:rPr>
          <w:sz w:val="21"/>
        </w:rPr>
        <w:t>、</w:t>
      </w:r>
      <w:r>
        <w:object>
          <v:shape id="_x0000_i1099" o:spt="75" alt="eqId9d78abbad68bbbf12af10cd40ef4c353" type="#_x0000_t75" style="height:12.3pt;width:17.55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099" DrawAspect="Content" ObjectID="_1468075799" r:id="rId162">
            <o:LockedField>false</o:LockedField>
          </o:OLEObject>
        </w:object>
      </w:r>
      <w:r>
        <w:rPr>
          <w:sz w:val="21"/>
        </w:rPr>
        <w:t>的中点，连接</w:t>
      </w:r>
      <w:r>
        <w:object>
          <v:shape id="_x0000_i1100" o:spt="75" alt="eqId49b50357a6545cae8348e3059312f520" type="#_x0000_t75" style="height:11.5pt;width:17.55pt;" o:ole="t" filled="f" o:preferrelative="t" stroked="f" coordsize="21600,21600">
            <v:path/>
            <v:fill on="f" focussize="0,0"/>
            <v:stroke on="f" joinstyle="miter"/>
            <v:imagedata r:id="rId165" o:title="eqId49b50357a6545cae8348e3059312f520"/>
            <o:lock v:ext="edit" aspectratio="t"/>
            <w10:wrap type="none"/>
            <w10:anchorlock/>
          </v:shape>
          <o:OLEObject Type="Embed" ProgID="Equation.DSMT4" ShapeID="_x0000_i1100" DrawAspect="Content" ObjectID="_1468075800" r:id="rId164">
            <o:LockedField>false</o:LockedField>
          </o:OLEObject>
        </w:object>
      </w:r>
      <w:r>
        <w:rPr>
          <w:sz w:val="21"/>
        </w:rPr>
        <w:t>，连接</w:t>
      </w:r>
      <w:r>
        <w:object>
          <v:shape id="_x0000_i1101" o:spt="75" alt="eqIdaaf1438142deeac876fc7dc50552e552" type="#_x0000_t75" style="height:12.35pt;width:17.55pt;" o:ole="t" filled="f" o:preferrelative="t" stroked="f" coordsize="21600,21600">
            <v:path/>
            <v:fill on="f" focussize="0,0"/>
            <v:stroke on="f" joinstyle="miter"/>
            <v:imagedata r:id="rId167" o:title="eqIdaaf1438142deeac876fc7dc50552e552"/>
            <o:lock v:ext="edit" aspectratio="t"/>
            <w10:wrap type="none"/>
            <w10:anchorlock/>
          </v:shape>
          <o:OLEObject Type="Embed" ProgID="Equation.DSMT4" ShapeID="_x0000_i1101" DrawAspect="Content" ObjectID="_1468075801" r:id="rId166">
            <o:LockedField>false</o:LockedField>
          </o:OLEObject>
        </w:object>
      </w:r>
      <w:r>
        <w:rPr>
          <w:sz w:val="21"/>
        </w:rPr>
        <w:t>并延长交</w:t>
      </w:r>
      <w:r>
        <w:object>
          <v:shape id="_x0000_i1102" o:spt="75" alt="eqId49b50357a6545cae8348e3059312f520" type="#_x0000_t75" style="height:11.5pt;width:17.55pt;" o:ole="t" filled="f" o:preferrelative="t" stroked="f" coordsize="21600,21600">
            <v:path/>
            <v:fill on="f" focussize="0,0"/>
            <v:stroke on="f" joinstyle="miter"/>
            <v:imagedata r:id="rId165" o:title="eqId49b50357a6545cae8348e3059312f520"/>
            <o:lock v:ext="edit" aspectratio="t"/>
            <w10:wrap type="none"/>
            <w10:anchorlock/>
          </v:shape>
          <o:OLEObject Type="Embed" ProgID="Equation.DSMT4" ShapeID="_x0000_i1102" DrawAspect="Content" ObjectID="_1468075802" r:id="rId168">
            <o:LockedField>false</o:LockedField>
          </o:OLEObject>
        </w:object>
      </w:r>
      <w:r>
        <w:rPr>
          <w:sz w:val="21"/>
        </w:rPr>
        <w:t>于点</w:t>
      </w:r>
      <w:r>
        <w:object>
          <v:shape id="_x0000_i1103" o:spt="75" alt="eqId895dc3dc3a6606ff487a4c4863e18509" type="#_x0000_t75" style="height:12.25pt;width:11.4pt;" o:ole="t" filled="f" o:preferrelative="t" stroked="f" coordsize="21600,21600">
            <v:path/>
            <v:fill on="f" focussize="0,0"/>
            <v:stroke on="f" joinstyle="miter"/>
            <v:imagedata r:id="rId170" o:title="eqId895dc3dc3a6606ff487a4c4863e18509"/>
            <o:lock v:ext="edit" aspectratio="t"/>
            <w10:wrap type="none"/>
            <w10:anchorlock/>
          </v:shape>
          <o:OLEObject Type="Embed" ProgID="Equation.DSMT4" ShapeID="_x0000_i1103" DrawAspect="Content" ObjectID="_1468075803" r:id="rId169">
            <o:LockedField>false</o:LockedField>
          </o:OLEObject>
        </w:object>
      </w:r>
      <w:r>
        <w:rPr>
          <w:sz w:val="21"/>
        </w:rPr>
        <w:t>，</w:t>
      </w:r>
      <w:r>
        <w:object>
          <v:shape id="_x0000_i1104" o:spt="75" alt="eqIdac047e91852b91af639feec23a9598b2" type="#_x0000_t75" style="height:11.4pt;width:14.05pt;" o:ole="t" filled="f" o:preferrelative="t" stroked="f" coordsize="21600,21600">
            <v:path/>
            <v:fill on="f" focussize="0,0"/>
            <v:stroke on="f" joinstyle="miter"/>
            <v:imagedata r:id="rId172" o:title="eqIdac047e91852b91af639feec23a9598b2"/>
            <o:lock v:ext="edit" aspectratio="t"/>
            <w10:wrap type="none"/>
            <w10:anchorlock/>
          </v:shape>
          <o:OLEObject Type="Embed" ProgID="Equation.DSMT4" ShapeID="_x0000_i1104" DrawAspect="Content" ObjectID="_1468075804" r:id="rId171">
            <o:LockedField>false</o:LockedField>
          </o:OLEObject>
        </w:object>
      </w:r>
      <w:r>
        <w:rPr>
          <w:sz w:val="21"/>
        </w:rPr>
        <w:t>、</w:t>
      </w:r>
      <w:r>
        <w:object>
          <v:shape id="_x0000_i1105" o:spt="75" alt="eqId54a5d7d3b6b63fe5c24c3907b7a8eaa3" type="#_x0000_t75" style="height:12.3pt;width:12.3pt;" o:ole="t" filled="f" o:preferrelative="t" stroked="f" coordsize="21600,21600">
            <v:path/>
            <v:fill on="f" focussize="0,0"/>
            <v:stroke on="f" joinstyle="miter"/>
            <v:imagedata r:id="rId174" o:title="eqId54a5d7d3b6b63fe5c24c3907b7a8eaa3"/>
            <o:lock v:ext="edit" aspectratio="t"/>
            <w10:wrap type="none"/>
            <w10:anchorlock/>
          </v:shape>
          <o:OLEObject Type="Embed" ProgID="Equation.DSMT4" ShapeID="_x0000_i1105" DrawAspect="Content" ObjectID="_1468075805" r:id="rId173">
            <o:LockedField>false</o:LockedField>
          </o:OLEObject>
        </w:object>
      </w:r>
      <w:r>
        <w:rPr>
          <w:sz w:val="21"/>
        </w:rPr>
        <w:t>分别为</w:t>
      </w:r>
      <w:r>
        <w:object>
          <v:shape id="_x0000_i1106" o:spt="75" alt="eqIde2c3d2cba96f6f03520c0b3f6e4da03e" type="#_x0000_t75" style="height:12.5pt;width:18.45pt;" o:ole="t" filled="f" o:preferrelative="t" stroked="f" coordsize="21600,21600">
            <v:path/>
            <v:fill on="f" focussize="0,0"/>
            <v:stroke on="f" joinstyle="miter"/>
            <v:imagedata r:id="rId176" o:title="eqIde2c3d2cba96f6f03520c0b3f6e4da03e"/>
            <o:lock v:ext="edit" aspectratio="t"/>
            <w10:wrap type="none"/>
            <w10:anchorlock/>
          </v:shape>
          <o:OLEObject Type="Embed" ProgID="Equation.DSMT4" ShapeID="_x0000_i1106" DrawAspect="Content" ObjectID="_1468075806" r:id="rId175">
            <o:LockedField>false</o:LockedField>
          </o:OLEObject>
        </w:object>
      </w:r>
      <w:r>
        <w:rPr>
          <w:sz w:val="21"/>
        </w:rPr>
        <w:t>、</w:t>
      </w:r>
      <w:r>
        <w:object>
          <v:shape id="_x0000_i1107" o:spt="75" alt="eqIdbdc93e193fad261689949a52819753f0" type="#_x0000_t75" style="height:12.35pt;width:17.55pt;" o:ole="t" filled="f" o:preferrelative="t" stroked="f" coordsize="21600,21600">
            <v:path/>
            <v:fill on="f" focussize="0,0"/>
            <v:stroke on="f" joinstyle="miter"/>
            <v:imagedata r:id="rId178" o:title="eqIdbdc93e193fad261689949a52819753f0"/>
            <o:lock v:ext="edit" aspectratio="t"/>
            <w10:wrap type="none"/>
            <w10:anchorlock/>
          </v:shape>
          <o:OLEObject Type="Embed" ProgID="Equation.DSMT4" ShapeID="_x0000_i1107" DrawAspect="Content" ObjectID="_1468075807" r:id="rId177">
            <o:LockedField>false</o:LockedField>
          </o:OLEObject>
        </w:object>
      </w:r>
      <w:r>
        <w:rPr>
          <w:sz w:val="21"/>
        </w:rPr>
        <w:t>的中点，连接</w:t>
      </w:r>
      <w:r>
        <w:object>
          <v:shape id="_x0000_i1108" o:spt="75" alt="eqId8b46c607b3deac746c0ef3389ad8f65c" type="#_x0000_t75" style="height:10.55pt;width:20.2pt;" o:ole="t" filled="f" o:preferrelative="t" stroked="f" coordsize="21600,21600">
            <v:path/>
            <v:fill on="f" focussize="0,0"/>
            <v:stroke on="f" joinstyle="miter"/>
            <v:imagedata r:id="rId180" o:title="eqId8b46c607b3deac746c0ef3389ad8f65c"/>
            <o:lock v:ext="edit" aspectratio="t"/>
            <w10:wrap type="none"/>
            <w10:anchorlock/>
          </v:shape>
          <o:OLEObject Type="Embed" ProgID="Equation.DSMT4" ShapeID="_x0000_i1108" DrawAspect="Content" ObjectID="_1468075808" r:id="rId179">
            <o:LockedField>false</o:LockedField>
          </o:OLEObject>
        </w:object>
      </w:r>
      <w:r>
        <w:rPr>
          <w:sz w:val="21"/>
        </w:rPr>
        <w:t>、</w:t>
      </w:r>
      <w:r>
        <w:object>
          <v:shape id="_x0000_i1109" o:spt="75" alt="eqIda459f78e4a3516d8a8535290ede7f386" type="#_x0000_t75" style="height:12.5pt;width:18.45pt;" o:ole="t" filled="f" o:preferrelative="t" stroked="f" coordsize="21600,21600">
            <v:path/>
            <v:fill on="f" focussize="0,0"/>
            <v:stroke on="f" joinstyle="miter"/>
            <v:imagedata r:id="rId182" o:title="eqIda459f78e4a3516d8a8535290ede7f386"/>
            <o:lock v:ext="edit" aspectratio="t"/>
            <w10:wrap type="none"/>
            <w10:anchorlock/>
          </v:shape>
          <o:OLEObject Type="Embed" ProgID="Equation.DSMT4" ShapeID="_x0000_i1109" DrawAspect="Content" ObjectID="_1468075809" r:id="rId181">
            <o:LockedField>false</o:LockedField>
          </o:OLEObject>
        </w:object>
      </w:r>
      <w:r>
        <w:rPr>
          <w:sz w:val="21"/>
        </w:rPr>
        <w:t>，沿图中实线剪开即可得到一副七巧板，将这幅七巧板拼成图2的“小鱼”形象．已知</w:t>
      </w:r>
      <w:r>
        <w:object>
          <v:shape id="_x0000_i1110" o:spt="75" alt="eqId3d2c15801fee2405573677484f5dcfa4" type="#_x0000_t75" style="height:11.4pt;width:33.4pt;" o:ole="t" filled="f" o:preferrelative="t" stroked="f" coordsize="21600,21600">
            <v:path/>
            <v:fill on="f" focussize="0,0"/>
            <v:stroke on="f" joinstyle="miter"/>
            <v:imagedata r:id="rId184" o:title="eqId3d2c15801fee2405573677484f5dcfa4"/>
            <o:lock v:ext="edit" aspectratio="t"/>
            <w10:wrap type="none"/>
            <w10:anchorlock/>
          </v:shape>
          <o:OLEObject Type="Embed" ProgID="Equation.DSMT4" ShapeID="_x0000_i1110" DrawAspect="Content" ObjectID="_1468075810" r:id="rId183">
            <o:LockedField>false</o:LockedField>
          </o:OLEObject>
        </w:object>
      </w:r>
      <w:r>
        <w:rPr>
          <w:sz w:val="21"/>
        </w:rPr>
        <w:t>，则图2中阴影部分的面积为</w:t>
      </w:r>
      <w:r>
        <w:rPr>
          <w:rFonts w:ascii="Times New Roman" w:hAnsi="Times New Roman" w:eastAsia="Times New Roman" w:cs="Times New Roman"/>
          <w:b w:val="0"/>
          <w:sz w:val="21"/>
        </w:rPr>
        <w:t>____</w:t>
      </w:r>
      <w:r>
        <w:rPr>
          <w:sz w:val="21"/>
        </w:rPr>
        <w:t>．</w:t>
      </w:r>
    </w:p>
    <w:p w14:paraId="46F33EE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86075" cy="1524000"/>
            <wp:effectExtent l="0" t="0" r="9525" b="0"/>
            <wp:docPr id="100033" name="图片 100033" descr="@@@f68fa738-384d-47c8-b71b-9a7cda432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68fa738-384d-47c8-b71b-9a7cda432abe"/>
                    <pic:cNvPicPr>
                      <a:picLocks noChangeAspect="1"/>
                    </pic:cNvPicPr>
                  </pic:nvPicPr>
                  <pic:blipFill>
                    <a:blip r:embed="rId185"/>
                    <a:stretch>
                      <a:fillRect/>
                    </a:stretch>
                  </pic:blipFill>
                  <pic:spPr>
                    <a:xfrm>
                      <a:off x="0" y="0"/>
                      <a:ext cx="2886075" cy="1524000"/>
                    </a:xfrm>
                    <a:prstGeom prst="rect">
                      <a:avLst/>
                    </a:prstGeom>
                  </pic:spPr>
                </pic:pic>
              </a:graphicData>
            </a:graphic>
          </wp:inline>
        </w:drawing>
      </w:r>
    </w:p>
    <w:p w14:paraId="3F12F537">
      <w:pPr>
        <w:shd w:val="clear" w:color="auto" w:fill="auto"/>
        <w:spacing w:line="360" w:lineRule="auto"/>
        <w:jc w:val="left"/>
        <w:textAlignment w:val="center"/>
        <w:rPr>
          <w:sz w:val="21"/>
        </w:rPr>
      </w:pPr>
      <w:r>
        <w:rPr>
          <w:sz w:val="21"/>
        </w:rPr>
        <w:t>18．甲、乙两人在笔直的湖边公路上同起点、同终点、同方向匀速步行2400米，先到终点的人原地休息．已知甲先出发4分钟，在整个步行过程中，甲、乙两人的距离</w:t>
      </w:r>
      <w:r>
        <w:object>
          <v:shape id="_x0000_i1111" o:spt="75" alt="eqIdd053b14c8588eee2acbbe44fc37a6886" type="#_x0000_t75" style="height:11.9pt;width:9.65pt;" o:ole="t" filled="f" o:preferrelative="t" stroked="f" coordsize="21600,21600">
            <v:path/>
            <v:fill on="f" focussize="0,0"/>
            <v:stroke on="f" joinstyle="miter"/>
            <v:imagedata r:id="rId187" o:title="eqIdd053b14c8588eee2acbbe44fc37a6886"/>
            <o:lock v:ext="edit" aspectratio="t"/>
            <w10:wrap type="none"/>
            <w10:anchorlock/>
          </v:shape>
          <o:OLEObject Type="Embed" ProgID="Equation.DSMT4" ShapeID="_x0000_i1111" DrawAspect="Content" ObjectID="_1468075811" r:id="rId186">
            <o:LockedField>false</o:LockedField>
          </o:OLEObject>
        </w:object>
      </w:r>
      <w:r>
        <w:rPr>
          <w:sz w:val="21"/>
        </w:rPr>
        <w:t>（米）与甲出发的时间</w:t>
      </w:r>
      <w:r>
        <w:object>
          <v:shape id="_x0000_i1112" o:spt="75" alt="eqId36a1b09c653185842513e24ebba60bb3" type="#_x0000_t75" style="height:10.9pt;width:6.15pt;" o:ole="t" filled="f" o:preferrelative="t" stroked="f" coordsize="21600,21600">
            <v:path/>
            <v:fill on="f" focussize="0,0"/>
            <v:stroke on="f" joinstyle="miter"/>
            <v:imagedata r:id="rId189" o:title="eqId36a1b09c653185842513e24ebba60bb3"/>
            <o:lock v:ext="edit" aspectratio="t"/>
            <w10:wrap type="none"/>
            <w10:anchorlock/>
          </v:shape>
          <o:OLEObject Type="Embed" ProgID="Equation.DSMT4" ShapeID="_x0000_i1112" DrawAspect="Content" ObjectID="_1468075812" r:id="rId188">
            <o:LockedField>false</o:LockedField>
          </o:OLEObject>
        </w:object>
      </w:r>
      <w:r>
        <w:rPr>
          <w:sz w:val="21"/>
        </w:rPr>
        <w:t>（分）之间的关系如图所示，则乙比甲早到</w:t>
      </w:r>
      <w:r>
        <w:rPr>
          <w:rFonts w:ascii="Times New Roman" w:hAnsi="Times New Roman" w:eastAsia="Times New Roman" w:cs="Times New Roman"/>
          <w:b w:val="0"/>
          <w:sz w:val="21"/>
        </w:rPr>
        <w:t>______</w:t>
      </w:r>
      <w:r>
        <w:rPr>
          <w:sz w:val="21"/>
        </w:rPr>
        <w:t>分钟．</w:t>
      </w:r>
    </w:p>
    <w:p w14:paraId="20ADE72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38350" cy="1190625"/>
            <wp:effectExtent l="0" t="0" r="0" b="9525"/>
            <wp:docPr id="100035" name="图片 100035" descr="@@@f86e4e30-7b7e-4a54-b930-1d6a95b6aa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f86e4e30-7b7e-4a54-b930-1d6a95b6aa7e"/>
                    <pic:cNvPicPr>
                      <a:picLocks noChangeAspect="1"/>
                    </pic:cNvPicPr>
                  </pic:nvPicPr>
                  <pic:blipFill>
                    <a:blip r:embed="rId190"/>
                    <a:stretch>
                      <a:fillRect/>
                    </a:stretch>
                  </pic:blipFill>
                  <pic:spPr>
                    <a:xfrm>
                      <a:off x="0" y="0"/>
                      <a:ext cx="2038350" cy="1190625"/>
                    </a:xfrm>
                    <a:prstGeom prst="rect">
                      <a:avLst/>
                    </a:prstGeom>
                  </pic:spPr>
                </pic:pic>
              </a:graphicData>
            </a:graphic>
          </wp:inline>
        </w:drawing>
      </w:r>
    </w:p>
    <w:p w14:paraId="3309BE53">
      <w:pPr>
        <w:jc w:val="center"/>
        <w:textAlignment w:val="center"/>
        <w:rPr>
          <w:rFonts w:ascii="黑体" w:hAnsi="黑体" w:eastAsia="黑体" w:cs="黑体"/>
          <w:b/>
          <w:i w:val="0"/>
          <w:color w:val="000000"/>
          <w:sz w:val="30"/>
        </w:rPr>
      </w:pPr>
    </w:p>
    <w:p w14:paraId="11EB6731">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三、解答题:(本大题共7题，共78分</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lang w:val="en-US" w:eastAsia="zh-CN"/>
        </w:rPr>
        <w:t>19-22题每题10分，23-24每题12分，25题14分，</w:t>
      </w:r>
      <w:r>
        <w:rPr>
          <w:rFonts w:hint="eastAsia" w:ascii="黑体" w:hAnsi="黑体" w:eastAsia="黑体" w:cs="黑体"/>
          <w:b w:val="0"/>
          <w:bCs/>
          <w:color w:val="000000"/>
          <w:kern w:val="0"/>
        </w:rPr>
        <w:t>解答应写出文字说明，证明过程或演算步骤）</w:t>
      </w:r>
    </w:p>
    <w:p w14:paraId="593794C7">
      <w:pPr>
        <w:shd w:val="clear" w:color="auto" w:fill="auto"/>
        <w:spacing w:line="360" w:lineRule="auto"/>
        <w:jc w:val="left"/>
        <w:textAlignment w:val="center"/>
        <w:rPr>
          <w:sz w:val="21"/>
        </w:rPr>
      </w:pPr>
      <w:r>
        <w:rPr>
          <w:sz w:val="21"/>
        </w:rPr>
        <w:t>19．在平面直角坐标系中，已知点</w:t>
      </w:r>
      <w:r>
        <w:object>
          <v:shape id="_x0000_i1113" o:spt="75" alt="eqId7c04d2684d3fc9f2c3b5d7d996b139cc" type="#_x0000_t75" style="height:17.75pt;width:78.25pt;" o:ole="t" filled="f" o:preferrelative="t" stroked="f" coordsize="21600,21600">
            <v:path/>
            <v:fill on="f" focussize="0,0"/>
            <v:stroke on="f" joinstyle="miter"/>
            <v:imagedata r:id="rId192" o:title="eqId7c04d2684d3fc9f2c3b5d7d996b139cc"/>
            <o:lock v:ext="edit" aspectratio="t"/>
            <w10:wrap type="none"/>
            <w10:anchorlock/>
          </v:shape>
          <o:OLEObject Type="Embed" ProgID="Equation.DSMT4" ShapeID="_x0000_i1113" DrawAspect="Content" ObjectID="_1468075813" r:id="rId191">
            <o:LockedField>false</o:LockedField>
          </o:OLEObject>
        </w:object>
      </w:r>
      <w:r>
        <w:rPr>
          <w:sz w:val="21"/>
        </w:rPr>
        <w:t>．</w:t>
      </w:r>
    </w:p>
    <w:p w14:paraId="0C55EA3A">
      <w:pPr>
        <w:shd w:val="clear" w:color="auto" w:fill="auto"/>
        <w:spacing w:line="360" w:lineRule="auto"/>
        <w:jc w:val="left"/>
        <w:textAlignment w:val="center"/>
        <w:rPr>
          <w:sz w:val="21"/>
        </w:rPr>
      </w:pPr>
      <w:r>
        <w:rPr>
          <w:sz w:val="21"/>
        </w:rPr>
        <w:t>(1)若点</w:t>
      </w:r>
      <w:r>
        <w:object>
          <v:shape id="_x0000_i1114" o:spt="75" alt="eqId7f9e8449aad35c5d840a3395ea86df6d" type="#_x0000_t75" style="height:10.4pt;width:9.6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14" DrawAspect="Content" ObjectID="_1468075814" r:id="rId193">
            <o:LockedField>false</o:LockedField>
          </o:OLEObject>
        </w:object>
      </w:r>
      <w:r>
        <w:rPr>
          <w:sz w:val="21"/>
        </w:rPr>
        <w:t>的坐标为</w:t>
      </w:r>
      <w:r>
        <w:object>
          <v:shape id="_x0000_i1115" o:spt="75" alt="eqId8be7989da96457f30a2a9bb76e86bf51" type="#_x0000_t75" style="height:17.95pt;width:24.6pt;" o:ole="t" filled="f" o:preferrelative="t" stroked="f" coordsize="21600,21600">
            <v:path/>
            <v:fill on="f" focussize="0,0"/>
            <v:stroke on="f" joinstyle="miter"/>
            <v:imagedata r:id="rId196" o:title="eqId8be7989da96457f30a2a9bb76e86bf51"/>
            <o:lock v:ext="edit" aspectratio="t"/>
            <w10:wrap type="none"/>
            <w10:anchorlock/>
          </v:shape>
          <o:OLEObject Type="Embed" ProgID="Equation.DSMT4" ShapeID="_x0000_i1115" DrawAspect="Content" ObjectID="_1468075815" r:id="rId195">
            <o:LockedField>false</o:LockedField>
          </o:OLEObject>
        </w:object>
      </w:r>
      <w:r>
        <w:rPr>
          <w:sz w:val="21"/>
        </w:rPr>
        <w:t>，且</w:t>
      </w:r>
      <w:r>
        <w:object>
          <v:shape id="_x0000_i1116" o:spt="75" alt="eqId13ecbb94ac8dfe5fbc3bffad8c9da301" type="#_x0000_t75" style="height:12.3pt;width:31.65pt;" o:ole="t" filled="f" o:preferrelative="t" stroked="f" coordsize="21600,21600">
            <v:path/>
            <v:fill on="f" focussize="0,0"/>
            <v:stroke on="f" joinstyle="miter"/>
            <v:imagedata r:id="rId198" o:title="eqId13ecbb94ac8dfe5fbc3bffad8c9da301"/>
            <o:lock v:ext="edit" aspectratio="t"/>
            <w10:wrap type="none"/>
            <w10:anchorlock/>
          </v:shape>
          <o:OLEObject Type="Embed" ProgID="Equation.DSMT4" ShapeID="_x0000_i1116" DrawAspect="Content" ObjectID="_1468075816" r:id="rId197">
            <o:LockedField>false</o:LockedField>
          </o:OLEObject>
        </w:object>
      </w:r>
      <w:r>
        <w:rPr>
          <w:sz w:val="21"/>
        </w:rPr>
        <w:t>轴，求点</w:t>
      </w:r>
      <w:r>
        <w:object>
          <v:shape id="_x0000_i1117" o:spt="75" alt="eqId5963abe8f421bd99a2aaa94831a951e9" type="#_x0000_t75" style="height:11.2pt;width:10.55pt;" o:ole="t" filled="f" o:preferrelative="t" stroked="f" coordsize="21600,21600">
            <v:path/>
            <v:fill on="f" focussize="0,0"/>
            <v:stroke on="f" joinstyle="miter"/>
            <v:imagedata r:id="rId200" o:title="eqId5963abe8f421bd99a2aaa94831a951e9"/>
            <o:lock v:ext="edit" aspectratio="t"/>
            <w10:wrap type="none"/>
            <w10:anchorlock/>
          </v:shape>
          <o:OLEObject Type="Embed" ProgID="Equation.DSMT4" ShapeID="_x0000_i1117" DrawAspect="Content" ObjectID="_1468075817" r:id="rId199">
            <o:LockedField>false</o:LockedField>
          </o:OLEObject>
        </w:object>
      </w:r>
      <w:r>
        <w:rPr>
          <w:sz w:val="21"/>
        </w:rPr>
        <w:t>的坐标．</w:t>
      </w:r>
    </w:p>
    <w:p w14:paraId="2090366B">
      <w:pPr>
        <w:shd w:val="clear" w:color="auto" w:fill="auto"/>
        <w:spacing w:line="360" w:lineRule="auto"/>
        <w:jc w:val="left"/>
        <w:textAlignment w:val="center"/>
        <w:rPr>
          <w:sz w:val="21"/>
        </w:rPr>
      </w:pPr>
      <w:r>
        <w:rPr>
          <w:sz w:val="21"/>
        </w:rPr>
        <w:t>(2)若点</w:t>
      </w:r>
      <w:r>
        <w:object>
          <v:shape id="_x0000_i1118" o:spt="75" alt="eqId5963abe8f421bd99a2aaa94831a951e9" type="#_x0000_t75" style="height:11.2pt;width:10.55pt;" o:ole="t" filled="f" o:preferrelative="t" stroked="f" coordsize="21600,21600">
            <v:path/>
            <v:fill on="f" focussize="0,0"/>
            <v:stroke on="f" joinstyle="miter"/>
            <v:imagedata r:id="rId200" o:title="eqId5963abe8f421bd99a2aaa94831a951e9"/>
            <o:lock v:ext="edit" aspectratio="t"/>
            <w10:wrap type="none"/>
            <w10:anchorlock/>
          </v:shape>
          <o:OLEObject Type="Embed" ProgID="Equation.DSMT4" ShapeID="_x0000_i1118" DrawAspect="Content" ObjectID="_1468075818" r:id="rId201">
            <o:LockedField>false</o:LockedField>
          </o:OLEObject>
        </w:object>
      </w:r>
      <w:r>
        <w:rPr>
          <w:sz w:val="21"/>
        </w:rPr>
        <w:t>到</w:t>
      </w:r>
      <w:r>
        <w:object>
          <v:shape id="_x0000_i1119" o:spt="75" alt="eqIdd053b14c8588eee2acbbe44fc37a6886" type="#_x0000_t75" style="height:11.9pt;width:9.65pt;" o:ole="t" filled="f" o:preferrelative="t" stroked="f" coordsize="21600,21600">
            <v:path/>
            <v:fill on="f" focussize="0,0"/>
            <v:stroke on="f" joinstyle="miter"/>
            <v:imagedata r:id="rId187" o:title="eqIdd053b14c8588eee2acbbe44fc37a6886"/>
            <o:lock v:ext="edit" aspectratio="t"/>
            <w10:wrap type="none"/>
            <w10:anchorlock/>
          </v:shape>
          <o:OLEObject Type="Embed" ProgID="Equation.DSMT4" ShapeID="_x0000_i1119" DrawAspect="Content" ObjectID="_1468075819" r:id="rId202">
            <o:LockedField>false</o:LockedField>
          </o:OLEObject>
        </w:object>
      </w:r>
      <w:r>
        <w:rPr>
          <w:sz w:val="21"/>
        </w:rPr>
        <w:t>轴的距离为2，直接写出</w:t>
      </w:r>
      <w:r>
        <w:object>
          <v:shape id="_x0000_i1120" o:spt="75" alt="eqId294f5ba74cdf695fc9a8a8e52f421328" type="#_x0000_t75" style="height:9.9pt;width:11.4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120" DrawAspect="Content" ObjectID="_1468075820" r:id="rId203">
            <o:LockedField>false</o:LockedField>
          </o:OLEObject>
        </w:object>
      </w:r>
      <w:r>
        <w:rPr>
          <w:sz w:val="21"/>
        </w:rPr>
        <w:t>的值．</w:t>
      </w:r>
    </w:p>
    <w:p w14:paraId="1D6F57E1">
      <w:pPr>
        <w:shd w:val="clear" w:color="auto" w:fill="auto"/>
        <w:spacing w:line="360" w:lineRule="auto"/>
        <w:jc w:val="left"/>
        <w:textAlignment w:val="center"/>
        <w:rPr>
          <w:sz w:val="21"/>
        </w:rPr>
      </w:pPr>
      <w:r>
        <w:rPr>
          <w:sz w:val="21"/>
        </w:rPr>
        <w:t>20．如图是</w:t>
      </w:r>
      <w:r>
        <w:object>
          <v:shape id="_x0000_i1121" o:spt="75" alt="eqId0fb9d60d456560e9bac66c8b20c49bb1" type="#_x0000_t75" style="height:11.45pt;width:21.95pt;" o:ole="t" filled="f" o:preferrelative="t" stroked="f" coordsize="21600,21600">
            <v:path/>
            <v:fill on="f" focussize="0,0"/>
            <v:stroke on="f" joinstyle="miter"/>
            <v:imagedata r:id="rId205" o:title="eqId0fb9d60d456560e9bac66c8b20c49bb1"/>
            <o:lock v:ext="edit" aspectratio="t"/>
            <w10:wrap type="none"/>
            <w10:anchorlock/>
          </v:shape>
          <o:OLEObject Type="Embed" ProgID="Equation.DSMT4" ShapeID="_x0000_i1121" DrawAspect="Content" ObjectID="_1468075821" r:id="rId204">
            <o:LockedField>false</o:LockedField>
          </o:OLEObject>
        </w:object>
      </w:r>
      <w:r>
        <w:rPr>
          <w:sz w:val="21"/>
        </w:rPr>
        <w:t>的正方形网格，每个小正方形的边长均为</w:t>
      </w:r>
      <w:r>
        <w:object>
          <v:shape id="_x0000_i1122" o:spt="75" alt="eqIdbdaa19de263700a15fcf213d64a8cd57" type="#_x0000_t75" style="height:11.7pt;width:6.1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122" DrawAspect="Content" ObjectID="_1468075822" r:id="rId206">
            <o:LockedField>false</o:LockedField>
          </o:OLEObject>
        </w:object>
      </w:r>
      <w:r>
        <w:rPr>
          <w:sz w:val="21"/>
        </w:rPr>
        <w:t>，已知格点</w:t>
      </w:r>
      <w:r>
        <w:object>
          <v:shape id="_x0000_i1123" o:spt="75" alt="eqId5963abe8f421bd99a2aaa94831a951e9" type="#_x0000_t75" style="height:11.2pt;width:10.55pt;" o:ole="t" filled="f" o:preferrelative="t" stroked="f" coordsize="21600,21600">
            <v:path/>
            <v:fill on="f" focussize="0,0"/>
            <v:stroke on="f" joinstyle="miter"/>
            <v:imagedata r:id="rId200" o:title="eqId5963abe8f421bd99a2aaa94831a951e9"/>
            <o:lock v:ext="edit" aspectratio="t"/>
            <w10:wrap type="none"/>
            <w10:anchorlock/>
          </v:shape>
          <o:OLEObject Type="Embed" ProgID="Equation.DSMT4" ShapeID="_x0000_i1123" DrawAspect="Content" ObjectID="_1468075823" r:id="rId208">
            <o:LockedField>false</o:LockedField>
          </o:OLEObject>
        </w:object>
      </w:r>
      <w:r>
        <w:rPr>
          <w:sz w:val="21"/>
        </w:rPr>
        <w:t>，</w:t>
      </w:r>
      <w:r>
        <w:object>
          <v:shape id="_x0000_i1124" o:spt="75" alt="eqId7f9e8449aad35c5d840a3395ea86df6d" type="#_x0000_t75" style="height:10.4pt;width:9.6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24" DrawAspect="Content" ObjectID="_1468075824" r:id="rId209">
            <o:LockedField>false</o:LockedField>
          </o:OLEObject>
        </w:object>
      </w:r>
      <w:r>
        <w:rPr>
          <w:sz w:val="21"/>
        </w:rPr>
        <w:t>，请仅用无刻度的直尺按下列要求作图．（保留作图痕迹）</w:t>
      </w:r>
    </w:p>
    <w:p w14:paraId="23AEAE1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381250" cy="1343025"/>
            <wp:effectExtent l="0" t="0" r="0" b="9525"/>
            <wp:docPr id="100037" name="图片 100037" descr="@@@ec8e3e53-35a7-4f32-9c77-b24395706d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ec8e3e53-35a7-4f32-9c77-b24395706d47"/>
                    <pic:cNvPicPr>
                      <a:picLocks noChangeAspect="1"/>
                    </pic:cNvPicPr>
                  </pic:nvPicPr>
                  <pic:blipFill>
                    <a:blip r:embed="rId210"/>
                    <a:stretch>
                      <a:fillRect/>
                    </a:stretch>
                  </pic:blipFill>
                  <pic:spPr>
                    <a:xfrm>
                      <a:off x="0" y="0"/>
                      <a:ext cx="2381250" cy="1343025"/>
                    </a:xfrm>
                    <a:prstGeom prst="rect">
                      <a:avLst/>
                    </a:prstGeom>
                  </pic:spPr>
                </pic:pic>
              </a:graphicData>
            </a:graphic>
          </wp:inline>
        </w:drawing>
      </w:r>
    </w:p>
    <w:p w14:paraId="0CB27521">
      <w:pPr>
        <w:shd w:val="clear" w:color="auto" w:fill="auto"/>
        <w:spacing w:line="360" w:lineRule="auto"/>
        <w:jc w:val="left"/>
        <w:textAlignment w:val="center"/>
        <w:rPr>
          <w:sz w:val="21"/>
        </w:rPr>
      </w:pPr>
      <w:r>
        <w:rPr>
          <w:sz w:val="21"/>
        </w:rPr>
        <w:t>(1)在图（1）中，以</w:t>
      </w:r>
      <w:r>
        <w:object>
          <v:shape id="_x0000_i1125" o:spt="75" alt="eqIdf52a58fbaf4fea03567e88a9f0f6e37e" type="#_x0000_t75" style="height:11.45pt;width:17.55pt;" o:ole="t" filled="f" o:preferrelative="t" stroked="f" coordsize="21600,21600">
            <v:path/>
            <v:fill on="f" focussize="0,0"/>
            <v:stroke on="f" joinstyle="miter"/>
            <v:imagedata r:id="rId212" o:title="eqIdf52a58fbaf4fea03567e88a9f0f6e37e"/>
            <o:lock v:ext="edit" aspectratio="t"/>
            <w10:wrap type="none"/>
            <w10:anchorlock/>
          </v:shape>
          <o:OLEObject Type="Embed" ProgID="Equation.DSMT4" ShapeID="_x0000_i1125" DrawAspect="Content" ObjectID="_1468075825" r:id="rId211">
            <o:LockedField>false</o:LockedField>
          </o:OLEObject>
        </w:object>
      </w:r>
      <w:r>
        <w:rPr>
          <w:sz w:val="21"/>
        </w:rPr>
        <w:t>为边，作一个面积为</w:t>
      </w:r>
      <w:r>
        <w:object>
          <v:shape id="_x0000_i1126" o:spt="75" alt="eqIdb8860d9787671b53b1ab68b3d526f5ca" type="#_x0000_t75" style="height:11.45pt;width:8.75pt;" o:ole="t" filled="f" o:preferrelative="t" stroked="f" coordsize="21600,21600">
            <v:path/>
            <v:fill on="f" focussize="0,0"/>
            <v:stroke on="f" joinstyle="miter"/>
            <v:imagedata r:id="rId214" o:title="eqIdb8860d9787671b53b1ab68b3d526f5ca"/>
            <o:lock v:ext="edit" aspectratio="t"/>
            <w10:wrap type="none"/>
            <w10:anchorlock/>
          </v:shape>
          <o:OLEObject Type="Embed" ProgID="Equation.DSMT4" ShapeID="_x0000_i1126" DrawAspect="Content" ObjectID="_1468075826" r:id="rId213">
            <o:LockedField>false</o:LockedField>
          </o:OLEObject>
        </w:object>
      </w:r>
      <w:r>
        <w:rPr>
          <w:sz w:val="21"/>
        </w:rPr>
        <w:t>的菱形；</w:t>
      </w:r>
    </w:p>
    <w:p w14:paraId="198475A3">
      <w:pPr>
        <w:shd w:val="clear" w:color="auto" w:fill="auto"/>
        <w:spacing w:line="360" w:lineRule="auto"/>
        <w:jc w:val="left"/>
        <w:textAlignment w:val="center"/>
        <w:rPr>
          <w:sz w:val="21"/>
        </w:rPr>
      </w:pPr>
      <w:r>
        <w:rPr>
          <w:sz w:val="21"/>
        </w:rPr>
        <w:t>(2)在图（2）中，以</w:t>
      </w:r>
      <w:r>
        <w:object>
          <v:shape id="_x0000_i1127" o:spt="75" alt="eqIdf52a58fbaf4fea03567e88a9f0f6e37e" type="#_x0000_t75" style="height:11.45pt;width:17.55pt;" o:ole="t" filled="f" o:preferrelative="t" stroked="f" coordsize="21600,21600">
            <v:path/>
            <v:fill on="f" focussize="0,0"/>
            <v:stroke on="f" joinstyle="miter"/>
            <v:imagedata r:id="rId212" o:title="eqIdf52a58fbaf4fea03567e88a9f0f6e37e"/>
            <o:lock v:ext="edit" aspectratio="t"/>
            <w10:wrap type="none"/>
            <w10:anchorlock/>
          </v:shape>
          <o:OLEObject Type="Embed" ProgID="Equation.DSMT4" ShapeID="_x0000_i1127" DrawAspect="Content" ObjectID="_1468075827" r:id="rId215">
            <o:LockedField>false</o:LockedField>
          </o:OLEObject>
        </w:object>
      </w:r>
      <w:r>
        <w:rPr>
          <w:sz w:val="21"/>
        </w:rPr>
        <w:t>为对角线，作一个面积为</w:t>
      </w:r>
      <w:r>
        <w:object>
          <v:shape id="_x0000_i1128" o:spt="75" alt="eqIdb8860d9787671b53b1ab68b3d526f5ca" type="#_x0000_t75" style="height:11.45pt;width:8.75pt;" o:ole="t" filled="f" o:preferrelative="t" stroked="f" coordsize="21600,21600">
            <v:path/>
            <v:fill on="f" focussize="0,0"/>
            <v:stroke on="f" joinstyle="miter"/>
            <v:imagedata r:id="rId214" o:title="eqIdb8860d9787671b53b1ab68b3d526f5ca"/>
            <o:lock v:ext="edit" aspectratio="t"/>
            <w10:wrap type="none"/>
            <w10:anchorlock/>
          </v:shape>
          <o:OLEObject Type="Embed" ProgID="Equation.DSMT4" ShapeID="_x0000_i1128" DrawAspect="Content" ObjectID="_1468075828" r:id="rId216">
            <o:LockedField>false</o:LockedField>
          </o:OLEObject>
        </w:object>
      </w:r>
      <w:r>
        <w:rPr>
          <w:sz w:val="21"/>
        </w:rPr>
        <w:t>的矩形．</w:t>
      </w:r>
    </w:p>
    <w:p w14:paraId="2E9D3930">
      <w:pPr>
        <w:shd w:val="clear" w:color="auto" w:fill="auto"/>
        <w:spacing w:line="360" w:lineRule="auto"/>
        <w:jc w:val="left"/>
        <w:textAlignment w:val="center"/>
        <w:rPr>
          <w:sz w:val="21"/>
        </w:rPr>
      </w:pPr>
      <w:r>
        <w:rPr>
          <w:sz w:val="21"/>
        </w:rPr>
        <w:t>21．护士为一位病人静脉输液</w:t>
      </w:r>
      <w:r>
        <w:object>
          <v:shape id="_x0000_i1129" o:spt="75" alt="eqId4d34ac2826d0074513b558e3e6b05358" type="#_x0000_t75" style="height:11.65pt;width:29.85pt;" o:ole="t" filled="f" o:preferrelative="t" stroked="f" coordsize="21600,21600">
            <v:path/>
            <v:fill on="f" focussize="0,0"/>
            <v:stroke on="f" joinstyle="miter"/>
            <v:imagedata r:id="rId218" o:title="eqId4d34ac2826d0074513b558e3e6b05358"/>
            <o:lock v:ext="edit" aspectratio="t"/>
            <w10:wrap type="none"/>
            <w10:anchorlock/>
          </v:shape>
          <o:OLEObject Type="Embed" ProgID="Equation.DSMT4" ShapeID="_x0000_i1129" DrawAspect="Content" ObjectID="_1468075829" r:id="rId217">
            <o:LockedField>false</o:LockedField>
          </o:OLEObject>
        </w:object>
      </w:r>
      <w:r>
        <w:rPr>
          <w:sz w:val="21"/>
        </w:rPr>
        <w:t>，开始时以</w:t>
      </w:r>
      <w:r>
        <w:object>
          <v:shape id="_x0000_i1130" o:spt="75" alt="eqIddee8d019d53b0e2f17510f10ec6b56fb" type="#_x0000_t75" style="height:12.15pt;width:51pt;" o:ole="t" filled="f" o:preferrelative="t" stroked="f" coordsize="21600,21600">
            <v:path/>
            <v:fill on="f" focussize="0,0"/>
            <v:stroke on="f" joinstyle="miter"/>
            <v:imagedata r:id="rId220" o:title="eqIddee8d019d53b0e2f17510f10ec6b56fb"/>
            <o:lock v:ext="edit" aspectratio="t"/>
            <w10:wrap type="none"/>
            <w10:anchorlock/>
          </v:shape>
          <o:OLEObject Type="Embed" ProgID="Equation.DSMT4" ShapeID="_x0000_i1130" DrawAspect="Content" ObjectID="_1468075830" r:id="rId219">
            <o:LockedField>false</o:LockedField>
          </o:OLEObject>
        </w:object>
      </w:r>
      <w:r>
        <w:rPr>
          <w:sz w:val="21"/>
        </w:rPr>
        <w:t>的速度匀速输液，输入</w:t>
      </w:r>
      <w:r>
        <w:object>
          <v:shape id="_x0000_i1131" o:spt="75" alt="eqId1860e8affc25123e51725ed0f691a5b7" type="#_x0000_t75" style="height:12.25pt;width:25.5pt;" o:ole="t" filled="f" o:preferrelative="t" stroked="f" coordsize="21600,21600">
            <v:path/>
            <v:fill on="f" focussize="0,0"/>
            <v:stroke on="f" joinstyle="miter"/>
            <v:imagedata r:id="rId222" o:title="eqId1860e8affc25123e51725ed0f691a5b7"/>
            <o:lock v:ext="edit" aspectratio="t"/>
            <w10:wrap type="none"/>
            <w10:anchorlock/>
          </v:shape>
          <o:OLEObject Type="Embed" ProgID="Equation.DSMT4" ShapeID="_x0000_i1131" DrawAspect="Content" ObjectID="_1468075831" r:id="rId221">
            <o:LockedField>false</o:LockedField>
          </o:OLEObject>
        </w:object>
      </w:r>
      <w:r>
        <w:rPr>
          <w:sz w:val="21"/>
        </w:rPr>
        <w:t>时，护士将输液速度调整为原来的</w:t>
      </w:r>
      <w:r>
        <w:object>
          <v:shape id="_x0000_i1132" o:spt="75" alt="eqIdbf31876698721a199c7c53c6b320aa86" type="#_x0000_t75" style="height:27.25pt;width:10.55pt;" o:ole="t" filled="f" o:preferrelative="t" stroked="f" coordsize="21600,21600">
            <v:path/>
            <v:fill on="f" focussize="0,0"/>
            <v:stroke on="f" joinstyle="miter"/>
            <v:imagedata r:id="rId224" o:title="eqIdbf31876698721a199c7c53c6b320aa86"/>
            <o:lock v:ext="edit" aspectratio="t"/>
            <w10:wrap type="none"/>
            <w10:anchorlock/>
          </v:shape>
          <o:OLEObject Type="Embed" ProgID="Equation.DSMT4" ShapeID="_x0000_i1132" DrawAspect="Content" ObjectID="_1468075832" r:id="rId223">
            <o:LockedField>false</o:LockedField>
          </o:OLEObject>
        </w:object>
      </w:r>
      <w:r>
        <w:rPr>
          <w:sz w:val="21"/>
        </w:rPr>
        <w:t>，之后匀速输液直到输完．输液过程中，瓶中药液剩余量</w:t>
      </w:r>
      <w:r>
        <w:object>
          <v:shape id="_x0000_i1133" o:spt="75" alt="eqIdc1f2358490fbddb53a8b736810f93f09" type="#_x0000_t75" style="height:17.7pt;width:29.9pt;" o:ole="t" filled="f" o:preferrelative="t" stroked="f" coordsize="21600,21600">
            <v:path/>
            <v:fill on="f" focussize="0,0"/>
            <v:stroke on="f" joinstyle="miter"/>
            <v:imagedata r:id="rId226" o:title="eqIdc1f2358490fbddb53a8b736810f93f09"/>
            <o:lock v:ext="edit" aspectratio="t"/>
            <w10:wrap type="none"/>
            <w10:anchorlock/>
          </v:shape>
          <o:OLEObject Type="Embed" ProgID="Equation.DSMT4" ShapeID="_x0000_i1133" DrawAspect="Content" ObjectID="_1468075833" r:id="rId225">
            <o:LockedField>false</o:LockedField>
          </o:OLEObject>
        </w:object>
      </w:r>
      <w:r>
        <w:rPr>
          <w:sz w:val="21"/>
        </w:rPr>
        <w:t>与输液时间</w:t>
      </w:r>
      <w:r>
        <w:object>
          <v:shape id="_x0000_i1134" o:spt="75" alt="eqIdf89e1ed465bc2a3c516b058ce847148a" type="#_x0000_t75" style="height:17.6pt;width:35.15pt;" o:ole="t" filled="f" o:preferrelative="t" stroked="f" coordsize="21600,21600">
            <v:path/>
            <v:fill on="f" focussize="0,0"/>
            <v:stroke on="f" joinstyle="miter"/>
            <v:imagedata r:id="rId228" o:title="eqIdf89e1ed465bc2a3c516b058ce847148a"/>
            <o:lock v:ext="edit" aspectratio="t"/>
            <w10:wrap type="none"/>
            <w10:anchorlock/>
          </v:shape>
          <o:OLEObject Type="Embed" ProgID="Equation.DSMT4" ShapeID="_x0000_i1134" DrawAspect="Content" ObjectID="_1468075834" r:id="rId227">
            <o:LockedField>false</o:LockedField>
          </o:OLEObject>
        </w:object>
      </w:r>
      <w:r>
        <w:rPr>
          <w:sz w:val="21"/>
        </w:rPr>
        <w:t>之间的大致函数图象如图所示．</w:t>
      </w:r>
    </w:p>
    <w:p w14:paraId="3011773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52575" cy="1485900"/>
            <wp:effectExtent l="0" t="0" r="9525" b="0"/>
            <wp:docPr id="100043" name="图片 100043" descr="@@@1e0f1c9e-909a-45ea-a268-be0ff4711c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1e0f1c9e-909a-45ea-a268-be0ff4711c16"/>
                    <pic:cNvPicPr>
                      <a:picLocks noChangeAspect="1"/>
                    </pic:cNvPicPr>
                  </pic:nvPicPr>
                  <pic:blipFill>
                    <a:blip r:embed="rId229"/>
                    <a:stretch>
                      <a:fillRect/>
                    </a:stretch>
                  </pic:blipFill>
                  <pic:spPr>
                    <a:xfrm>
                      <a:off x="0" y="0"/>
                      <a:ext cx="1552575" cy="1485900"/>
                    </a:xfrm>
                    <a:prstGeom prst="rect">
                      <a:avLst/>
                    </a:prstGeom>
                  </pic:spPr>
                </pic:pic>
              </a:graphicData>
            </a:graphic>
          </wp:inline>
        </w:drawing>
      </w:r>
    </w:p>
    <w:p w14:paraId="3A9480E2">
      <w:pPr>
        <w:shd w:val="clear" w:color="auto" w:fill="auto"/>
        <w:spacing w:line="360" w:lineRule="auto"/>
        <w:jc w:val="left"/>
        <w:textAlignment w:val="center"/>
        <w:rPr>
          <w:sz w:val="21"/>
        </w:rPr>
      </w:pPr>
      <w:r>
        <w:rPr>
          <w:sz w:val="21"/>
        </w:rPr>
        <w:t>(1)当</w:t>
      </w:r>
      <w:r>
        <w:object>
          <v:shape id="_x0000_i1135" o:spt="75" alt="eqId2302f08a4b2f2bed333a6732ca64bc89" type="#_x0000_t75" style="height:12.6pt;width:29.9pt;" o:ole="t" filled="f" o:preferrelative="t" stroked="f" coordsize="21600,21600">
            <v:path/>
            <v:fill on="f" focussize="0,0"/>
            <v:stroke on="f" joinstyle="miter"/>
            <v:imagedata r:id="rId231" o:title="eqId2302f08a4b2f2bed333a6732ca64bc89"/>
            <o:lock v:ext="edit" aspectratio="t"/>
            <w10:wrap type="none"/>
            <w10:anchorlock/>
          </v:shape>
          <o:OLEObject Type="Embed" ProgID="Equation.DSMT4" ShapeID="_x0000_i1135" DrawAspect="Content" ObjectID="_1468075835" r:id="rId230">
            <o:LockedField>false</o:LockedField>
          </o:OLEObject>
        </w:object>
      </w:r>
      <w:r>
        <w:rPr>
          <w:sz w:val="21"/>
        </w:rPr>
        <w:t>时，</w:t>
      </w:r>
    </w:p>
    <w:p w14:paraId="4383FF28">
      <w:pPr>
        <w:shd w:val="clear" w:color="auto" w:fill="auto"/>
        <w:spacing w:line="360" w:lineRule="auto"/>
        <w:jc w:val="left"/>
        <w:textAlignment w:val="center"/>
        <w:rPr>
          <w:sz w:val="21"/>
        </w:rPr>
      </w:pPr>
      <w:r>
        <w:rPr>
          <w:sz w:val="21"/>
        </w:rPr>
        <w:t>①</w:t>
      </w:r>
      <w:r>
        <w:object>
          <v:shape id="_x0000_i1136" o:spt="75" alt="eqIda6c57bbef89a37f1a3808c0ceeac0c22" type="#_x0000_t75" style="height:10pt;width:19.35pt;" o:ole="t" filled="f" o:preferrelative="t" stroked="f" coordsize="21600,21600">
            <v:path/>
            <v:fill on="f" focussize="0,0"/>
            <v:stroke on="f" joinstyle="miter"/>
            <v:imagedata r:id="rId233" o:title="eqIda6c57bbef89a37f1a3808c0ceeac0c22"/>
            <o:lock v:ext="edit" aspectratio="t"/>
            <w10:wrap type="none"/>
            <w10:anchorlock/>
          </v:shape>
          <o:OLEObject Type="Embed" ProgID="Equation.DSMT4" ShapeID="_x0000_i1136" DrawAspect="Content" ObjectID="_1468075836" r:id="rId232">
            <o:LockedField>false</o:LockedField>
          </o:OLEObject>
        </w:object>
      </w:r>
      <w:r>
        <w:rPr>
          <w:sz w:val="21"/>
        </w:rPr>
        <w:t>___________，</w:t>
      </w:r>
      <w:r>
        <w:object>
          <v:shape id="_x0000_i1137" o:spt="75" alt="eqId0f3cb8d72bb2e281b943b3b430138ef7" type="#_x0000_t75" style="height:9pt;width:16.7pt;" o:ole="t" filled="f" o:preferrelative="t" stroked="f" coordsize="21600,21600">
            <v:path/>
            <v:fill on="f" focussize="0,0"/>
            <v:stroke on="f" joinstyle="miter"/>
            <v:imagedata r:id="rId235" o:title="eqId0f3cb8d72bb2e281b943b3b430138ef7"/>
            <o:lock v:ext="edit" aspectratio="t"/>
            <w10:wrap type="none"/>
            <w10:anchorlock/>
          </v:shape>
          <o:OLEObject Type="Embed" ProgID="Equation.DSMT4" ShapeID="_x0000_i1137" DrawAspect="Content" ObjectID="_1468075837" r:id="rId234">
            <o:LockedField>false</o:LockedField>
          </o:OLEObject>
        </w:object>
      </w:r>
      <w:r>
        <w:rPr>
          <w:sz w:val="21"/>
        </w:rPr>
        <w:t>__________；</w:t>
      </w:r>
    </w:p>
    <w:p w14:paraId="269B8B56">
      <w:pPr>
        <w:shd w:val="clear" w:color="auto" w:fill="auto"/>
        <w:spacing w:line="360" w:lineRule="auto"/>
        <w:jc w:val="left"/>
        <w:textAlignment w:val="center"/>
        <w:rPr>
          <w:sz w:val="21"/>
        </w:rPr>
      </w:pPr>
      <w:r>
        <w:rPr>
          <w:sz w:val="21"/>
        </w:rPr>
        <w:t>②求调整输液速度后</w:t>
      </w:r>
      <w:r>
        <w:object>
          <v:shape id="_x0000_i1138" o:spt="75" alt="eqIdd053b14c8588eee2acbbe44fc37a6886" type="#_x0000_t75" style="height:11.9pt;width:9.65pt;" o:ole="t" filled="f" o:preferrelative="t" stroked="f" coordsize="21600,21600">
            <v:path/>
            <v:fill on="f" focussize="0,0"/>
            <v:stroke on="f" joinstyle="miter"/>
            <v:imagedata r:id="rId187" o:title="eqIdd053b14c8588eee2acbbe44fc37a6886"/>
            <o:lock v:ext="edit" aspectratio="t"/>
            <w10:wrap type="none"/>
            <w10:anchorlock/>
          </v:shape>
          <o:OLEObject Type="Embed" ProgID="Equation.DSMT4" ShapeID="_x0000_i1138" DrawAspect="Content" ObjectID="_1468075838" r:id="rId236">
            <o:LockedField>false</o:LockedField>
          </o:OLEObject>
        </w:object>
      </w:r>
      <w:r>
        <w:rPr>
          <w:sz w:val="21"/>
        </w:rPr>
        <w:t>与</w:t>
      </w:r>
      <w:r>
        <w:object>
          <v:shape id="_x0000_i1139" o:spt="75" alt="eqId81dea63b8ce3e51adf66cf7b9982a248" type="#_x0000_t75" style="height:9.65pt;width:8.75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39" DrawAspect="Content" ObjectID="_1468075839" r:id="rId237">
            <o:LockedField>false</o:LockedField>
          </o:OLEObject>
        </w:object>
      </w:r>
      <w:r>
        <w:rPr>
          <w:sz w:val="21"/>
        </w:rPr>
        <w:t>之间的函数关系式；（不需写出自变量取值范围）</w:t>
      </w:r>
    </w:p>
    <w:p w14:paraId="3F06A134">
      <w:pPr>
        <w:shd w:val="clear" w:color="auto" w:fill="auto"/>
        <w:spacing w:line="360" w:lineRule="auto"/>
        <w:jc w:val="left"/>
        <w:textAlignment w:val="center"/>
        <w:rPr>
          <w:sz w:val="21"/>
        </w:rPr>
      </w:pPr>
      <w:r>
        <w:rPr>
          <w:sz w:val="21"/>
        </w:rPr>
        <w:t>(2)若病人需要比（1）中早</w:t>
      </w:r>
      <w:r>
        <w:object>
          <v:shape id="_x0000_i1140" o:spt="75" alt="eqIdaf12320a8be4ea1051ab6c94cdb93b90" type="#_x0000_t75" style="height:12.45pt;width:30.75pt;" o:ole="t" filled="f" o:preferrelative="t" stroked="f" coordsize="21600,21600">
            <v:path/>
            <v:fill on="f" focussize="0,0"/>
            <v:stroke on="f" joinstyle="miter"/>
            <v:imagedata r:id="rId239" o:title="eqIdaf12320a8be4ea1051ab6c94cdb93b90"/>
            <o:lock v:ext="edit" aspectratio="t"/>
            <w10:wrap type="none"/>
            <w10:anchorlock/>
          </v:shape>
          <o:OLEObject Type="Embed" ProgID="Equation.DSMT4" ShapeID="_x0000_i1140" DrawAspect="Content" ObjectID="_1468075840" r:id="rId238">
            <o:LockedField>false</o:LockedField>
          </o:OLEObject>
        </w:object>
      </w:r>
      <w:r>
        <w:rPr>
          <w:sz w:val="21"/>
        </w:rPr>
        <w:t>完成输液，求</w:t>
      </w:r>
      <w:r>
        <w:object>
          <v:shape id="_x0000_i1141" o:spt="75" alt="eqId0a6936d370d6a238a608ca56f87198de" type="#_x0000_t75" style="height:9.65pt;width:8.75pt;" o:ole="t" filled="f" o:preferrelative="t" stroked="f" coordsize="21600,21600">
            <v:path/>
            <v:fill on="f" focussize="0,0"/>
            <v:stroke on="f" joinstyle="miter"/>
            <v:imagedata r:id="rId241" o:title="eqId0a6936d370d6a238a608ca56f87198de"/>
            <o:lock v:ext="edit" aspectratio="t"/>
            <w10:wrap type="none"/>
            <w10:anchorlock/>
          </v:shape>
          <o:OLEObject Type="Embed" ProgID="Equation.DSMT4" ShapeID="_x0000_i1141" DrawAspect="Content" ObjectID="_1468075841" r:id="rId240">
            <o:LockedField>false</o:LockedField>
          </o:OLEObject>
        </w:object>
      </w:r>
      <w:r>
        <w:rPr>
          <w:sz w:val="21"/>
        </w:rPr>
        <w:t>的值．</w:t>
      </w:r>
    </w:p>
    <w:p w14:paraId="0B3EB301">
      <w:pPr>
        <w:shd w:val="clear" w:color="auto" w:fill="auto"/>
        <w:spacing w:line="360" w:lineRule="auto"/>
        <w:jc w:val="left"/>
        <w:textAlignment w:val="center"/>
        <w:rPr>
          <w:sz w:val="21"/>
        </w:rPr>
      </w:pPr>
      <w:r>
        <w:rPr>
          <w:sz w:val="21"/>
        </w:rPr>
        <w:t>22．科学家麦克斯韦在1864年建立了完整的电磁波理论，1887年物理学家赫兹用实验证实了电磁波的存在，现在电磁波已经应用到了通信、医疗、能源等领域．已知电磁波的本质完全相同，只是波长和频率有差别，下表是数学兴趣小组通过实验收集到的部分电磁波的波长和频率的对应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1"/>
        <w:gridCol w:w="870"/>
        <w:gridCol w:w="870"/>
        <w:gridCol w:w="870"/>
        <w:gridCol w:w="870"/>
        <w:gridCol w:w="870"/>
        <w:gridCol w:w="450"/>
      </w:tblGrid>
      <w:tr w14:paraId="102B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9D335">
            <w:pPr>
              <w:shd w:val="clear" w:color="auto" w:fill="auto"/>
              <w:spacing w:line="360" w:lineRule="auto"/>
              <w:jc w:val="center"/>
              <w:textAlignment w:val="center"/>
              <w:rPr>
                <w:sz w:val="21"/>
              </w:rPr>
            </w:pPr>
            <w:r>
              <w:rPr>
                <w:sz w:val="21"/>
              </w:rPr>
              <w:t>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0F60B">
            <w:pPr>
              <w:shd w:val="clear" w:color="auto" w:fill="auto"/>
              <w:spacing w:line="360" w:lineRule="auto"/>
              <w:jc w:val="center"/>
              <w:textAlignment w:val="center"/>
              <w:rPr>
                <w:sz w:val="21"/>
              </w:rPr>
            </w:pPr>
            <w:r>
              <w:rPr>
                <w:sz w:val="21"/>
              </w:rPr>
              <w:t>第一组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9EBFF">
            <w:pPr>
              <w:shd w:val="clear" w:color="auto" w:fill="auto"/>
              <w:spacing w:line="360" w:lineRule="auto"/>
              <w:jc w:val="center"/>
              <w:textAlignment w:val="center"/>
              <w:rPr>
                <w:sz w:val="21"/>
              </w:rPr>
            </w:pPr>
            <w:r>
              <w:rPr>
                <w:sz w:val="21"/>
              </w:rPr>
              <w:t>第二组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FFF74">
            <w:pPr>
              <w:shd w:val="clear" w:color="auto" w:fill="auto"/>
              <w:spacing w:line="360" w:lineRule="auto"/>
              <w:jc w:val="center"/>
              <w:textAlignment w:val="center"/>
              <w:rPr>
                <w:sz w:val="21"/>
              </w:rPr>
            </w:pPr>
            <w:r>
              <w:rPr>
                <w:sz w:val="21"/>
              </w:rPr>
              <w:t>第三组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21D2C">
            <w:pPr>
              <w:shd w:val="clear" w:color="auto" w:fill="auto"/>
              <w:spacing w:line="360" w:lineRule="auto"/>
              <w:jc w:val="center"/>
              <w:textAlignment w:val="center"/>
              <w:rPr>
                <w:sz w:val="21"/>
              </w:rPr>
            </w:pPr>
            <w:r>
              <w:rPr>
                <w:sz w:val="21"/>
              </w:rPr>
              <w:t>第四组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16FFD">
            <w:pPr>
              <w:shd w:val="clear" w:color="auto" w:fill="auto"/>
              <w:spacing w:line="360" w:lineRule="auto"/>
              <w:jc w:val="center"/>
              <w:textAlignment w:val="center"/>
              <w:rPr>
                <w:sz w:val="21"/>
              </w:rPr>
            </w:pPr>
            <w:r>
              <w:rPr>
                <w:sz w:val="21"/>
              </w:rPr>
              <w:t>第五组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CB463">
            <w:pPr>
              <w:shd w:val="clear" w:color="auto" w:fill="auto"/>
              <w:spacing w:line="360" w:lineRule="auto"/>
              <w:jc w:val="center"/>
              <w:textAlignment w:val="center"/>
              <w:rPr>
                <w:sz w:val="21"/>
              </w:rPr>
            </w:pPr>
            <w:r>
              <w:rPr>
                <w:sz w:val="21"/>
              </w:rPr>
              <w:t>…</w:t>
            </w:r>
          </w:p>
        </w:tc>
      </w:tr>
      <w:tr w14:paraId="2533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B666D">
            <w:pPr>
              <w:shd w:val="clear" w:color="auto" w:fill="auto"/>
              <w:spacing w:line="360" w:lineRule="auto"/>
              <w:jc w:val="center"/>
              <w:textAlignment w:val="center"/>
              <w:rPr>
                <w:sz w:val="21"/>
              </w:rPr>
            </w:pPr>
            <w:r>
              <w:rPr>
                <w:sz w:val="21"/>
              </w:rPr>
              <w:t>波长</w:t>
            </w:r>
            <w:r>
              <w:object>
                <v:shape id="_x0000_i1142" o:spt="75" alt="eqIdcc41df44f018318061cfa41d59a63735" type="#_x0000_t75" style="height:12.6pt;width:24.6pt;" o:ole="t" filled="f" o:preferrelative="t" stroked="f" coordsize="21600,21600">
                  <v:path/>
                  <v:fill on="f" focussize="0,0"/>
                  <v:stroke on="f" joinstyle="miter"/>
                  <v:imagedata r:id="rId243" o:title="eqIdcc41df44f018318061cfa41d59a63735"/>
                  <o:lock v:ext="edit" aspectratio="t"/>
                  <w10:wrap type="none"/>
                  <w10:anchorlock/>
                </v:shape>
                <o:OLEObject Type="Embed" ProgID="Equation.DSMT4" ShapeID="_x0000_i1142" DrawAspect="Content" ObjectID="_1468075842" r:id="rId2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95468">
            <w:pPr>
              <w:shd w:val="clear" w:color="auto" w:fill="auto"/>
              <w:spacing w:line="360" w:lineRule="auto"/>
              <w:jc w:val="center"/>
              <w:textAlignment w:val="center"/>
              <w:rPr>
                <w:sz w:val="21"/>
              </w:rPr>
            </w:pPr>
            <w:r>
              <w:rPr>
                <w:sz w:val="21"/>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277CD">
            <w:pPr>
              <w:shd w:val="clear" w:color="auto" w:fill="auto"/>
              <w:spacing w:line="360" w:lineRule="auto"/>
              <w:jc w:val="center"/>
              <w:textAlignment w:val="center"/>
              <w:rPr>
                <w:sz w:val="21"/>
              </w:rPr>
            </w:pPr>
            <w:r>
              <w:rPr>
                <w:sz w:val="21"/>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F22AB">
            <w:pPr>
              <w:shd w:val="clear" w:color="auto" w:fill="auto"/>
              <w:spacing w:line="360" w:lineRule="auto"/>
              <w:jc w:val="center"/>
              <w:textAlignment w:val="center"/>
              <w:rPr>
                <w:sz w:val="21"/>
              </w:rPr>
            </w:pPr>
            <w:r>
              <w:rPr>
                <w:sz w:val="21"/>
              </w:rPr>
              <w:t>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CE7D2">
            <w:pPr>
              <w:shd w:val="clear" w:color="auto" w:fill="auto"/>
              <w:spacing w:line="360" w:lineRule="auto"/>
              <w:jc w:val="center"/>
              <w:textAlignment w:val="center"/>
              <w:rPr>
                <w:sz w:val="21"/>
              </w:rPr>
            </w:pPr>
            <w:r>
              <w:rPr>
                <w:sz w:val="21"/>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FE4A7">
            <w:pPr>
              <w:shd w:val="clear" w:color="auto" w:fill="auto"/>
              <w:spacing w:line="360" w:lineRule="auto"/>
              <w:jc w:val="center"/>
              <w:textAlignment w:val="center"/>
              <w:rPr>
                <w:sz w:val="21"/>
              </w:rPr>
            </w:pPr>
            <w:r>
              <w:rPr>
                <w:sz w:val="21"/>
              </w:rPr>
              <w:t>1500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229D7">
            <w:pPr>
              <w:shd w:val="clear" w:color="auto" w:fill="auto"/>
              <w:spacing w:line="360" w:lineRule="auto"/>
              <w:jc w:val="center"/>
              <w:textAlignment w:val="center"/>
              <w:rPr>
                <w:sz w:val="21"/>
              </w:rPr>
            </w:pPr>
            <w:r>
              <w:rPr>
                <w:sz w:val="21"/>
              </w:rPr>
              <w:t>…</w:t>
            </w:r>
          </w:p>
        </w:tc>
      </w:tr>
      <w:tr w14:paraId="05E4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F99E2">
            <w:pPr>
              <w:shd w:val="clear" w:color="auto" w:fill="auto"/>
              <w:spacing w:line="360" w:lineRule="auto"/>
              <w:jc w:val="center"/>
              <w:textAlignment w:val="center"/>
              <w:rPr>
                <w:sz w:val="21"/>
              </w:rPr>
            </w:pPr>
            <w:r>
              <w:rPr>
                <w:sz w:val="21"/>
              </w:rPr>
              <w:t>频率</w:t>
            </w:r>
            <w:r>
              <w:object>
                <v:shape id="_x0000_i1143" o:spt="75" alt="eqId60d83ecb3a2559be563d429dc8b12c47" type="#_x0000_t75" style="height:14.65pt;width:36.05pt;" o:ole="t" filled="f" o:preferrelative="t" stroked="f" coordsize="21600,21600">
                  <v:path/>
                  <v:fill on="f" focussize="0,0"/>
                  <v:stroke on="f" joinstyle="miter"/>
                  <v:imagedata r:id="rId245" o:title="eqId60d83ecb3a2559be563d429dc8b12c47"/>
                  <o:lock v:ext="edit" aspectratio="t"/>
                  <w10:wrap type="none"/>
                  <w10:anchorlock/>
                </v:shape>
                <o:OLEObject Type="Embed" ProgID="Equation.DSMT4" ShapeID="_x0000_i1143" DrawAspect="Content" ObjectID="_1468075843" r:id="rId2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A2CCF">
            <w:pPr>
              <w:shd w:val="clear" w:color="auto" w:fill="auto"/>
              <w:spacing w:line="360" w:lineRule="auto"/>
              <w:jc w:val="center"/>
              <w:textAlignment w:val="center"/>
              <w:rPr>
                <w:sz w:val="21"/>
              </w:rPr>
            </w:pPr>
            <w:r>
              <w:rPr>
                <w:sz w:val="21"/>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EF1F7">
            <w:pPr>
              <w:shd w:val="clear" w:color="auto" w:fill="auto"/>
              <w:spacing w:line="360" w:lineRule="auto"/>
              <w:jc w:val="center"/>
              <w:textAlignment w:val="center"/>
              <w:rPr>
                <w:sz w:val="21"/>
              </w:rPr>
            </w:pPr>
            <w:r>
              <w:rPr>
                <w:sz w:val="21"/>
              </w:rPr>
              <w:t>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F58E7">
            <w:pPr>
              <w:shd w:val="clear" w:color="auto" w:fill="auto"/>
              <w:spacing w:line="360" w:lineRule="auto"/>
              <w:jc w:val="center"/>
              <w:textAlignment w:val="center"/>
              <w:rPr>
                <w:sz w:val="21"/>
              </w:rPr>
            </w:pPr>
            <w:r>
              <w:rPr>
                <w:sz w:val="21"/>
              </w:rPr>
              <w:t>450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B9128">
            <w:pPr>
              <w:shd w:val="clear" w:color="auto" w:fill="auto"/>
              <w:spacing w:line="360" w:lineRule="auto"/>
              <w:jc w:val="center"/>
              <w:textAlignment w:val="center"/>
              <w:rPr>
                <w:sz w:val="21"/>
              </w:rPr>
            </w:pPr>
            <w:r>
              <w:rPr>
                <w:sz w:val="21"/>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2D0E8">
            <w:pPr>
              <w:shd w:val="clear" w:color="auto" w:fill="auto"/>
              <w:spacing w:line="360" w:lineRule="auto"/>
              <w:jc w:val="center"/>
              <w:textAlignment w:val="center"/>
              <w:rPr>
                <w:sz w:val="21"/>
              </w:rPr>
            </w:pPr>
            <w:r>
              <w:rPr>
                <w:sz w:val="21"/>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138B8">
            <w:pPr>
              <w:shd w:val="clear" w:color="auto" w:fill="auto"/>
              <w:spacing w:line="360" w:lineRule="auto"/>
              <w:jc w:val="center"/>
              <w:textAlignment w:val="center"/>
              <w:rPr>
                <w:sz w:val="21"/>
              </w:rPr>
            </w:pPr>
            <w:r>
              <w:rPr>
                <w:sz w:val="21"/>
              </w:rPr>
              <w:t>…</w:t>
            </w:r>
          </w:p>
        </w:tc>
      </w:tr>
    </w:tbl>
    <w:p w14:paraId="7ED181A5">
      <w:pPr>
        <w:shd w:val="clear" w:color="auto" w:fill="auto"/>
        <w:spacing w:line="360" w:lineRule="auto"/>
        <w:jc w:val="left"/>
        <w:textAlignment w:val="center"/>
        <w:rPr>
          <w:sz w:val="21"/>
        </w:rPr>
      </w:pPr>
      <w:r>
        <w:rPr>
          <w:sz w:val="21"/>
        </w:rPr>
        <w:t>(1)根据表中的数据特征可判断频率</w:t>
      </w:r>
      <w:r>
        <w:rPr>
          <w:rFonts w:ascii="Times New Roman" w:hAnsi="Times New Roman" w:eastAsia="Times New Roman" w:cs="Times New Roman"/>
          <w:i/>
          <w:sz w:val="21"/>
        </w:rPr>
        <w:t>f</w:t>
      </w:r>
      <w:r>
        <w:rPr>
          <w:sz w:val="21"/>
        </w:rPr>
        <w:t>是波长</w:t>
      </w:r>
      <w:r>
        <w:object>
          <v:shape id="_x0000_i1144" o:spt="75" alt="eqIddf64046e91b047037f19e4032e3b6de3" type="#_x0000_t75" style="height:11.9pt;width:9.65pt;" o:ole="t" filled="f" o:preferrelative="t" stroked="f" coordsize="21600,21600">
            <v:path/>
            <v:fill on="f" focussize="0,0"/>
            <v:stroke on="f" joinstyle="miter"/>
            <v:imagedata r:id="rId247" o:title="eqIddf64046e91b047037f19e4032e3b6de3"/>
            <o:lock v:ext="edit" aspectratio="t"/>
            <w10:wrap type="none"/>
            <w10:anchorlock/>
          </v:shape>
          <o:OLEObject Type="Embed" ProgID="Equation.DSMT4" ShapeID="_x0000_i1144" DrawAspect="Content" ObjectID="_1468075844" r:id="rId246">
            <o:LockedField>false</o:LockedField>
          </o:OLEObject>
        </w:object>
      </w:r>
      <w:r>
        <w:rPr>
          <w:sz w:val="21"/>
        </w:rPr>
        <w:t>的___________函数（填“一次”“二次”“反比例”），表中数据收集错误的是第___________组．</w:t>
      </w:r>
    </w:p>
    <w:p w14:paraId="1F2EB9F8">
      <w:pPr>
        <w:shd w:val="clear" w:color="auto" w:fill="auto"/>
        <w:spacing w:line="360" w:lineRule="auto"/>
        <w:jc w:val="left"/>
        <w:textAlignment w:val="center"/>
        <w:rPr>
          <w:sz w:val="21"/>
        </w:rPr>
      </w:pPr>
      <w:r>
        <w:rPr>
          <w:sz w:val="21"/>
        </w:rPr>
        <w:t>(2)求频率</w:t>
      </w:r>
      <w:r>
        <w:object>
          <v:shape id="_x0000_i1145" o:spt="75" alt="eqIdca4ff0af96ea467337cb30c4c765b5f7" type="#_x0000_t75" style="height:14.05pt;width:10.55pt;" o:ole="t" filled="f" o:preferrelative="t" stroked="f" coordsize="21600,21600">
            <v:path/>
            <v:fill on="f" focussize="0,0"/>
            <v:stroke on="f" joinstyle="miter"/>
            <v:imagedata r:id="rId249" o:title="eqIdca4ff0af96ea467337cb30c4c765b5f7"/>
            <o:lock v:ext="edit" aspectratio="t"/>
            <w10:wrap type="none"/>
            <w10:anchorlock/>
          </v:shape>
          <o:OLEObject Type="Embed" ProgID="Equation.DSMT4" ShapeID="_x0000_i1145" DrawAspect="Content" ObjectID="_1468075845" r:id="rId248">
            <o:LockedField>false</o:LockedField>
          </o:OLEObject>
        </w:object>
      </w:r>
      <w:r>
        <w:rPr>
          <w:sz w:val="21"/>
        </w:rPr>
        <w:t>关于波长</w:t>
      </w:r>
      <w:r>
        <w:object>
          <v:shape id="_x0000_i1146" o:spt="75" alt="eqIddf64046e91b047037f19e4032e3b6de3" type="#_x0000_t75" style="height:11.9pt;width:9.65pt;" o:ole="t" filled="f" o:preferrelative="t" stroked="f" coordsize="21600,21600">
            <v:path/>
            <v:fill on="f" focussize="0,0"/>
            <v:stroke on="f" joinstyle="miter"/>
            <v:imagedata r:id="rId247" o:title="eqIddf64046e91b047037f19e4032e3b6de3"/>
            <o:lock v:ext="edit" aspectratio="t"/>
            <w10:wrap type="none"/>
            <w10:anchorlock/>
          </v:shape>
          <o:OLEObject Type="Embed" ProgID="Equation.DSMT4" ShapeID="_x0000_i1146" DrawAspect="Content" ObjectID="_1468075846" r:id="rId250">
            <o:LockedField>false</o:LockedField>
          </o:OLEObject>
        </w:object>
      </w:r>
      <w:r>
        <w:rPr>
          <w:sz w:val="21"/>
        </w:rPr>
        <w:t>的函数关系式．</w:t>
      </w:r>
    </w:p>
    <w:p w14:paraId="2D0633B3">
      <w:pPr>
        <w:shd w:val="clear" w:color="auto" w:fill="auto"/>
        <w:spacing w:line="360" w:lineRule="auto"/>
        <w:jc w:val="left"/>
        <w:textAlignment w:val="center"/>
        <w:rPr>
          <w:sz w:val="21"/>
        </w:rPr>
      </w:pPr>
      <w:r>
        <w:rPr>
          <w:sz w:val="21"/>
        </w:rPr>
        <w:t>(3)若手机的电磁波的波长范围是</w:t>
      </w:r>
      <w:r>
        <w:object>
          <v:shape id="_x0000_i1147" o:spt="75" alt="eqId1e5d3500198e986e8fb35ef039f00679" type="#_x0000_t75" style="height:15.8pt;width:79.2pt;" o:ole="t" filled="f" o:preferrelative="t" stroked="f" coordsize="21600,21600">
            <v:path/>
            <v:fill on="f" focussize="0,0"/>
            <v:stroke on="f" joinstyle="miter"/>
            <v:imagedata r:id="rId252" o:title="eqId1e5d3500198e986e8fb35ef039f00679"/>
            <o:lock v:ext="edit" aspectratio="t"/>
            <w10:wrap type="none"/>
            <w10:anchorlock/>
          </v:shape>
          <o:OLEObject Type="Embed" ProgID="Equation.DSMT4" ShapeID="_x0000_i1147" DrawAspect="Content" ObjectID="_1468075847" r:id="rId251">
            <o:LockedField>false</o:LockedField>
          </o:OLEObject>
        </w:object>
      </w:r>
      <w:r>
        <w:rPr>
          <w:sz w:val="21"/>
        </w:rPr>
        <w:t>，可见光的波长范围大约是</w:t>
      </w:r>
      <w:r>
        <w:object>
          <v:shape id="_x0000_i1148" o:spt="75" alt="eqIdb38bb197ae49ff0186415b21e5a01526" type="#_x0000_t75" style="height:15.8pt;width:93.25pt;" o:ole="t" filled="f" o:preferrelative="t" stroked="f" coordsize="21600,21600">
            <v:path/>
            <v:fill on="f" focussize="0,0"/>
            <v:stroke on="f" joinstyle="miter"/>
            <v:imagedata r:id="rId254" o:title="eqIdb38bb197ae49ff0186415b21e5a01526"/>
            <o:lock v:ext="edit" aspectratio="t"/>
            <w10:wrap type="none"/>
            <w10:anchorlock/>
          </v:shape>
          <o:OLEObject Type="Embed" ProgID="Equation.DSMT4" ShapeID="_x0000_i1148" DrawAspect="Content" ObjectID="_1468075848" r:id="rId253">
            <o:LockedField>false</o:LockedField>
          </o:OLEObject>
        </w:object>
      </w:r>
      <w:r>
        <w:rPr>
          <w:sz w:val="21"/>
        </w:rPr>
        <w:t>，请你判断手机的电磁波的频率</w:t>
      </w:r>
      <w:r>
        <w:object>
          <v:shape id="_x0000_i1149" o:spt="75" alt="eqId226e10b63b42fd5b695db882fe6f48a5" type="#_x0000_t75" style="height:16.1pt;width:11.4pt;" o:ole="t" filled="f" o:preferrelative="t" stroked="f" coordsize="21600,21600">
            <v:path/>
            <v:fill on="f" focussize="0,0"/>
            <v:stroke on="f" joinstyle="miter"/>
            <v:imagedata r:id="rId256" o:title="eqId226e10b63b42fd5b695db882fe6f48a5"/>
            <o:lock v:ext="edit" aspectratio="t"/>
            <w10:wrap type="none"/>
            <w10:anchorlock/>
          </v:shape>
          <o:OLEObject Type="Embed" ProgID="Equation.DSMT4" ShapeID="_x0000_i1149" DrawAspect="Content" ObjectID="_1468075849" r:id="rId255">
            <o:LockedField>false</o:LockedField>
          </o:OLEObject>
        </w:object>
      </w:r>
      <w:r>
        <w:rPr>
          <w:sz w:val="21"/>
        </w:rPr>
        <w:t>与可见光的频率</w:t>
      </w:r>
      <w:r>
        <w:object>
          <v:shape id="_x0000_i1150" o:spt="75" alt="eqId2187a1a0f3baa9ace0f3aa7efa9cd794" type="#_x0000_t75" style="height:15.5pt;width:12.3pt;" o:ole="t" filled="f" o:preferrelative="t" stroked="f" coordsize="21600,21600">
            <v:path/>
            <v:fill on="f" focussize="0,0"/>
            <v:stroke on="f" joinstyle="miter"/>
            <v:imagedata r:id="rId258" o:title="eqId2187a1a0f3baa9ace0f3aa7efa9cd794"/>
            <o:lock v:ext="edit" aspectratio="t"/>
            <w10:wrap type="none"/>
            <w10:anchorlock/>
          </v:shape>
          <o:OLEObject Type="Embed" ProgID="Equation.DSMT4" ShapeID="_x0000_i1150" DrawAspect="Content" ObjectID="_1468075850" r:id="rId257">
            <o:LockedField>false</o:LockedField>
          </o:OLEObject>
        </w:object>
      </w:r>
      <w:r>
        <w:rPr>
          <w:sz w:val="21"/>
        </w:rPr>
        <w:t>的大小关系，并说明理由．</w:t>
      </w:r>
    </w:p>
    <w:p w14:paraId="7CF56531">
      <w:pPr>
        <w:shd w:val="clear" w:color="auto" w:fill="auto"/>
        <w:spacing w:line="360" w:lineRule="auto"/>
        <w:jc w:val="left"/>
        <w:textAlignment w:val="center"/>
        <w:rPr>
          <w:sz w:val="21"/>
        </w:rPr>
      </w:pPr>
      <w:r>
        <w:rPr>
          <w:sz w:val="21"/>
        </w:rPr>
        <w:t>23．如图，在平面直角坐标系中，一次函数</w:t>
      </w:r>
      <w:r>
        <w:object>
          <v:shape id="_x0000_i1151" o:spt="75" alt="eqIdc15fb18163df0690365a0d2e7ee88f5a" type="#_x0000_t75" style="height:14.25pt;width:43.95pt;" o:ole="t" filled="f" o:preferrelative="t" stroked="f" coordsize="21600,21600">
            <v:path/>
            <v:fill on="f" focussize="0,0"/>
            <v:stroke on="f" joinstyle="miter"/>
            <v:imagedata r:id="rId260" o:title="eqIdc15fb18163df0690365a0d2e7ee88f5a"/>
            <o:lock v:ext="edit" aspectratio="t"/>
            <w10:wrap type="none"/>
            <w10:anchorlock/>
          </v:shape>
          <o:OLEObject Type="Embed" ProgID="Equation.DSMT4" ShapeID="_x0000_i1151" DrawAspect="Content" ObjectID="_1468075851" r:id="rId259">
            <o:LockedField>false</o:LockedField>
          </o:OLEObject>
        </w:object>
      </w:r>
      <w:r>
        <w:rPr>
          <w:sz w:val="21"/>
        </w:rPr>
        <w:t>的图象与反比例函数</w:t>
      </w:r>
      <w:r>
        <w:object>
          <v:shape id="_x0000_i1152" o:spt="75" alt="eqId74daa4cfb7d9430b97242769d659136f" type="#_x0000_t75" style="height:26.95pt;width:59.8pt;" o:ole="t" filled="f" o:preferrelative="t" stroked="f" coordsize="21600,21600">
            <v:path/>
            <v:fill on="f" focussize="0,0"/>
            <v:stroke on="f" joinstyle="miter"/>
            <v:imagedata r:id="rId262" o:title="eqId74daa4cfb7d9430b97242769d659136f"/>
            <o:lock v:ext="edit" aspectratio="t"/>
            <w10:wrap type="none"/>
            <w10:anchorlock/>
          </v:shape>
          <o:OLEObject Type="Embed" ProgID="Equation.DSMT4" ShapeID="_x0000_i1152" DrawAspect="Content" ObjectID="_1468075852" r:id="rId261">
            <o:LockedField>false</o:LockedField>
          </o:OLEObject>
        </w:object>
      </w:r>
      <w:r>
        <w:rPr>
          <w:sz w:val="21"/>
        </w:rPr>
        <w:t>的图象交于</w:t>
      </w:r>
      <w:r>
        <w:object>
          <v:shape id="_x0000_i1153" o:spt="75" alt="eqIdf71a512987761644b8d7fac755fd89c0" type="#_x0000_t75" style="height:17.8pt;width:31.65pt;" o:ole="t" filled="f" o:preferrelative="t" stroked="f" coordsize="21600,21600">
            <v:path/>
            <v:fill on="f" focussize="0,0"/>
            <v:stroke on="f" joinstyle="miter"/>
            <v:imagedata r:id="rId264" o:title="eqIdf71a512987761644b8d7fac755fd89c0"/>
            <o:lock v:ext="edit" aspectratio="t"/>
            <w10:wrap type="none"/>
            <w10:anchorlock/>
          </v:shape>
          <o:OLEObject Type="Embed" ProgID="Equation.DSMT4" ShapeID="_x0000_i1153" DrawAspect="Content" ObjectID="_1468075853" r:id="rId263">
            <o:LockedField>false</o:LockedField>
          </o:OLEObject>
        </w:object>
      </w:r>
      <w:r>
        <w:rPr>
          <w:sz w:val="21"/>
        </w:rPr>
        <w:t>，</w:t>
      </w:r>
      <w:r>
        <w:object>
          <v:shape id="_x0000_i1154" o:spt="75" alt="eqId643ee245c16f65705b1a38b3c177906e" type="#_x0000_t75" style="height:17.8pt;width:34.25pt;" o:ole="t" filled="f" o:preferrelative="t" stroked="f" coordsize="21600,21600">
            <v:path/>
            <v:fill on="f" focussize="0,0"/>
            <v:stroke on="f" joinstyle="miter"/>
            <v:imagedata r:id="rId266" o:title="eqId643ee245c16f65705b1a38b3c177906e"/>
            <o:lock v:ext="edit" aspectratio="t"/>
            <w10:wrap type="none"/>
            <w10:anchorlock/>
          </v:shape>
          <o:OLEObject Type="Embed" ProgID="Equation.DSMT4" ShapeID="_x0000_i1154" DrawAspect="Content" ObjectID="_1468075854" r:id="rId265">
            <o:LockedField>false</o:LockedField>
          </o:OLEObject>
        </w:object>
      </w:r>
      <w:r>
        <w:rPr>
          <w:sz w:val="21"/>
        </w:rPr>
        <w:t>两点，与</w:t>
      </w:r>
      <w:r>
        <w:object>
          <v:shape id="_x0000_i1155" o:spt="75" alt="eqId81dea63b8ce3e51adf66cf7b9982a248" type="#_x0000_t75" style="height:9.65pt;width:8.75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55" DrawAspect="Content" ObjectID="_1468075855" r:id="rId267">
            <o:LockedField>false</o:LockedField>
          </o:OLEObject>
        </w:object>
      </w:r>
      <w:r>
        <w:rPr>
          <w:sz w:val="21"/>
        </w:rPr>
        <w:t>轴交于点</w:t>
      </w:r>
      <w:r>
        <w:object>
          <v:shape id="_x0000_i1156" o:spt="75" alt="eqIdc5db41a1f31d6baee7c69990811edb9f" type="#_x0000_t75" style="height:12pt;width:10.55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156" DrawAspect="Content" ObjectID="_1468075856" r:id="rId268">
            <o:LockedField>false</o:LockedField>
          </o:OLEObject>
        </w:object>
      </w:r>
      <w:r>
        <w:rPr>
          <w:sz w:val="21"/>
        </w:rPr>
        <w:t>，与</w:t>
      </w:r>
      <w:r>
        <w:object>
          <v:shape id="_x0000_i1157" o:spt="75" alt="eqIdd053b14c8588eee2acbbe44fc37a6886" type="#_x0000_t75" style="height:11.9pt;width:9.65pt;" o:ole="t" filled="f" o:preferrelative="t" stroked="f" coordsize="21600,21600">
            <v:path/>
            <v:fill on="f" focussize="0,0"/>
            <v:stroke on="f" joinstyle="miter"/>
            <v:imagedata r:id="rId187" o:title="eqIdd053b14c8588eee2acbbe44fc37a6886"/>
            <o:lock v:ext="edit" aspectratio="t"/>
            <w10:wrap type="none"/>
            <w10:anchorlock/>
          </v:shape>
          <o:OLEObject Type="Embed" ProgID="Equation.DSMT4" ShapeID="_x0000_i1157" DrawAspect="Content" ObjectID="_1468075857" r:id="rId270">
            <o:LockedField>false</o:LockedField>
          </o:OLEObject>
        </w:object>
      </w:r>
      <w:r>
        <w:rPr>
          <w:sz w:val="21"/>
        </w:rPr>
        <w:t>轴交于点</w:t>
      </w:r>
      <w:r>
        <w:object>
          <v:shape id="_x0000_i1158" o:spt="75" alt="eqId8455657dde27aabe6adb7b188e031c11" type="#_x0000_t75" style="height:11.4pt;width:11.4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158" DrawAspect="Content" ObjectID="_1468075858" r:id="rId271">
            <o:LockedField>false</o:LockedField>
          </o:OLEObject>
        </w:object>
      </w:r>
      <w:r>
        <w:rPr>
          <w:sz w:val="21"/>
        </w:rPr>
        <w:t>．</w:t>
      </w:r>
    </w:p>
    <w:p w14:paraId="6D92321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66850" cy="1095375"/>
            <wp:effectExtent l="0" t="0" r="0" b="9525"/>
            <wp:docPr id="100045" name="图片 100045" descr="@@@d29598ce-ba00-47ef-817a-8d259c01c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d29598ce-ba00-47ef-817a-8d259c01c707"/>
                    <pic:cNvPicPr>
                      <a:picLocks noChangeAspect="1"/>
                    </pic:cNvPicPr>
                  </pic:nvPicPr>
                  <pic:blipFill>
                    <a:blip r:embed="rId273"/>
                    <a:stretch>
                      <a:fillRect/>
                    </a:stretch>
                  </pic:blipFill>
                  <pic:spPr>
                    <a:xfrm>
                      <a:off x="0" y="0"/>
                      <a:ext cx="1466850" cy="1095375"/>
                    </a:xfrm>
                    <a:prstGeom prst="rect">
                      <a:avLst/>
                    </a:prstGeom>
                  </pic:spPr>
                </pic:pic>
              </a:graphicData>
            </a:graphic>
          </wp:inline>
        </w:drawing>
      </w:r>
    </w:p>
    <w:p w14:paraId="4703B59A">
      <w:pPr>
        <w:shd w:val="clear" w:color="auto" w:fill="auto"/>
        <w:spacing w:line="360" w:lineRule="auto"/>
        <w:jc w:val="left"/>
        <w:textAlignment w:val="center"/>
        <w:rPr>
          <w:sz w:val="21"/>
        </w:rPr>
      </w:pPr>
      <w:r>
        <w:rPr>
          <w:sz w:val="21"/>
        </w:rPr>
        <w:t>(1)求反比例函数和一次函数的解析式．</w:t>
      </w:r>
    </w:p>
    <w:p w14:paraId="307415ED">
      <w:pPr>
        <w:shd w:val="clear" w:color="auto" w:fill="auto"/>
        <w:spacing w:line="360" w:lineRule="auto"/>
        <w:jc w:val="left"/>
        <w:textAlignment w:val="center"/>
        <w:rPr>
          <w:sz w:val="21"/>
        </w:rPr>
      </w:pPr>
      <w:r>
        <w:rPr>
          <w:sz w:val="21"/>
        </w:rPr>
        <w:t>(2)求</w:t>
      </w:r>
      <w:r>
        <w:object>
          <v:shape id="_x0000_i1159" o:spt="75" alt="eqId866b81a8384cce4f24867baca2e6820c" type="#_x0000_t75" style="height:12.5pt;width:31.65pt;" o:ole="t" filled="f" o:preferrelative="t" stroked="f" coordsize="21600,21600">
            <v:path/>
            <v:fill on="f" focussize="0,0"/>
            <v:stroke on="f" joinstyle="miter"/>
            <v:imagedata r:id="rId275" o:title="eqId866b81a8384cce4f24867baca2e6820c"/>
            <o:lock v:ext="edit" aspectratio="t"/>
            <w10:wrap type="none"/>
            <w10:anchorlock/>
          </v:shape>
          <o:OLEObject Type="Embed" ProgID="Equation.DSMT4" ShapeID="_x0000_i1159" DrawAspect="Content" ObjectID="_1468075859" r:id="rId274">
            <o:LockedField>false</o:LockedField>
          </o:OLEObject>
        </w:object>
      </w:r>
      <w:r>
        <w:rPr>
          <w:sz w:val="21"/>
        </w:rPr>
        <w:t>的面积．</w:t>
      </w:r>
    </w:p>
    <w:p w14:paraId="557060AD">
      <w:pPr>
        <w:shd w:val="clear" w:color="auto" w:fill="auto"/>
        <w:spacing w:line="360" w:lineRule="auto"/>
        <w:jc w:val="left"/>
        <w:textAlignment w:val="center"/>
        <w:rPr>
          <w:sz w:val="21"/>
        </w:rPr>
      </w:pPr>
      <w:r>
        <w:rPr>
          <w:sz w:val="21"/>
        </w:rPr>
        <w:t>(3)将线段</w:t>
      </w:r>
      <w:r>
        <w:object>
          <v:shape id="_x0000_i1160" o:spt="75" alt="eqIdf52a58fbaf4fea03567e88a9f0f6e37e" type="#_x0000_t75" style="height:11.45pt;width:17.55pt;" o:ole="t" filled="f" o:preferrelative="t" stroked="f" coordsize="21600,21600">
            <v:path/>
            <v:fill on="f" focussize="0,0"/>
            <v:stroke on="f" joinstyle="miter"/>
            <v:imagedata r:id="rId212" o:title="eqIdf52a58fbaf4fea03567e88a9f0f6e37e"/>
            <o:lock v:ext="edit" aspectratio="t"/>
            <w10:wrap type="none"/>
            <w10:anchorlock/>
          </v:shape>
          <o:OLEObject Type="Embed" ProgID="Equation.DSMT4" ShapeID="_x0000_i1160" DrawAspect="Content" ObjectID="_1468075860" r:id="rId276">
            <o:LockedField>false</o:LockedField>
          </o:OLEObject>
        </w:object>
      </w:r>
      <w:r>
        <w:rPr>
          <w:sz w:val="21"/>
        </w:rPr>
        <w:t>沿某一方向进行平移后得到线段</w:t>
      </w:r>
      <w:r>
        <w:object>
          <v:shape id="_x0000_i1161" o:spt="75" alt="eqId7bb0628cecbfc98d390e5447d52414e8" type="#_x0000_t75" style="height:10.55pt;width:19.35pt;" o:ole="t" filled="f" o:preferrelative="t" stroked="f" coordsize="21600,21600">
            <v:path/>
            <v:fill on="f" focussize="0,0"/>
            <v:stroke on="f" joinstyle="miter"/>
            <v:imagedata r:id="rId278" o:title="eqId7bb0628cecbfc98d390e5447d52414e8"/>
            <o:lock v:ext="edit" aspectratio="t"/>
            <w10:wrap type="none"/>
            <w10:anchorlock/>
          </v:shape>
          <o:OLEObject Type="Embed" ProgID="Equation.DSMT4" ShapeID="_x0000_i1161" DrawAspect="Content" ObjectID="_1468075861" r:id="rId277">
            <o:LockedField>false</o:LockedField>
          </o:OLEObject>
        </w:object>
      </w:r>
      <w:r>
        <w:rPr>
          <w:sz w:val="21"/>
        </w:rPr>
        <w:t>，使得点</w:t>
      </w:r>
      <w:r>
        <w:object>
          <v:shape id="_x0000_i1162" o:spt="75" alt="eqIde7c314398e26ffc7164b82946eeb4273" type="#_x0000_t75" style="height:10.55pt;width:11.4pt;" o:ole="t" filled="f" o:preferrelative="t" stroked="f" coordsize="21600,21600">
            <v:path/>
            <v:fill on="f" focussize="0,0"/>
            <v:stroke on="f" joinstyle="miter"/>
            <v:imagedata r:id="rId106" o:title="eqIde7c314398e26ffc7164b82946eeb4273"/>
            <o:lock v:ext="edit" aspectratio="t"/>
            <w10:wrap type="none"/>
            <w10:anchorlock/>
          </v:shape>
          <o:OLEObject Type="Embed" ProgID="Equation.DSMT4" ShapeID="_x0000_i1162" DrawAspect="Content" ObjectID="_1468075862" r:id="rId279">
            <o:LockedField>false</o:LockedField>
          </o:OLEObject>
        </w:object>
      </w:r>
      <w:r>
        <w:rPr>
          <w:sz w:val="21"/>
        </w:rPr>
        <w:t>落在反比例函数</w:t>
      </w:r>
      <w:r>
        <w:object>
          <v:shape id="_x0000_i1163" o:spt="75" alt="eqId74daa4cfb7d9430b97242769d659136f" type="#_x0000_t75" style="height:26.95pt;width:59.8pt;" o:ole="t" filled="f" o:preferrelative="t" stroked="f" coordsize="21600,21600">
            <v:path/>
            <v:fill on="f" focussize="0,0"/>
            <v:stroke on="f" joinstyle="miter"/>
            <v:imagedata r:id="rId262" o:title="eqId74daa4cfb7d9430b97242769d659136f"/>
            <o:lock v:ext="edit" aspectratio="t"/>
            <w10:wrap type="none"/>
            <w10:anchorlock/>
          </v:shape>
          <o:OLEObject Type="Embed" ProgID="Equation.DSMT4" ShapeID="_x0000_i1163" DrawAspect="Content" ObjectID="_1468075863" r:id="rId280">
            <o:LockedField>false</o:LockedField>
          </o:OLEObject>
        </w:object>
      </w:r>
      <w:r>
        <w:rPr>
          <w:sz w:val="21"/>
        </w:rPr>
        <w:t>的图象上，点</w:t>
      </w:r>
      <w:r>
        <w:object>
          <v:shape id="_x0000_i1164" o:spt="75" alt="eqId3953cec61ac602ce5eb59b7912352179" type="#_x0000_t75" style="height:11.45pt;width:12.3pt;" o:ole="t" filled="f" o:preferrelative="t" stroked="f" coordsize="21600,21600">
            <v:path/>
            <v:fill on="f" focussize="0,0"/>
            <v:stroke on="f" joinstyle="miter"/>
            <v:imagedata r:id="rId282" o:title="eqId3953cec61ac602ce5eb59b7912352179"/>
            <o:lock v:ext="edit" aspectratio="t"/>
            <w10:wrap type="none"/>
            <w10:anchorlock/>
          </v:shape>
          <o:OLEObject Type="Embed" ProgID="Equation.DSMT4" ShapeID="_x0000_i1164" DrawAspect="Content" ObjectID="_1468075864" r:id="rId281">
            <o:LockedField>false</o:LockedField>
          </o:OLEObject>
        </w:object>
      </w:r>
      <w:r>
        <w:rPr>
          <w:sz w:val="21"/>
        </w:rPr>
        <w:t>落在</w:t>
      </w:r>
      <w:r>
        <w:object>
          <v:shape id="_x0000_i1165" o:spt="75" alt="eqId81dea63b8ce3e51adf66cf7b9982a248" type="#_x0000_t75" style="height:9.65pt;width:8.75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65" DrawAspect="Content" ObjectID="_1468075865" r:id="rId283">
            <o:LockedField>false</o:LockedField>
          </o:OLEObject>
        </w:object>
      </w:r>
      <w:r>
        <w:rPr>
          <w:sz w:val="21"/>
        </w:rPr>
        <w:t>轴上，直接写出平移后点</w:t>
      </w:r>
      <w:r>
        <w:object>
          <v:shape id="_x0000_i1166" o:spt="75" alt="eqIde7c314398e26ffc7164b82946eeb4273" type="#_x0000_t75" style="height:10.55pt;width:11.4pt;" o:ole="t" filled="f" o:preferrelative="t" stroked="f" coordsize="21600,21600">
            <v:path/>
            <v:fill on="f" focussize="0,0"/>
            <v:stroke on="f" joinstyle="miter"/>
            <v:imagedata r:id="rId106" o:title="eqIde7c314398e26ffc7164b82946eeb4273"/>
            <o:lock v:ext="edit" aspectratio="t"/>
            <w10:wrap type="none"/>
            <w10:anchorlock/>
          </v:shape>
          <o:OLEObject Type="Embed" ProgID="Equation.DSMT4" ShapeID="_x0000_i1166" DrawAspect="Content" ObjectID="_1468075866" r:id="rId284">
            <o:LockedField>false</o:LockedField>
          </o:OLEObject>
        </w:object>
      </w:r>
      <w:r>
        <w:rPr>
          <w:sz w:val="21"/>
        </w:rPr>
        <w:t>的坐标．</w:t>
      </w:r>
    </w:p>
    <w:p w14:paraId="762CD57A">
      <w:pPr>
        <w:shd w:val="clear" w:color="auto" w:fill="auto"/>
        <w:spacing w:line="360" w:lineRule="auto"/>
        <w:jc w:val="left"/>
        <w:textAlignment w:val="center"/>
        <w:rPr>
          <w:sz w:val="21"/>
        </w:rPr>
      </w:pPr>
      <w:r>
        <w:rPr>
          <w:sz w:val="21"/>
        </w:rPr>
        <w:t>24．海晏村是昆明滇池国家旅游度假区大渔街道的特色古渔村，也是滇池沿岸乡村旅居示范点，乡村振兴成效显著．当地非遗美食、柴火烘焙、特色文创兼具风味与纪念价值，适合作为伴手礼．某食品公司计划在此推出两款非遗糕点伴手礼：A——海晏柴火麦饼；B——海晏玫瑰鲜花饼．其中甲、乙两种原料用于制作A、B两种商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9"/>
        <w:gridCol w:w="7858"/>
      </w:tblGrid>
      <w:tr w14:paraId="3C16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280F2">
            <w:pPr>
              <w:shd w:val="clear" w:color="auto" w:fill="auto"/>
              <w:spacing w:line="360" w:lineRule="auto"/>
              <w:jc w:val="left"/>
              <w:textAlignment w:val="center"/>
              <w:rPr>
                <w:sz w:val="21"/>
              </w:rPr>
            </w:pPr>
            <w:r>
              <w:rPr>
                <w:sz w:val="21"/>
              </w:rPr>
              <w:t>如何设计合理的生产方案</w:t>
            </w:r>
          </w:p>
        </w:tc>
      </w:tr>
      <w:tr w14:paraId="34A8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F6165">
            <w:pPr>
              <w:shd w:val="clear" w:color="auto" w:fill="auto"/>
              <w:spacing w:line="360" w:lineRule="auto"/>
              <w:jc w:val="left"/>
              <w:textAlignment w:val="center"/>
              <w:rPr>
                <w:sz w:val="21"/>
              </w:rPr>
            </w:pPr>
            <w:r>
              <w:rPr>
                <w:sz w:val="21"/>
              </w:rPr>
              <w:t>素材一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629DB">
            <w:pPr>
              <w:shd w:val="clear" w:color="auto" w:fill="auto"/>
              <w:spacing w:line="360" w:lineRule="auto"/>
              <w:jc w:val="left"/>
              <w:textAlignment w:val="center"/>
              <w:rPr>
                <w:sz w:val="21"/>
              </w:rPr>
            </w:pPr>
            <w:r>
              <w:rPr>
                <w:sz w:val="21"/>
              </w:rPr>
              <w:t>为科学决策，该食品公司试生产A、B两种商品共100千克进行深入研究，已知现有甲种原料260千克，乙种原料245千克．</w:t>
            </w:r>
          </w:p>
        </w:tc>
      </w:tr>
      <w:tr w14:paraId="2B68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78506">
            <w:pPr>
              <w:shd w:val="clear" w:color="auto" w:fill="auto"/>
              <w:spacing w:line="360" w:lineRule="auto"/>
              <w:jc w:val="left"/>
              <w:textAlignment w:val="center"/>
              <w:rPr>
                <w:sz w:val="21"/>
              </w:rPr>
            </w:pPr>
            <w:r>
              <w:rPr>
                <w:sz w:val="21"/>
              </w:rPr>
              <w:t>素材二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B6849">
            <w:pPr>
              <w:shd w:val="clear" w:color="auto" w:fill="auto"/>
              <w:spacing w:line="360" w:lineRule="auto"/>
              <w:jc w:val="left"/>
              <w:textAlignment w:val="center"/>
              <w:rPr>
                <w:sz w:val="21"/>
              </w:rPr>
            </w:pPr>
            <w:r>
              <w:rPr>
                <w:sz w:val="21"/>
              </w:rPr>
              <w:t>生产1千克A商品，1千克B商品所需要的甲、乙两种原料及生产成本如表所示：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6"/>
              <w:gridCol w:w="2325"/>
              <w:gridCol w:w="2325"/>
              <w:gridCol w:w="2140"/>
            </w:tblGrid>
            <w:tr w14:paraId="3CCB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01E72">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6E924">
                  <w:pPr>
                    <w:shd w:val="clear" w:color="auto" w:fill="auto"/>
                    <w:spacing w:line="360" w:lineRule="auto"/>
                    <w:jc w:val="left"/>
                    <w:textAlignment w:val="center"/>
                    <w:rPr>
                      <w:sz w:val="21"/>
                    </w:rPr>
                  </w:pPr>
                  <w:r>
                    <w:rPr>
                      <w:sz w:val="21"/>
                    </w:rPr>
                    <w:t>甲种原料（单位：千克）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9CD10">
                  <w:pPr>
                    <w:shd w:val="clear" w:color="auto" w:fill="auto"/>
                    <w:spacing w:line="360" w:lineRule="auto"/>
                    <w:jc w:val="left"/>
                    <w:textAlignment w:val="center"/>
                    <w:rPr>
                      <w:sz w:val="21"/>
                    </w:rPr>
                  </w:pPr>
                  <w:r>
                    <w:rPr>
                      <w:sz w:val="21"/>
                    </w:rPr>
                    <w:t>乙种原料（单位：千克）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477A5">
                  <w:pPr>
                    <w:shd w:val="clear" w:color="auto" w:fill="auto"/>
                    <w:spacing w:line="360" w:lineRule="auto"/>
                    <w:jc w:val="left"/>
                    <w:textAlignment w:val="center"/>
                    <w:rPr>
                      <w:sz w:val="21"/>
                    </w:rPr>
                  </w:pPr>
                  <w:r>
                    <w:rPr>
                      <w:sz w:val="21"/>
                    </w:rPr>
                    <w:t>生产成本（单位：元）</w:t>
                  </w:r>
                </w:p>
              </w:tc>
            </w:tr>
            <w:tr w14:paraId="168B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D58E1">
                  <w:pPr>
                    <w:shd w:val="clear" w:color="auto" w:fill="auto"/>
                    <w:spacing w:line="360" w:lineRule="auto"/>
                    <w:jc w:val="left"/>
                    <w:textAlignment w:val="center"/>
                    <w:rPr>
                      <w:sz w:val="21"/>
                    </w:rPr>
                  </w:pPr>
                  <w:r>
                    <w:rPr>
                      <w:sz w:val="21"/>
                    </w:rPr>
                    <w:t>A商品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E15C2">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2F8D4">
                  <w:pPr>
                    <w:shd w:val="clear" w:color="auto" w:fill="auto"/>
                    <w:spacing w:line="360" w:lineRule="auto"/>
                    <w:jc w:val="left"/>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5755B">
                  <w:pPr>
                    <w:shd w:val="clear" w:color="auto" w:fill="auto"/>
                    <w:spacing w:line="360" w:lineRule="auto"/>
                    <w:jc w:val="left"/>
                    <w:textAlignment w:val="center"/>
                    <w:rPr>
                      <w:sz w:val="21"/>
                    </w:rPr>
                  </w:pPr>
                  <w:r>
                    <w:rPr>
                      <w:sz w:val="21"/>
                    </w:rPr>
                    <w:t>12</w:t>
                  </w:r>
                </w:p>
              </w:tc>
            </w:tr>
            <w:tr w14:paraId="4EFC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B9BBC">
                  <w:pPr>
                    <w:shd w:val="clear" w:color="auto" w:fill="auto"/>
                    <w:spacing w:line="360" w:lineRule="auto"/>
                    <w:jc w:val="left"/>
                    <w:textAlignment w:val="center"/>
                    <w:rPr>
                      <w:sz w:val="21"/>
                    </w:rPr>
                  </w:pPr>
                  <w:r>
                    <w:rPr>
                      <w:sz w:val="21"/>
                    </w:rPr>
                    <w:t>B商品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EFADC">
                  <w:pPr>
                    <w:shd w:val="clear" w:color="auto" w:fill="auto"/>
                    <w:spacing w:line="360" w:lineRule="auto"/>
                    <w:jc w:val="left"/>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C5927">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A8868">
                  <w:pPr>
                    <w:shd w:val="clear" w:color="auto" w:fill="auto"/>
                    <w:spacing w:line="360" w:lineRule="auto"/>
                    <w:jc w:val="left"/>
                    <w:textAlignment w:val="center"/>
                    <w:rPr>
                      <w:sz w:val="21"/>
                    </w:rPr>
                  </w:pPr>
                  <w:r>
                    <w:rPr>
                      <w:sz w:val="21"/>
                    </w:rPr>
                    <w:t>20</w:t>
                  </w:r>
                </w:p>
              </w:tc>
            </w:tr>
          </w:tbl>
          <w:p w14:paraId="5F92B491">
            <w:pPr>
              <w:shd w:val="clear" w:color="auto" w:fill="auto"/>
              <w:spacing w:line="360" w:lineRule="auto"/>
              <w:jc w:val="left"/>
              <w:textAlignment w:val="center"/>
              <w:rPr>
                <w:sz w:val="21"/>
              </w:rPr>
            </w:pPr>
            <w:r>
              <w:rPr>
                <w:sz w:val="21"/>
              </w:rPr>
              <w:t>设生产A种商品</w:t>
            </w:r>
            <w:r>
              <w:object>
                <v:shape id="_x0000_i1167" o:spt="75" alt="eqId81dea63b8ce3e51adf66cf7b9982a248" type="#_x0000_t75" style="height:9.65pt;width:8.75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67" DrawAspect="Content" ObjectID="_1468075867" r:id="rId285">
                  <o:LockedField>false</o:LockedField>
                </o:OLEObject>
              </w:object>
            </w:r>
            <w:r>
              <w:rPr>
                <w:sz w:val="21"/>
              </w:rPr>
              <w:t>千克，生产A、B两种商品共100千克的总成本为</w:t>
            </w:r>
            <w:r>
              <w:object>
                <v:shape id="_x0000_i1168" o:spt="75" alt="eqIdd053b14c8588eee2acbbe44fc37a6886" type="#_x0000_t75" style="height:11.9pt;width:9.65pt;" o:ole="t" filled="f" o:preferrelative="t" stroked="f" coordsize="21600,21600">
                  <v:path/>
                  <v:fill on="f" focussize="0,0"/>
                  <v:stroke on="f" joinstyle="miter"/>
                  <v:imagedata r:id="rId187" o:title="eqIdd053b14c8588eee2acbbe44fc37a6886"/>
                  <o:lock v:ext="edit" aspectratio="t"/>
                  <w10:wrap type="none"/>
                  <w10:anchorlock/>
                </v:shape>
                <o:OLEObject Type="Embed" ProgID="Equation.DSMT4" ShapeID="_x0000_i1168" DrawAspect="Content" ObjectID="_1468075868" r:id="rId286">
                  <o:LockedField>false</o:LockedField>
                </o:OLEObject>
              </w:object>
            </w:r>
            <w:r>
              <w:rPr>
                <w:sz w:val="21"/>
              </w:rPr>
              <w:t>元（x为整数）．</w:t>
            </w:r>
          </w:p>
        </w:tc>
      </w:tr>
      <w:tr w14:paraId="71A3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0612D">
            <w:pPr>
              <w:shd w:val="clear" w:color="auto" w:fill="auto"/>
              <w:spacing w:line="360" w:lineRule="auto"/>
              <w:jc w:val="left"/>
              <w:textAlignment w:val="center"/>
              <w:rPr>
                <w:sz w:val="21"/>
              </w:rPr>
            </w:pPr>
            <w:r>
              <w:rPr>
                <w:sz w:val="21"/>
              </w:rPr>
              <w:t>根据以上素材，完成下列两个任务的解答</w:t>
            </w:r>
          </w:p>
        </w:tc>
      </w:tr>
    </w:tbl>
    <w:p w14:paraId="51F6F208">
      <w:pPr>
        <w:shd w:val="clear" w:color="auto" w:fill="auto"/>
        <w:spacing w:line="360" w:lineRule="auto"/>
        <w:jc w:val="left"/>
        <w:textAlignment w:val="center"/>
        <w:rPr>
          <w:sz w:val="21"/>
        </w:rPr>
      </w:pPr>
      <w:r>
        <w:rPr>
          <w:sz w:val="21"/>
        </w:rPr>
        <w:t>任务：</w:t>
      </w:r>
    </w:p>
    <w:p w14:paraId="1965053D">
      <w:pPr>
        <w:shd w:val="clear" w:color="auto" w:fill="auto"/>
        <w:spacing w:line="360" w:lineRule="auto"/>
        <w:jc w:val="left"/>
        <w:textAlignment w:val="center"/>
        <w:rPr>
          <w:sz w:val="21"/>
        </w:rPr>
      </w:pPr>
      <w:r>
        <w:rPr>
          <w:sz w:val="21"/>
        </w:rPr>
        <w:t>(1)若生产</w:t>
      </w:r>
      <w:r>
        <w:object>
          <v:shape id="_x0000_i1169" o:spt="75" alt="eqId294f5ba74cdf695fc9a8a8e52f421328" type="#_x0000_t75" style="height:9.9pt;width:11.4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169" DrawAspect="Content" ObjectID="_1468075869" r:id="rId287">
            <o:LockedField>false</o:LockedField>
          </o:OLEObject>
        </w:object>
      </w:r>
      <w:r>
        <w:rPr>
          <w:sz w:val="21"/>
        </w:rPr>
        <w:t>千克A商品，</w:t>
      </w:r>
      <w:r>
        <w:object>
          <v:shape id="_x0000_i1170" o:spt="75" alt="eqIdb6a24198bd04c29321ae5dc5a28fe421" type="#_x0000_t75" style="height:9.3pt;width:8.75pt;" o:ole="t" filled="f" o:preferrelative="t" stroked="f" coordsize="21600,21600">
            <v:path/>
            <v:fill on="f" focussize="0,0"/>
            <v:stroke on="f" joinstyle="miter"/>
            <v:imagedata r:id="rId289" o:title="eqIdb6a24198bd04c29321ae5dc5a28fe421"/>
            <o:lock v:ext="edit" aspectratio="t"/>
            <w10:wrap type="none"/>
            <w10:anchorlock/>
          </v:shape>
          <o:OLEObject Type="Embed" ProgID="Equation.DSMT4" ShapeID="_x0000_i1170" DrawAspect="Content" ObjectID="_1468075870" r:id="rId288">
            <o:LockedField>false</o:LockedField>
          </o:OLEObject>
        </w:object>
      </w:r>
      <w:r>
        <w:rPr>
          <w:sz w:val="21"/>
        </w:rPr>
        <w:t>千克B商品，刚好把甲、乙两种原料用完，求</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的值；</w:t>
      </w:r>
    </w:p>
    <w:p w14:paraId="00B01E49">
      <w:pPr>
        <w:shd w:val="clear" w:color="auto" w:fill="auto"/>
        <w:spacing w:line="360" w:lineRule="auto"/>
        <w:jc w:val="left"/>
        <w:textAlignment w:val="center"/>
        <w:rPr>
          <w:sz w:val="21"/>
        </w:rPr>
      </w:pPr>
      <w:r>
        <w:rPr>
          <w:sz w:val="21"/>
        </w:rPr>
        <w:t>(2)求</w:t>
      </w:r>
      <w:r>
        <w:object>
          <v:shape id="_x0000_i1171" o:spt="75" alt="eqIdd053b14c8588eee2acbbe44fc37a6886" type="#_x0000_t75" style="height:11.9pt;width:9.65pt;" o:ole="t" filled="f" o:preferrelative="t" stroked="f" coordsize="21600,21600">
            <v:path/>
            <v:fill on="f" focussize="0,0"/>
            <v:stroke on="f" joinstyle="miter"/>
            <v:imagedata r:id="rId187" o:title="eqIdd053b14c8588eee2acbbe44fc37a6886"/>
            <o:lock v:ext="edit" aspectratio="t"/>
            <w10:wrap type="none"/>
            <w10:anchorlock/>
          </v:shape>
          <o:OLEObject Type="Embed" ProgID="Equation.DSMT4" ShapeID="_x0000_i1171" DrawAspect="Content" ObjectID="_1468075871" r:id="rId290">
            <o:LockedField>false</o:LockedField>
          </o:OLEObject>
        </w:object>
      </w:r>
      <w:r>
        <w:rPr>
          <w:sz w:val="21"/>
        </w:rPr>
        <w:t>与</w:t>
      </w:r>
      <w:r>
        <w:object>
          <v:shape id="_x0000_i1172" o:spt="75" alt="eqId81dea63b8ce3e51adf66cf7b9982a248" type="#_x0000_t75" style="height:9.65pt;width:8.75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72" DrawAspect="Content" ObjectID="_1468075872" r:id="rId291">
            <o:LockedField>false</o:LockedField>
          </o:OLEObject>
        </w:object>
      </w:r>
      <w:r>
        <w:rPr>
          <w:sz w:val="21"/>
        </w:rPr>
        <w:t>的函数解析式，并求出当</w:t>
      </w:r>
      <w:r>
        <w:object>
          <v:shape id="_x0000_i1173" o:spt="75" alt="eqId81dea63b8ce3e51adf66cf7b9982a248" type="#_x0000_t75" style="height:9.65pt;width:8.75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73" DrawAspect="Content" ObjectID="_1468075873" r:id="rId292">
            <o:LockedField>false</o:LockedField>
          </o:OLEObject>
        </w:object>
      </w:r>
      <w:r>
        <w:rPr>
          <w:sz w:val="21"/>
        </w:rPr>
        <w:t>取何值时，应如何安排生产方案才能使总成本</w:t>
      </w:r>
      <w:r>
        <w:object>
          <v:shape id="_x0000_i1174" o:spt="75" alt="eqIdd053b14c8588eee2acbbe44fc37a6886" type="#_x0000_t75" style="height:11.9pt;width:9.65pt;" o:ole="t" filled="f" o:preferrelative="t" stroked="f" coordsize="21600,21600">
            <v:path/>
            <v:fill on="f" focussize="0,0"/>
            <v:stroke on="f" joinstyle="miter"/>
            <v:imagedata r:id="rId187" o:title="eqIdd053b14c8588eee2acbbe44fc37a6886"/>
            <o:lock v:ext="edit" aspectratio="t"/>
            <w10:wrap type="none"/>
            <w10:anchorlock/>
          </v:shape>
          <o:OLEObject Type="Embed" ProgID="Equation.DSMT4" ShapeID="_x0000_i1174" DrawAspect="Content" ObjectID="_1468075874" r:id="rId293">
            <o:LockedField>false</o:LockedField>
          </o:OLEObject>
        </w:object>
      </w:r>
      <w:r>
        <w:rPr>
          <w:sz w:val="21"/>
        </w:rPr>
        <w:t>最小?最小成本为多少元?</w:t>
      </w:r>
    </w:p>
    <w:p w14:paraId="6B96A7DC">
      <w:pPr>
        <w:shd w:val="clear" w:color="auto" w:fill="auto"/>
        <w:spacing w:line="360" w:lineRule="auto"/>
        <w:jc w:val="left"/>
        <w:textAlignment w:val="center"/>
        <w:rPr>
          <w:sz w:val="21"/>
        </w:rPr>
      </w:pPr>
      <w:r>
        <w:rPr>
          <w:sz w:val="21"/>
        </w:rPr>
        <w:t>25．综合与实践</w:t>
      </w:r>
    </w:p>
    <w:p w14:paraId="1D655AA9">
      <w:pPr>
        <w:shd w:val="clear" w:color="auto" w:fill="auto"/>
        <w:spacing w:line="360" w:lineRule="auto"/>
        <w:jc w:val="left"/>
        <w:textAlignment w:val="center"/>
        <w:rPr>
          <w:i/>
          <w:sz w:val="21"/>
        </w:rPr>
      </w:pPr>
      <w:r>
        <w:rPr>
          <w:sz w:val="21"/>
        </w:rPr>
        <w:t>如图，在</w:t>
      </w:r>
      <w:r>
        <w:object>
          <v:shape id="_x0000_i1175" o:spt="75" alt="eqId15c0dbe3c080c4c4636c64803e5c1f76" type="#_x0000_t75" style="height:12.15pt;width:31.65pt;" o:ole="t" filled="f" o:preferrelative="t" stroked="f" coordsize="21600,21600">
            <v:path/>
            <v:fill on="f" focussize="0,0"/>
            <v:stroke on="f" joinstyle="miter"/>
            <v:imagedata r:id="rId119" o:title="eqId15c0dbe3c080c4c4636c64803e5c1f76"/>
            <o:lock v:ext="edit" aspectratio="t"/>
            <w10:wrap type="none"/>
            <w10:anchorlock/>
          </v:shape>
          <o:OLEObject Type="Embed" ProgID="Equation.DSMT4" ShapeID="_x0000_i1175" DrawAspect="Content" ObjectID="_1468075875" r:id="rId294">
            <o:LockedField>false</o:LockedField>
          </o:OLEObject>
        </w:object>
      </w:r>
      <w:r>
        <w:rPr>
          <w:sz w:val="21"/>
        </w:rPr>
        <w:t>中，</w:t>
      </w:r>
      <w:r>
        <w:object>
          <v:shape id="_x0000_i1176" o:spt="75" alt="eqId9c06154cae3bf7a8ce5a1e97a7380875" type="#_x0000_t75" style="height:12.25pt;width:56.3pt;" o:ole="t" filled="f" o:preferrelative="t" stroked="f" coordsize="21600,21600">
            <v:path/>
            <v:fill on="f" focussize="0,0"/>
            <v:stroke on="f" joinstyle="miter"/>
            <v:imagedata r:id="rId296" o:title="eqId9c06154cae3bf7a8ce5a1e97a7380875"/>
            <o:lock v:ext="edit" aspectratio="t"/>
            <w10:wrap type="none"/>
            <w10:anchorlock/>
          </v:shape>
          <o:OLEObject Type="Embed" ProgID="Equation.DSMT4" ShapeID="_x0000_i1176" DrawAspect="Content" ObjectID="_1468075876" r:id="rId295">
            <o:LockedField>false</o:LockedField>
          </o:OLEObject>
        </w:object>
      </w:r>
      <w:r>
        <w:rPr>
          <w:sz w:val="21"/>
        </w:rPr>
        <w:t>，</w:t>
      </w:r>
      <w:r>
        <w:object>
          <v:shape id="_x0000_i1177" o:spt="75" alt="eqId047dc9795efa99b6fb9fdf9778085dab" type="#_x0000_t75" style="height:12.25pt;width:43.05pt;" o:ole="t" filled="f" o:preferrelative="t" stroked="f" coordsize="21600,21600">
            <v:path/>
            <v:fill on="f" focussize="0,0"/>
            <v:stroke on="f" joinstyle="miter"/>
            <v:imagedata r:id="rId298" o:title="eqId047dc9795efa99b6fb9fdf9778085dab"/>
            <o:lock v:ext="edit" aspectratio="t"/>
            <w10:wrap type="none"/>
            <w10:anchorlock/>
          </v:shape>
          <o:OLEObject Type="Embed" ProgID="Equation.DSMT4" ShapeID="_x0000_i1177" DrawAspect="Content" ObjectID="_1468075877" r:id="rId297">
            <o:LockedField>false</o:LockedField>
          </o:OLEObject>
        </w:object>
      </w:r>
      <w:r>
        <w:rPr>
          <w:sz w:val="21"/>
        </w:rPr>
        <w:t>，</w:t>
      </w:r>
      <w:r>
        <w:object>
          <v:shape id="_x0000_i1178" o:spt="75" alt="eqId03902478df1a55bc99703210bccab910" type="#_x0000_t75" style="height:11.4pt;width:18.45pt;" o:ole="t" filled="f" o:preferrelative="t" stroked="f" coordsize="21600,21600">
            <v:path/>
            <v:fill on="f" focussize="0,0"/>
            <v:stroke on="f" joinstyle="miter"/>
            <v:imagedata r:id="rId161" o:title="eqId03902478df1a55bc99703210bccab910"/>
            <o:lock v:ext="edit" aspectratio="t"/>
            <w10:wrap type="none"/>
            <w10:anchorlock/>
          </v:shape>
          <o:OLEObject Type="Embed" ProgID="Equation.DSMT4" ShapeID="_x0000_i1178" DrawAspect="Content" ObjectID="_1468075878" r:id="rId299">
            <o:LockedField>false</o:LockedField>
          </o:OLEObject>
        </w:object>
      </w:r>
      <w:r>
        <w:rPr>
          <w:sz w:val="21"/>
        </w:rPr>
        <w:t>是斜边</w:t>
      </w:r>
      <w:r>
        <w:object>
          <v:shape id="_x0000_i1179" o:spt="75" alt="eqId0dc5c9827dfd0be5a9c85962d6ccbfb1" type="#_x0000_t75" style="height:12.05pt;width:17.55pt;" o:ole="t" filled="f" o:preferrelative="t" stroked="f" coordsize="21600,21600">
            <v:path/>
            <v:fill on="f" focussize="0,0"/>
            <v:stroke on="f" joinstyle="miter"/>
            <v:imagedata r:id="rId301" o:title="eqId0dc5c9827dfd0be5a9c85962d6ccbfb1"/>
            <o:lock v:ext="edit" aspectratio="t"/>
            <w10:wrap type="none"/>
            <w10:anchorlock/>
          </v:shape>
          <o:OLEObject Type="Embed" ProgID="Equation.DSMT4" ShapeID="_x0000_i1179" DrawAspect="Content" ObjectID="_1468075879" r:id="rId300">
            <o:LockedField>false</o:LockedField>
          </o:OLEObject>
        </w:object>
      </w:r>
      <w:r>
        <w:rPr>
          <w:sz w:val="21"/>
        </w:rPr>
        <w:t>上的高，</w:t>
      </w:r>
      <w:r>
        <w:object>
          <v:shape id="_x0000_i1180" o:spt="75" alt="eqId2a30f3a8b673cc28bd90c50cf1a35281" type="#_x0000_t75" style="height:11.4pt;width:10.55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180" DrawAspect="Content" ObjectID="_1468075880" r:id="rId302">
            <o:LockedField>false</o:LockedField>
          </o:OLEObject>
        </w:object>
      </w:r>
      <w:r>
        <w:rPr>
          <w:sz w:val="21"/>
        </w:rPr>
        <w:t>为线段</w:t>
      </w:r>
      <w:r>
        <w:object>
          <v:shape id="_x0000_i1181" o:spt="75" alt="eqId03902478df1a55bc99703210bccab910" type="#_x0000_t75" style="height:11.4pt;width:18.45pt;" o:ole="t" filled="f" o:preferrelative="t" stroked="f" coordsize="21600,21600">
            <v:path/>
            <v:fill on="f" focussize="0,0"/>
            <v:stroke on="f" joinstyle="miter"/>
            <v:imagedata r:id="rId161" o:title="eqId03902478df1a55bc99703210bccab910"/>
            <o:lock v:ext="edit" aspectratio="t"/>
            <w10:wrap type="none"/>
            <w10:anchorlock/>
          </v:shape>
          <o:OLEObject Type="Embed" ProgID="Equation.DSMT4" ShapeID="_x0000_i1181" DrawAspect="Content" ObjectID="_1468075881" r:id="rId303">
            <o:LockedField>false</o:LockedField>
          </o:OLEObject>
        </w:object>
      </w:r>
      <w:r>
        <w:rPr>
          <w:sz w:val="21"/>
        </w:rPr>
        <w:t>延长线上一动点，连接</w:t>
      </w:r>
      <w:r>
        <w:object>
          <v:shape id="_x0000_i1182" o:spt="75" alt="eqId5a84406e17720991bd1383f599a3b804" type="#_x0000_t75" style="height:13.8pt;width:62.45pt;" o:ole="t" filled="f" o:preferrelative="t" stroked="f" coordsize="21600,21600">
            <v:path/>
            <v:fill on="f" focussize="0,0"/>
            <v:stroke on="f" joinstyle="miter"/>
            <v:imagedata r:id="rId305" o:title="eqId5a84406e17720991bd1383f599a3b804"/>
            <o:lock v:ext="edit" aspectratio="t"/>
            <w10:wrap type="none"/>
            <w10:anchorlock/>
          </v:shape>
          <o:OLEObject Type="Embed" ProgID="Equation.DSMT4" ShapeID="_x0000_i1182" DrawAspect="Content" ObjectID="_1468075882" r:id="rId304">
            <o:LockedField>false</o:LockedField>
          </o:OLEObject>
        </w:object>
      </w:r>
      <w:r>
        <w:rPr>
          <w:sz w:val="21"/>
        </w:rPr>
        <w:t>，将线段</w:t>
      </w:r>
      <w:r>
        <w:object>
          <v:shape id="_x0000_i1183" o:spt="75" alt="eqId4eedae8d316c76e3d0b451256de03fb9" type="#_x0000_t75" style="height:12.3pt;width:16.7pt;" o:ole="t" filled="f" o:preferrelative="t" stroked="f" coordsize="21600,21600">
            <v:path/>
            <v:fill on="f" focussize="0,0"/>
            <v:stroke on="f" joinstyle="miter"/>
            <v:imagedata r:id="rId307" o:title="eqId4eedae8d316c76e3d0b451256de03fb9"/>
            <o:lock v:ext="edit" aspectratio="t"/>
            <w10:wrap type="none"/>
            <w10:anchorlock/>
          </v:shape>
          <o:OLEObject Type="Embed" ProgID="Equation.DSMT4" ShapeID="_x0000_i1183" DrawAspect="Content" ObjectID="_1468075883" r:id="rId306">
            <o:LockedField>false</o:LockedField>
          </o:OLEObject>
        </w:object>
      </w:r>
      <w:r>
        <w:rPr>
          <w:sz w:val="21"/>
        </w:rPr>
        <w:t>绕点</w:t>
      </w:r>
      <w:r>
        <w:object>
          <v:shape id="_x0000_i1184" o:spt="75" alt="eqIdc5db41a1f31d6baee7c69990811edb9f" type="#_x0000_t75" style="height:12pt;width:10.55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184" DrawAspect="Content" ObjectID="_1468075884" r:id="rId308">
            <o:LockedField>false</o:LockedField>
          </o:OLEObject>
        </w:object>
      </w:r>
      <w:r>
        <w:rPr>
          <w:sz w:val="21"/>
        </w:rPr>
        <w:t>顺时针旋转</w:t>
      </w:r>
      <w:r>
        <w:object>
          <v:shape id="_x0000_i1185" o:spt="75" alt="eqIdc02b54dc6b3e1bb6544f47d4c8743fcf" type="#_x0000_t75" style="height:12.35pt;width:17.55pt;" o:ole="t" filled="f" o:preferrelative="t" stroked="f" coordsize="21600,21600">
            <v:path/>
            <v:fill on="f" focussize="0,0"/>
            <v:stroke on="f" joinstyle="miter"/>
            <v:imagedata r:id="rId25" o:title="eqIdc02b54dc6b3e1bb6544f47d4c8743fcf"/>
            <o:lock v:ext="edit" aspectratio="t"/>
            <w10:wrap type="none"/>
            <w10:anchorlock/>
          </v:shape>
          <o:OLEObject Type="Embed" ProgID="Equation.DSMT4" ShapeID="_x0000_i1185" DrawAspect="Content" ObjectID="_1468075885" r:id="rId309">
            <o:LockedField>false</o:LockedField>
          </o:OLEObject>
        </w:object>
      </w:r>
      <w:r>
        <w:rPr>
          <w:sz w:val="21"/>
        </w:rPr>
        <w:t>，得到线段</w:t>
      </w:r>
      <w:r>
        <w:object>
          <v:shape id="_x0000_i1186" o:spt="75" alt="eqId4cae70b8a9d2d2e96dea62c00ced04b9" type="#_x0000_t75" style="height:12.3pt;width:17.55pt;" o:ole="t" filled="f" o:preferrelative="t" stroked="f" coordsize="21600,21600">
            <v:path/>
            <v:fill on="f" focussize="0,0"/>
            <v:stroke on="f" joinstyle="miter"/>
            <v:imagedata r:id="rId311" o:title="eqId4cae70b8a9d2d2e96dea62c00ced04b9"/>
            <o:lock v:ext="edit" aspectratio="t"/>
            <w10:wrap type="none"/>
            <w10:anchorlock/>
          </v:shape>
          <o:OLEObject Type="Embed" ProgID="Equation.DSMT4" ShapeID="_x0000_i1186" DrawAspect="Content" ObjectID="_1468075886" r:id="rId310">
            <o:LockedField>false</o:LockedField>
          </o:OLEObject>
        </w:object>
      </w:r>
      <w:r>
        <w:rPr>
          <w:sz w:val="21"/>
        </w:rPr>
        <w:t>，连接</w:t>
      </w:r>
      <w:r>
        <w:object>
          <v:shape id="_x0000_i1187" o:spt="75" alt="eqId6aa2b5e09f8ec785c59900a529390a02" type="#_x0000_t75" style="height:10.55pt;width:16.7pt;" o:ole="t" filled="f" o:preferrelative="t" stroked="f" coordsize="21600,21600">
            <v:path/>
            <v:fill on="f" focussize="0,0"/>
            <v:stroke on="f" joinstyle="miter"/>
            <v:imagedata r:id="rId313" o:title="eqId6aa2b5e09f8ec785c59900a529390a02"/>
            <o:lock v:ext="edit" aspectratio="t"/>
            <w10:wrap type="none"/>
            <w10:anchorlock/>
          </v:shape>
          <o:OLEObject Type="Embed" ProgID="Equation.DSMT4" ShapeID="_x0000_i1187" DrawAspect="Content" ObjectID="_1468075887" r:id="rId312">
            <o:LockedField>false</o:LockedField>
          </o:OLEObject>
        </w:object>
      </w:r>
      <w:r>
        <w:rPr>
          <w:i/>
          <w:sz w:val="21"/>
        </w:rPr>
        <w:t>．</w:t>
      </w:r>
    </w:p>
    <w:p w14:paraId="3706C43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686560"/>
            <wp:effectExtent l="0" t="0" r="635" b="8890"/>
            <wp:docPr id="100047" name="图片 100047" descr="@@@0d8d2c4e-483e-4e57-a008-fb6156c38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0d8d2c4e-483e-4e57-a008-fb6156c38d31"/>
                    <pic:cNvPicPr>
                      <a:picLocks noChangeAspect="1"/>
                    </pic:cNvPicPr>
                  </pic:nvPicPr>
                  <pic:blipFill>
                    <a:blip r:embed="rId314"/>
                    <a:stretch>
                      <a:fillRect/>
                    </a:stretch>
                  </pic:blipFill>
                  <pic:spPr>
                    <a:xfrm>
                      <a:off x="0" y="0"/>
                      <a:ext cx="5276800" cy="1686719"/>
                    </a:xfrm>
                    <a:prstGeom prst="rect">
                      <a:avLst/>
                    </a:prstGeom>
                  </pic:spPr>
                </pic:pic>
              </a:graphicData>
            </a:graphic>
          </wp:inline>
        </w:drawing>
      </w:r>
    </w:p>
    <w:p w14:paraId="370441E5">
      <w:pPr>
        <w:shd w:val="clear" w:color="auto" w:fill="auto"/>
        <w:spacing w:line="360" w:lineRule="auto"/>
        <w:jc w:val="left"/>
        <w:textAlignment w:val="center"/>
        <w:rPr>
          <w:sz w:val="21"/>
        </w:rPr>
      </w:pPr>
      <w:r>
        <w:rPr>
          <w:sz w:val="21"/>
        </w:rPr>
        <w:t>【观察猜想】</w:t>
      </w:r>
    </w:p>
    <w:p w14:paraId="04354B0A">
      <w:pPr>
        <w:shd w:val="clear" w:color="auto" w:fill="auto"/>
        <w:spacing w:line="360" w:lineRule="auto"/>
        <w:jc w:val="left"/>
        <w:textAlignment w:val="center"/>
        <w:rPr>
          <w:sz w:val="21"/>
        </w:rPr>
      </w:pPr>
      <w:r>
        <w:rPr>
          <w:sz w:val="21"/>
        </w:rPr>
        <w:t>(1)如图1，试猜想</w:t>
      </w:r>
      <w:r>
        <w:object>
          <v:shape id="_x0000_i1188" o:spt="75" alt="eqId6aa2b5e09f8ec785c59900a529390a02" type="#_x0000_t75" style="height:10.55pt;width:16.7pt;" o:ole="t" filled="f" o:preferrelative="t" stroked="f" coordsize="21600,21600">
            <v:path/>
            <v:fill on="f" focussize="0,0"/>
            <v:stroke on="f" joinstyle="miter"/>
            <v:imagedata r:id="rId313" o:title="eqId6aa2b5e09f8ec785c59900a529390a02"/>
            <o:lock v:ext="edit" aspectratio="t"/>
            <w10:wrap type="none"/>
            <w10:anchorlock/>
          </v:shape>
          <o:OLEObject Type="Embed" ProgID="Equation.DSMT4" ShapeID="_x0000_i1188" DrawAspect="Content" ObjectID="_1468075888" r:id="rId315">
            <o:LockedField>false</o:LockedField>
          </o:OLEObject>
        </w:object>
      </w:r>
      <w:r>
        <w:rPr>
          <w:sz w:val="21"/>
        </w:rPr>
        <w:t>与</w:t>
      </w:r>
      <w:r>
        <w:object>
          <v:shape id="_x0000_i1189" o:spt="75" alt="eqId0dc5c9827dfd0be5a9c85962d6ccbfb1" type="#_x0000_t75" style="height:12.05pt;width:17.55pt;" o:ole="t" filled="f" o:preferrelative="t" stroked="f" coordsize="21600,21600">
            <v:path/>
            <v:fill on="f" focussize="0,0"/>
            <v:stroke on="f" joinstyle="miter"/>
            <v:imagedata r:id="rId301" o:title="eqId0dc5c9827dfd0be5a9c85962d6ccbfb1"/>
            <o:lock v:ext="edit" aspectratio="t"/>
            <w10:wrap type="none"/>
            <w10:anchorlock/>
          </v:shape>
          <o:OLEObject Type="Embed" ProgID="Equation.DSMT4" ShapeID="_x0000_i1189" DrawAspect="Content" ObjectID="_1468075889" r:id="rId316">
            <o:LockedField>false</o:LockedField>
          </o:OLEObject>
        </w:object>
      </w:r>
      <w:r>
        <w:rPr>
          <w:sz w:val="21"/>
        </w:rPr>
        <w:t>的位置关系，并证明．</w:t>
      </w:r>
    </w:p>
    <w:p w14:paraId="30B0C9D2">
      <w:pPr>
        <w:shd w:val="clear" w:color="auto" w:fill="auto"/>
        <w:spacing w:line="360" w:lineRule="auto"/>
        <w:jc w:val="left"/>
        <w:textAlignment w:val="center"/>
        <w:rPr>
          <w:sz w:val="21"/>
        </w:rPr>
      </w:pPr>
      <w:r>
        <w:rPr>
          <w:sz w:val="21"/>
        </w:rPr>
        <w:t>【迁移探究】</w:t>
      </w:r>
    </w:p>
    <w:p w14:paraId="22CD5B15">
      <w:pPr>
        <w:shd w:val="clear" w:color="auto" w:fill="auto"/>
        <w:spacing w:line="360" w:lineRule="auto"/>
        <w:jc w:val="left"/>
        <w:textAlignment w:val="center"/>
        <w:rPr>
          <w:sz w:val="21"/>
        </w:rPr>
      </w:pPr>
      <w:r>
        <w:rPr>
          <w:sz w:val="21"/>
        </w:rPr>
        <w:t>(2)如图2，连接</w:t>
      </w:r>
      <w:r>
        <w:object>
          <v:shape id="_x0000_i1190" o:spt="75" alt="eqId274cf35acb4a1748d15c39d15a9bea7b" type="#_x0000_t75" style="height:10.55pt;width:15.8pt;" o:ole="t" filled="f" o:preferrelative="t" stroked="f" coordsize="21600,21600">
            <v:path/>
            <v:fill on="f" focussize="0,0"/>
            <v:stroke on="f" joinstyle="miter"/>
            <v:imagedata r:id="rId318" o:title="eqId274cf35acb4a1748d15c39d15a9bea7b"/>
            <o:lock v:ext="edit" aspectratio="t"/>
            <w10:wrap type="none"/>
            <w10:anchorlock/>
          </v:shape>
          <o:OLEObject Type="Embed" ProgID="Equation.DSMT4" ShapeID="_x0000_i1190" DrawAspect="Content" ObjectID="_1468075890" r:id="rId317">
            <o:LockedField>false</o:LockedField>
          </o:OLEObject>
        </w:object>
      </w:r>
      <w:r>
        <w:rPr>
          <w:i/>
          <w:sz w:val="21"/>
        </w:rPr>
        <w:t>，</w:t>
      </w:r>
      <w:r>
        <w:rPr>
          <w:rFonts w:ascii="Times New Roman" w:hAnsi="Times New Roman" w:eastAsia="Times New Roman" w:cs="Times New Roman"/>
          <w:i/>
          <w:sz w:val="21"/>
        </w:rPr>
        <w:t>G</w:t>
      </w:r>
      <w:r>
        <w:rPr>
          <w:sz w:val="21"/>
        </w:rPr>
        <w:t>是</w:t>
      </w:r>
      <w:r>
        <w:object>
          <v:shape id="_x0000_i1191" o:spt="75" alt="eqId274cf35acb4a1748d15c39d15a9bea7b" type="#_x0000_t75" style="height:10.55pt;width:15.8pt;" o:ole="t" filled="f" o:preferrelative="t" stroked="f" coordsize="21600,21600">
            <v:path/>
            <v:fill on="f" focussize="0,0"/>
            <v:stroke on="f" joinstyle="miter"/>
            <v:imagedata r:id="rId318" o:title="eqId274cf35acb4a1748d15c39d15a9bea7b"/>
            <o:lock v:ext="edit" aspectratio="t"/>
            <w10:wrap type="none"/>
            <w10:anchorlock/>
          </v:shape>
          <o:OLEObject Type="Embed" ProgID="Equation.DSMT4" ShapeID="_x0000_i1191" DrawAspect="Content" ObjectID="_1468075891" r:id="rId319">
            <o:LockedField>false</o:LockedField>
          </o:OLEObject>
        </w:object>
      </w:r>
      <w:r>
        <w:rPr>
          <w:sz w:val="21"/>
        </w:rPr>
        <w:t>的中点，连接</w:t>
      </w:r>
      <w:r>
        <w:object>
          <v:shape id="_x0000_i1192" o:spt="75" alt="eqId77a7e4a6765ce78b05ee97764771e01f" type="#_x0000_t75" style="height:12.5pt;width:18.45pt;" o:ole="t" filled="f" o:preferrelative="t" stroked="f" coordsize="21600,21600">
            <v:path/>
            <v:fill on="f" focussize="0,0"/>
            <v:stroke on="f" joinstyle="miter"/>
            <v:imagedata r:id="rId321" o:title="eqId77a7e4a6765ce78b05ee97764771e01f"/>
            <o:lock v:ext="edit" aspectratio="t"/>
            <w10:wrap type="none"/>
            <w10:anchorlock/>
          </v:shape>
          <o:OLEObject Type="Embed" ProgID="Equation.DSMT4" ShapeID="_x0000_i1192" DrawAspect="Content" ObjectID="_1468075892" r:id="rId320">
            <o:LockedField>false</o:LockedField>
          </o:OLEObject>
        </w:object>
      </w:r>
      <w:r>
        <w:rPr>
          <w:sz w:val="21"/>
        </w:rPr>
        <w:t>，试判断线段</w:t>
      </w:r>
      <w:r>
        <w:object>
          <v:shape id="_x0000_i1193" o:spt="75" alt="eqId77a7e4a6765ce78b05ee97764771e01f" type="#_x0000_t75" style="height:12.5pt;width:18.45pt;" o:ole="t" filled="f" o:preferrelative="t" stroked="f" coordsize="21600,21600">
            <v:path/>
            <v:fill on="f" focussize="0,0"/>
            <v:stroke on="f" joinstyle="miter"/>
            <v:imagedata r:id="rId321" o:title="eqId77a7e4a6765ce78b05ee97764771e01f"/>
            <o:lock v:ext="edit" aspectratio="t"/>
            <w10:wrap type="none"/>
            <w10:anchorlock/>
          </v:shape>
          <o:OLEObject Type="Embed" ProgID="Equation.DSMT4" ShapeID="_x0000_i1193" DrawAspect="Content" ObjectID="_1468075893" r:id="rId322">
            <o:LockedField>false</o:LockedField>
          </o:OLEObject>
        </w:object>
      </w:r>
      <w:r>
        <w:rPr>
          <w:i/>
          <w:sz w:val="21"/>
        </w:rPr>
        <w:t>，</w:t>
      </w:r>
      <w:r>
        <w:object>
          <v:shape id="_x0000_i1194" o:spt="75" alt="eqId4cae70b8a9d2d2e96dea62c00ced04b9" type="#_x0000_t75" style="height:12.3pt;width:17.55pt;" o:ole="t" filled="f" o:preferrelative="t" stroked="f" coordsize="21600,21600">
            <v:path/>
            <v:fill on="f" focussize="0,0"/>
            <v:stroke on="f" joinstyle="miter"/>
            <v:imagedata r:id="rId311" o:title="eqId4cae70b8a9d2d2e96dea62c00ced04b9"/>
            <o:lock v:ext="edit" aspectratio="t"/>
            <w10:wrap type="none"/>
            <w10:anchorlock/>
          </v:shape>
          <o:OLEObject Type="Embed" ProgID="Equation.DSMT4" ShapeID="_x0000_i1194" DrawAspect="Content" ObjectID="_1468075894" r:id="rId323">
            <o:LockedField>false</o:LockedField>
          </o:OLEObject>
        </w:object>
      </w:r>
      <w:r>
        <w:rPr>
          <w:sz w:val="21"/>
        </w:rPr>
        <w:t>之间的数量关系，请仅就图2所示的情形加以证明．</w:t>
      </w:r>
    </w:p>
    <w:p w14:paraId="560991F5">
      <w:pPr>
        <w:shd w:val="clear" w:color="auto" w:fill="auto"/>
        <w:spacing w:line="360" w:lineRule="auto"/>
        <w:jc w:val="left"/>
        <w:textAlignment w:val="center"/>
        <w:rPr>
          <w:sz w:val="21"/>
        </w:rPr>
      </w:pPr>
      <w:r>
        <w:rPr>
          <w:sz w:val="21"/>
        </w:rPr>
        <w:t>【拓展应用】</w:t>
      </w:r>
    </w:p>
    <w:p w14:paraId="575E7637">
      <w:pPr>
        <w:shd w:val="clear" w:color="auto" w:fill="auto"/>
        <w:spacing w:line="360" w:lineRule="auto"/>
        <w:jc w:val="left"/>
        <w:textAlignment w:val="center"/>
        <w:rPr>
          <w:sz w:val="21"/>
        </w:rPr>
      </w:pPr>
      <w:r>
        <w:rPr>
          <w:sz w:val="21"/>
        </w:rPr>
        <w:t>(3)在（2）的条件下，当点</w:t>
      </w:r>
      <w:r>
        <w:object>
          <v:shape id="_x0000_i1195" o:spt="75" alt="eqId2a30f3a8b673cc28bd90c50cf1a35281" type="#_x0000_t75" style="height:11.4pt;width:10.55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195" DrawAspect="Content" ObjectID="_1468075895" r:id="rId324">
            <o:LockedField>false</o:LockedField>
          </o:OLEObject>
        </w:object>
      </w:r>
      <w:r>
        <w:rPr>
          <w:sz w:val="21"/>
        </w:rPr>
        <w:t>在射线</w:t>
      </w:r>
      <w:r>
        <w:object>
          <v:shape id="_x0000_i1196" o:spt="75" alt="eqId03902478df1a55bc99703210bccab910" type="#_x0000_t75" style="height:11.4pt;width:18.45pt;" o:ole="t" filled="f" o:preferrelative="t" stroked="f" coordsize="21600,21600">
            <v:path/>
            <v:fill on="f" focussize="0,0"/>
            <v:stroke on="f" joinstyle="miter"/>
            <v:imagedata r:id="rId161" o:title="eqId03902478df1a55bc99703210bccab910"/>
            <o:lock v:ext="edit" aspectratio="t"/>
            <w10:wrap type="none"/>
            <w10:anchorlock/>
          </v:shape>
          <o:OLEObject Type="Embed" ProgID="Equation.DSMT4" ShapeID="_x0000_i1196" DrawAspect="Content" ObjectID="_1468075896" r:id="rId325">
            <o:LockedField>false</o:LockedField>
          </o:OLEObject>
        </w:object>
      </w:r>
      <w:r>
        <w:rPr>
          <w:sz w:val="21"/>
        </w:rPr>
        <w:t>上时，若</w:t>
      </w:r>
      <w:r>
        <w:object>
          <v:shape id="_x0000_i1197" o:spt="75" alt="eqIdc406e7d1e7977dd5b30ef81cfdc8e8d2" type="#_x0000_t75" style="height:14.95pt;width:46.6pt;" o:ole="t" filled="f" o:preferrelative="t" stroked="f" coordsize="21600,21600">
            <v:path/>
            <v:fill on="f" focussize="0,0"/>
            <v:stroke on="f" joinstyle="miter"/>
            <v:imagedata r:id="rId327" o:title="eqIdc406e7d1e7977dd5b30ef81cfdc8e8d2"/>
            <o:lock v:ext="edit" aspectratio="t"/>
            <w10:wrap type="none"/>
            <w10:anchorlock/>
          </v:shape>
          <o:OLEObject Type="Embed" ProgID="Equation.DSMT4" ShapeID="_x0000_i1197" DrawAspect="Content" ObjectID="_1468075897" r:id="rId326">
            <o:LockedField>false</o:LockedField>
          </o:OLEObject>
        </w:object>
      </w:r>
      <w:r>
        <w:rPr>
          <w:sz w:val="21"/>
        </w:rPr>
        <w:t>，</w:t>
      </w:r>
      <w:r>
        <w:object>
          <v:shape id="_x0000_i1198" o:spt="75" alt="eqIdae341f580ff8fbf21f616fe900b0e4b9" type="#_x0000_t75" style="height:12.3pt;width:33.4pt;" o:ole="t" filled="f" o:preferrelative="t" stroked="f" coordsize="21600,21600">
            <v:path/>
            <v:fill on="f" focussize="0,0"/>
            <v:stroke on="f" joinstyle="miter"/>
            <v:imagedata r:id="rId329" o:title="eqIdae341f580ff8fbf21f616fe900b0e4b9"/>
            <o:lock v:ext="edit" aspectratio="t"/>
            <w10:wrap type="none"/>
            <w10:anchorlock/>
          </v:shape>
          <o:OLEObject Type="Embed" ProgID="Equation.DSMT4" ShapeID="_x0000_i1198" DrawAspect="Content" ObjectID="_1468075898" r:id="rId328">
            <o:LockedField>false</o:LockedField>
          </o:OLEObject>
        </w:object>
      </w:r>
      <w:r>
        <w:rPr>
          <w:sz w:val="21"/>
        </w:rPr>
        <w:t>，请直接写出线段</w:t>
      </w:r>
      <w:r>
        <w:object>
          <v:shape id="_x0000_i1199" o:spt="75" alt="eqId77a7e4a6765ce78b05ee97764771e01f" type="#_x0000_t75" style="height:12.5pt;width:18.45pt;" o:ole="t" filled="f" o:preferrelative="t" stroked="f" coordsize="21600,21600">
            <v:path/>
            <v:fill on="f" focussize="0,0"/>
            <v:stroke on="f" joinstyle="miter"/>
            <v:imagedata r:id="rId321" o:title="eqId77a7e4a6765ce78b05ee97764771e01f"/>
            <o:lock v:ext="edit" aspectratio="t"/>
            <w10:wrap type="none"/>
            <w10:anchorlock/>
          </v:shape>
          <o:OLEObject Type="Embed" ProgID="Equation.DSMT4" ShapeID="_x0000_i1199" DrawAspect="Content" ObjectID="_1468075899" r:id="rId330">
            <o:LockedField>false</o:LockedField>
          </o:OLEObject>
        </w:object>
      </w:r>
      <w:r>
        <w:rPr>
          <w:sz w:val="21"/>
        </w:rPr>
        <w:t>的长．</w:t>
      </w:r>
    </w:p>
    <w:sectPr>
      <w:headerReference r:id="rId3" w:type="default"/>
      <w:footerReference r:id="rId5" w:type="default"/>
      <w:headerReference r:id="rId4" w:type="even"/>
      <w:footerReference r:id="rId6" w:type="even"/>
      <w:pgSz w:w="11907" w:h="16839"/>
      <w:pgMar w:top="1440" w:right="1800" w:bottom="1440" w:left="1800"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59E9B">
    <w:pPr>
      <w:pStyle w:val="2"/>
      <w:rPr>
        <w:rFonts w:hint="eastAsia" w:eastAsia="宋体"/>
        <w:lang w:eastAsia="zh-CN"/>
      </w:rPr>
    </w:pPr>
    <w:r>
      <w:rPr>
        <w:rFonts w:hint="eastAsia"/>
        <w:lang w:eastAsia="zh-CN"/>
      </w:rPr>
      <w:t>微信：cs5311742016 主营全国各地小初高名校月考期中期末真题卷</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D7B0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97448">
    <w:pPr>
      <w:pStyle w:val="3"/>
      <w:jc w:val="right"/>
      <w:rPr>
        <w:rFonts w:hint="eastAsia" w:eastAsia="宋体"/>
        <w:lang w:eastAsia="zh-CN"/>
      </w:rPr>
    </w:pPr>
    <w:r>
      <w:rPr>
        <w:rFonts w:hint="eastAsia"/>
        <w:lang w:eastAsia="zh-CN"/>
      </w:rPr>
      <w:t>微信：cs5311742016 主营全国各地小初高名校月考期中期末真题卷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76061">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03EA0820"/>
    <w:rsid w:val="18196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5.bin"/><Relationship Id="rId97" Type="http://schemas.openxmlformats.org/officeDocument/2006/relationships/oleObject" Target="embeddings/oleObject44.bin"/><Relationship Id="rId96" Type="http://schemas.openxmlformats.org/officeDocument/2006/relationships/image" Target="media/image46.wmf"/><Relationship Id="rId95" Type="http://schemas.openxmlformats.org/officeDocument/2006/relationships/oleObject" Target="embeddings/oleObject43.bin"/><Relationship Id="rId94" Type="http://schemas.openxmlformats.org/officeDocument/2006/relationships/image" Target="media/image45.wmf"/><Relationship Id="rId93" Type="http://schemas.openxmlformats.org/officeDocument/2006/relationships/oleObject" Target="embeddings/oleObject42.bin"/><Relationship Id="rId92" Type="http://schemas.openxmlformats.org/officeDocument/2006/relationships/image" Target="media/image44.wmf"/><Relationship Id="rId91" Type="http://schemas.openxmlformats.org/officeDocument/2006/relationships/oleObject" Target="embeddings/oleObject41.bin"/><Relationship Id="rId90" Type="http://schemas.openxmlformats.org/officeDocument/2006/relationships/oleObject" Target="embeddings/oleObject40.bin"/><Relationship Id="rId9" Type="http://schemas.openxmlformats.org/officeDocument/2006/relationships/image" Target="media/image2.png"/><Relationship Id="rId89" Type="http://schemas.openxmlformats.org/officeDocument/2006/relationships/image" Target="media/image43.wmf"/><Relationship Id="rId88" Type="http://schemas.openxmlformats.org/officeDocument/2006/relationships/oleObject" Target="embeddings/oleObject39.bin"/><Relationship Id="rId87" Type="http://schemas.openxmlformats.org/officeDocument/2006/relationships/image" Target="media/image42.wmf"/><Relationship Id="rId86" Type="http://schemas.openxmlformats.org/officeDocument/2006/relationships/oleObject" Target="embeddings/oleObject38.bin"/><Relationship Id="rId85" Type="http://schemas.openxmlformats.org/officeDocument/2006/relationships/image" Target="media/image41.wmf"/><Relationship Id="rId84" Type="http://schemas.openxmlformats.org/officeDocument/2006/relationships/oleObject" Target="embeddings/oleObject37.bin"/><Relationship Id="rId83" Type="http://schemas.openxmlformats.org/officeDocument/2006/relationships/image" Target="media/image40.wmf"/><Relationship Id="rId82" Type="http://schemas.openxmlformats.org/officeDocument/2006/relationships/oleObject" Target="embeddings/oleObject36.bin"/><Relationship Id="rId81" Type="http://schemas.openxmlformats.org/officeDocument/2006/relationships/image" Target="media/image39.wmf"/><Relationship Id="rId80" Type="http://schemas.openxmlformats.org/officeDocument/2006/relationships/oleObject" Target="embeddings/oleObject35.bin"/><Relationship Id="rId8" Type="http://schemas.openxmlformats.org/officeDocument/2006/relationships/image" Target="media/image1.png"/><Relationship Id="rId79" Type="http://schemas.openxmlformats.org/officeDocument/2006/relationships/image" Target="media/image38.wmf"/><Relationship Id="rId78" Type="http://schemas.openxmlformats.org/officeDocument/2006/relationships/oleObject" Target="embeddings/oleObject34.bin"/><Relationship Id="rId77" Type="http://schemas.openxmlformats.org/officeDocument/2006/relationships/image" Target="media/image37.wmf"/><Relationship Id="rId76" Type="http://schemas.openxmlformats.org/officeDocument/2006/relationships/oleObject" Target="embeddings/oleObject33.bin"/><Relationship Id="rId75" Type="http://schemas.openxmlformats.org/officeDocument/2006/relationships/image" Target="media/image36.png"/><Relationship Id="rId74" Type="http://schemas.openxmlformats.org/officeDocument/2006/relationships/image" Target="media/image35.wmf"/><Relationship Id="rId73" Type="http://schemas.openxmlformats.org/officeDocument/2006/relationships/oleObject" Target="embeddings/oleObject32.bin"/><Relationship Id="rId72" Type="http://schemas.openxmlformats.org/officeDocument/2006/relationships/image" Target="media/image34.wmf"/><Relationship Id="rId71" Type="http://schemas.openxmlformats.org/officeDocument/2006/relationships/oleObject" Target="embeddings/oleObject31.bin"/><Relationship Id="rId70" Type="http://schemas.openxmlformats.org/officeDocument/2006/relationships/image" Target="media/image33.wmf"/><Relationship Id="rId7" Type="http://schemas.openxmlformats.org/officeDocument/2006/relationships/theme" Target="theme/theme1.xml"/><Relationship Id="rId69" Type="http://schemas.openxmlformats.org/officeDocument/2006/relationships/oleObject" Target="embeddings/oleObject30.bin"/><Relationship Id="rId68" Type="http://schemas.openxmlformats.org/officeDocument/2006/relationships/image" Target="media/image32.wmf"/><Relationship Id="rId67" Type="http://schemas.openxmlformats.org/officeDocument/2006/relationships/oleObject" Target="embeddings/oleObject29.bin"/><Relationship Id="rId66" Type="http://schemas.openxmlformats.org/officeDocument/2006/relationships/image" Target="media/image31.wmf"/><Relationship Id="rId65" Type="http://schemas.openxmlformats.org/officeDocument/2006/relationships/oleObject" Target="embeddings/oleObject28.bin"/><Relationship Id="rId64" Type="http://schemas.openxmlformats.org/officeDocument/2006/relationships/image" Target="media/image30.wmf"/><Relationship Id="rId63" Type="http://schemas.openxmlformats.org/officeDocument/2006/relationships/oleObject" Target="embeddings/oleObject27.bin"/><Relationship Id="rId62" Type="http://schemas.openxmlformats.org/officeDocument/2006/relationships/image" Target="media/image29.png"/><Relationship Id="rId61" Type="http://schemas.openxmlformats.org/officeDocument/2006/relationships/image" Target="media/image28.png"/><Relationship Id="rId60" Type="http://schemas.openxmlformats.org/officeDocument/2006/relationships/image" Target="media/image27.png"/><Relationship Id="rId6" Type="http://schemas.openxmlformats.org/officeDocument/2006/relationships/footer" Target="footer2.xml"/><Relationship Id="rId59" Type="http://schemas.openxmlformats.org/officeDocument/2006/relationships/image" Target="media/image26.png"/><Relationship Id="rId58" Type="http://schemas.openxmlformats.org/officeDocument/2006/relationships/oleObject" Target="embeddings/oleObject26.bin"/><Relationship Id="rId57" Type="http://schemas.openxmlformats.org/officeDocument/2006/relationships/image" Target="media/image25.wmf"/><Relationship Id="rId56" Type="http://schemas.openxmlformats.org/officeDocument/2006/relationships/oleObject" Target="embeddings/oleObject25.bin"/><Relationship Id="rId55" Type="http://schemas.openxmlformats.org/officeDocument/2006/relationships/image" Target="media/image24.wmf"/><Relationship Id="rId54" Type="http://schemas.openxmlformats.org/officeDocument/2006/relationships/oleObject" Target="embeddings/oleObject24.bin"/><Relationship Id="rId53" Type="http://schemas.openxmlformats.org/officeDocument/2006/relationships/image" Target="media/image23.wmf"/><Relationship Id="rId52" Type="http://schemas.openxmlformats.org/officeDocument/2006/relationships/oleObject" Target="embeddings/oleObject23.bin"/><Relationship Id="rId51" Type="http://schemas.openxmlformats.org/officeDocument/2006/relationships/image" Target="media/image22.wmf"/><Relationship Id="rId50" Type="http://schemas.openxmlformats.org/officeDocument/2006/relationships/oleObject" Target="embeddings/oleObject22.bin"/><Relationship Id="rId5" Type="http://schemas.openxmlformats.org/officeDocument/2006/relationships/footer" Target="footer1.xml"/><Relationship Id="rId49" Type="http://schemas.openxmlformats.org/officeDocument/2006/relationships/image" Target="media/image21.wmf"/><Relationship Id="rId48" Type="http://schemas.openxmlformats.org/officeDocument/2006/relationships/oleObject" Target="embeddings/oleObject21.bin"/><Relationship Id="rId47" Type="http://schemas.openxmlformats.org/officeDocument/2006/relationships/image" Target="media/image20.wmf"/><Relationship Id="rId46" Type="http://schemas.openxmlformats.org/officeDocument/2006/relationships/oleObject" Target="embeddings/oleObject20.bin"/><Relationship Id="rId45" Type="http://schemas.openxmlformats.org/officeDocument/2006/relationships/image" Target="media/image19.wmf"/><Relationship Id="rId44" Type="http://schemas.openxmlformats.org/officeDocument/2006/relationships/oleObject" Target="embeddings/oleObject19.bin"/><Relationship Id="rId43" Type="http://schemas.openxmlformats.org/officeDocument/2006/relationships/image" Target="media/image18.wmf"/><Relationship Id="rId42" Type="http://schemas.openxmlformats.org/officeDocument/2006/relationships/oleObject" Target="embeddings/oleObject18.bin"/><Relationship Id="rId41" Type="http://schemas.openxmlformats.org/officeDocument/2006/relationships/image" Target="media/image17.wmf"/><Relationship Id="rId40" Type="http://schemas.openxmlformats.org/officeDocument/2006/relationships/oleObject" Target="embeddings/oleObject17.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6.bin"/><Relationship Id="rId37" Type="http://schemas.openxmlformats.org/officeDocument/2006/relationships/image" Target="media/image15.wmf"/><Relationship Id="rId36" Type="http://schemas.openxmlformats.org/officeDocument/2006/relationships/oleObject" Target="embeddings/oleObject15.bin"/><Relationship Id="rId35" Type="http://schemas.openxmlformats.org/officeDocument/2006/relationships/image" Target="media/image14.wmf"/><Relationship Id="rId34" Type="http://schemas.openxmlformats.org/officeDocument/2006/relationships/oleObject" Target="embeddings/oleObject14.bin"/><Relationship Id="rId332" Type="http://schemas.openxmlformats.org/officeDocument/2006/relationships/fontTable" Target="fontTable.xml"/><Relationship Id="rId331" Type="http://schemas.openxmlformats.org/officeDocument/2006/relationships/customXml" Target="../customXml/item1.xml"/><Relationship Id="rId330" Type="http://schemas.openxmlformats.org/officeDocument/2006/relationships/oleObject" Target="embeddings/oleObject175.bin"/><Relationship Id="rId33" Type="http://schemas.openxmlformats.org/officeDocument/2006/relationships/image" Target="media/image13.wmf"/><Relationship Id="rId329" Type="http://schemas.openxmlformats.org/officeDocument/2006/relationships/image" Target="media/image148.wmf"/><Relationship Id="rId328" Type="http://schemas.openxmlformats.org/officeDocument/2006/relationships/oleObject" Target="embeddings/oleObject174.bin"/><Relationship Id="rId327" Type="http://schemas.openxmlformats.org/officeDocument/2006/relationships/image" Target="media/image147.wmf"/><Relationship Id="rId326" Type="http://schemas.openxmlformats.org/officeDocument/2006/relationships/oleObject" Target="embeddings/oleObject173.bin"/><Relationship Id="rId325" Type="http://schemas.openxmlformats.org/officeDocument/2006/relationships/oleObject" Target="embeddings/oleObject172.bin"/><Relationship Id="rId324" Type="http://schemas.openxmlformats.org/officeDocument/2006/relationships/oleObject" Target="embeddings/oleObject171.bin"/><Relationship Id="rId323" Type="http://schemas.openxmlformats.org/officeDocument/2006/relationships/oleObject" Target="embeddings/oleObject170.bin"/><Relationship Id="rId322" Type="http://schemas.openxmlformats.org/officeDocument/2006/relationships/oleObject" Target="embeddings/oleObject169.bin"/><Relationship Id="rId321" Type="http://schemas.openxmlformats.org/officeDocument/2006/relationships/image" Target="media/image146.wmf"/><Relationship Id="rId320" Type="http://schemas.openxmlformats.org/officeDocument/2006/relationships/oleObject" Target="embeddings/oleObject168.bin"/><Relationship Id="rId32" Type="http://schemas.openxmlformats.org/officeDocument/2006/relationships/oleObject" Target="embeddings/oleObject13.bin"/><Relationship Id="rId319" Type="http://schemas.openxmlformats.org/officeDocument/2006/relationships/oleObject" Target="embeddings/oleObject167.bin"/><Relationship Id="rId318" Type="http://schemas.openxmlformats.org/officeDocument/2006/relationships/image" Target="media/image145.wmf"/><Relationship Id="rId317" Type="http://schemas.openxmlformats.org/officeDocument/2006/relationships/oleObject" Target="embeddings/oleObject166.bin"/><Relationship Id="rId316" Type="http://schemas.openxmlformats.org/officeDocument/2006/relationships/oleObject" Target="embeddings/oleObject165.bin"/><Relationship Id="rId315" Type="http://schemas.openxmlformats.org/officeDocument/2006/relationships/oleObject" Target="embeddings/oleObject164.bin"/><Relationship Id="rId314" Type="http://schemas.openxmlformats.org/officeDocument/2006/relationships/image" Target="media/image144.png"/><Relationship Id="rId313" Type="http://schemas.openxmlformats.org/officeDocument/2006/relationships/image" Target="media/image143.wmf"/><Relationship Id="rId312" Type="http://schemas.openxmlformats.org/officeDocument/2006/relationships/oleObject" Target="embeddings/oleObject163.bin"/><Relationship Id="rId311" Type="http://schemas.openxmlformats.org/officeDocument/2006/relationships/image" Target="media/image142.wmf"/><Relationship Id="rId310" Type="http://schemas.openxmlformats.org/officeDocument/2006/relationships/oleObject" Target="embeddings/oleObject162.bin"/><Relationship Id="rId31" Type="http://schemas.openxmlformats.org/officeDocument/2006/relationships/image" Target="media/image12.wmf"/><Relationship Id="rId309" Type="http://schemas.openxmlformats.org/officeDocument/2006/relationships/oleObject" Target="embeddings/oleObject161.bin"/><Relationship Id="rId308" Type="http://schemas.openxmlformats.org/officeDocument/2006/relationships/oleObject" Target="embeddings/oleObject160.bin"/><Relationship Id="rId307" Type="http://schemas.openxmlformats.org/officeDocument/2006/relationships/image" Target="media/image141.wmf"/><Relationship Id="rId306" Type="http://schemas.openxmlformats.org/officeDocument/2006/relationships/oleObject" Target="embeddings/oleObject159.bin"/><Relationship Id="rId305" Type="http://schemas.openxmlformats.org/officeDocument/2006/relationships/image" Target="media/image140.wmf"/><Relationship Id="rId304" Type="http://schemas.openxmlformats.org/officeDocument/2006/relationships/oleObject" Target="embeddings/oleObject158.bin"/><Relationship Id="rId303" Type="http://schemas.openxmlformats.org/officeDocument/2006/relationships/oleObject" Target="embeddings/oleObject157.bin"/><Relationship Id="rId302" Type="http://schemas.openxmlformats.org/officeDocument/2006/relationships/oleObject" Target="embeddings/oleObject156.bin"/><Relationship Id="rId301" Type="http://schemas.openxmlformats.org/officeDocument/2006/relationships/image" Target="media/image139.wmf"/><Relationship Id="rId300" Type="http://schemas.openxmlformats.org/officeDocument/2006/relationships/oleObject" Target="embeddings/oleObject155.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54.bin"/><Relationship Id="rId298" Type="http://schemas.openxmlformats.org/officeDocument/2006/relationships/image" Target="media/image138.wmf"/><Relationship Id="rId297" Type="http://schemas.openxmlformats.org/officeDocument/2006/relationships/oleObject" Target="embeddings/oleObject153.bin"/><Relationship Id="rId296" Type="http://schemas.openxmlformats.org/officeDocument/2006/relationships/image" Target="media/image137.wmf"/><Relationship Id="rId295" Type="http://schemas.openxmlformats.org/officeDocument/2006/relationships/oleObject" Target="embeddings/oleObject152.bin"/><Relationship Id="rId294" Type="http://schemas.openxmlformats.org/officeDocument/2006/relationships/oleObject" Target="embeddings/oleObject151.bin"/><Relationship Id="rId293" Type="http://schemas.openxmlformats.org/officeDocument/2006/relationships/oleObject" Target="embeddings/oleObject150.bin"/><Relationship Id="rId292" Type="http://schemas.openxmlformats.org/officeDocument/2006/relationships/oleObject" Target="embeddings/oleObject149.bin"/><Relationship Id="rId291" Type="http://schemas.openxmlformats.org/officeDocument/2006/relationships/oleObject" Target="embeddings/oleObject148.bin"/><Relationship Id="rId290" Type="http://schemas.openxmlformats.org/officeDocument/2006/relationships/oleObject" Target="embeddings/oleObject147.bin"/><Relationship Id="rId29" Type="http://schemas.openxmlformats.org/officeDocument/2006/relationships/image" Target="media/image11.wmf"/><Relationship Id="rId289" Type="http://schemas.openxmlformats.org/officeDocument/2006/relationships/image" Target="media/image136.wmf"/><Relationship Id="rId288" Type="http://schemas.openxmlformats.org/officeDocument/2006/relationships/oleObject" Target="embeddings/oleObject146.bin"/><Relationship Id="rId287" Type="http://schemas.openxmlformats.org/officeDocument/2006/relationships/oleObject" Target="embeddings/oleObject145.bin"/><Relationship Id="rId286" Type="http://schemas.openxmlformats.org/officeDocument/2006/relationships/oleObject" Target="embeddings/oleObject144.bin"/><Relationship Id="rId285" Type="http://schemas.openxmlformats.org/officeDocument/2006/relationships/oleObject" Target="embeddings/oleObject143.bin"/><Relationship Id="rId284" Type="http://schemas.openxmlformats.org/officeDocument/2006/relationships/oleObject" Target="embeddings/oleObject142.bin"/><Relationship Id="rId283" Type="http://schemas.openxmlformats.org/officeDocument/2006/relationships/oleObject" Target="embeddings/oleObject141.bin"/><Relationship Id="rId282" Type="http://schemas.openxmlformats.org/officeDocument/2006/relationships/image" Target="media/image135.wmf"/><Relationship Id="rId281" Type="http://schemas.openxmlformats.org/officeDocument/2006/relationships/oleObject" Target="embeddings/oleObject140.bin"/><Relationship Id="rId280" Type="http://schemas.openxmlformats.org/officeDocument/2006/relationships/oleObject" Target="embeddings/oleObject139.bin"/><Relationship Id="rId28" Type="http://schemas.openxmlformats.org/officeDocument/2006/relationships/oleObject" Target="embeddings/oleObject11.bin"/><Relationship Id="rId279" Type="http://schemas.openxmlformats.org/officeDocument/2006/relationships/oleObject" Target="embeddings/oleObject138.bin"/><Relationship Id="rId278" Type="http://schemas.openxmlformats.org/officeDocument/2006/relationships/image" Target="media/image134.wmf"/><Relationship Id="rId277" Type="http://schemas.openxmlformats.org/officeDocument/2006/relationships/oleObject" Target="embeddings/oleObject137.bin"/><Relationship Id="rId276" Type="http://schemas.openxmlformats.org/officeDocument/2006/relationships/oleObject" Target="embeddings/oleObject136.bin"/><Relationship Id="rId275" Type="http://schemas.openxmlformats.org/officeDocument/2006/relationships/image" Target="media/image133.wmf"/><Relationship Id="rId274" Type="http://schemas.openxmlformats.org/officeDocument/2006/relationships/oleObject" Target="embeddings/oleObject135.bin"/><Relationship Id="rId273" Type="http://schemas.openxmlformats.org/officeDocument/2006/relationships/image" Target="media/image132.png"/><Relationship Id="rId272" Type="http://schemas.openxmlformats.org/officeDocument/2006/relationships/image" Target="media/image131.wmf"/><Relationship Id="rId271" Type="http://schemas.openxmlformats.org/officeDocument/2006/relationships/oleObject" Target="embeddings/oleObject134.bin"/><Relationship Id="rId270" Type="http://schemas.openxmlformats.org/officeDocument/2006/relationships/oleObject" Target="embeddings/oleObject133.bin"/><Relationship Id="rId27" Type="http://schemas.openxmlformats.org/officeDocument/2006/relationships/image" Target="media/image10.wmf"/><Relationship Id="rId269" Type="http://schemas.openxmlformats.org/officeDocument/2006/relationships/image" Target="media/image130.wmf"/><Relationship Id="rId268" Type="http://schemas.openxmlformats.org/officeDocument/2006/relationships/oleObject" Target="embeddings/oleObject132.bin"/><Relationship Id="rId267" Type="http://schemas.openxmlformats.org/officeDocument/2006/relationships/oleObject" Target="embeddings/oleObject131.bin"/><Relationship Id="rId266" Type="http://schemas.openxmlformats.org/officeDocument/2006/relationships/image" Target="media/image129.wmf"/><Relationship Id="rId265" Type="http://schemas.openxmlformats.org/officeDocument/2006/relationships/oleObject" Target="embeddings/oleObject130.bin"/><Relationship Id="rId264" Type="http://schemas.openxmlformats.org/officeDocument/2006/relationships/image" Target="media/image128.wmf"/><Relationship Id="rId263" Type="http://schemas.openxmlformats.org/officeDocument/2006/relationships/oleObject" Target="embeddings/oleObject129.bin"/><Relationship Id="rId262" Type="http://schemas.openxmlformats.org/officeDocument/2006/relationships/image" Target="media/image127.wmf"/><Relationship Id="rId261" Type="http://schemas.openxmlformats.org/officeDocument/2006/relationships/oleObject" Target="embeddings/oleObject128.bin"/><Relationship Id="rId260" Type="http://schemas.openxmlformats.org/officeDocument/2006/relationships/image" Target="media/image126.wmf"/><Relationship Id="rId26" Type="http://schemas.openxmlformats.org/officeDocument/2006/relationships/oleObject" Target="embeddings/oleObject10.bin"/><Relationship Id="rId259" Type="http://schemas.openxmlformats.org/officeDocument/2006/relationships/oleObject" Target="embeddings/oleObject127.bin"/><Relationship Id="rId258" Type="http://schemas.openxmlformats.org/officeDocument/2006/relationships/image" Target="media/image125.wmf"/><Relationship Id="rId257" Type="http://schemas.openxmlformats.org/officeDocument/2006/relationships/oleObject" Target="embeddings/oleObject126.bin"/><Relationship Id="rId256" Type="http://schemas.openxmlformats.org/officeDocument/2006/relationships/image" Target="media/image124.wmf"/><Relationship Id="rId255" Type="http://schemas.openxmlformats.org/officeDocument/2006/relationships/oleObject" Target="embeddings/oleObject125.bin"/><Relationship Id="rId254" Type="http://schemas.openxmlformats.org/officeDocument/2006/relationships/image" Target="media/image123.wmf"/><Relationship Id="rId253" Type="http://schemas.openxmlformats.org/officeDocument/2006/relationships/oleObject" Target="embeddings/oleObject124.bin"/><Relationship Id="rId252" Type="http://schemas.openxmlformats.org/officeDocument/2006/relationships/image" Target="media/image122.wmf"/><Relationship Id="rId251" Type="http://schemas.openxmlformats.org/officeDocument/2006/relationships/oleObject" Target="embeddings/oleObject123.bin"/><Relationship Id="rId250" Type="http://schemas.openxmlformats.org/officeDocument/2006/relationships/oleObject" Target="embeddings/oleObject122.bin"/><Relationship Id="rId25" Type="http://schemas.openxmlformats.org/officeDocument/2006/relationships/image" Target="media/image9.wmf"/><Relationship Id="rId249" Type="http://schemas.openxmlformats.org/officeDocument/2006/relationships/image" Target="media/image121.wmf"/><Relationship Id="rId248" Type="http://schemas.openxmlformats.org/officeDocument/2006/relationships/oleObject" Target="embeddings/oleObject121.bin"/><Relationship Id="rId247" Type="http://schemas.openxmlformats.org/officeDocument/2006/relationships/image" Target="media/image120.wmf"/><Relationship Id="rId246" Type="http://schemas.openxmlformats.org/officeDocument/2006/relationships/oleObject" Target="embeddings/oleObject120.bin"/><Relationship Id="rId245" Type="http://schemas.openxmlformats.org/officeDocument/2006/relationships/image" Target="media/image119.wmf"/><Relationship Id="rId244" Type="http://schemas.openxmlformats.org/officeDocument/2006/relationships/oleObject" Target="embeddings/oleObject119.bin"/><Relationship Id="rId243" Type="http://schemas.openxmlformats.org/officeDocument/2006/relationships/image" Target="media/image118.wmf"/><Relationship Id="rId242" Type="http://schemas.openxmlformats.org/officeDocument/2006/relationships/oleObject" Target="embeddings/oleObject118.bin"/><Relationship Id="rId241" Type="http://schemas.openxmlformats.org/officeDocument/2006/relationships/image" Target="media/image117.wmf"/><Relationship Id="rId240" Type="http://schemas.openxmlformats.org/officeDocument/2006/relationships/oleObject" Target="embeddings/oleObject117.bin"/><Relationship Id="rId24" Type="http://schemas.openxmlformats.org/officeDocument/2006/relationships/oleObject" Target="embeddings/oleObject9.bin"/><Relationship Id="rId239" Type="http://schemas.openxmlformats.org/officeDocument/2006/relationships/image" Target="media/image116.wmf"/><Relationship Id="rId238" Type="http://schemas.openxmlformats.org/officeDocument/2006/relationships/oleObject" Target="embeddings/oleObject116.bin"/><Relationship Id="rId237" Type="http://schemas.openxmlformats.org/officeDocument/2006/relationships/oleObject" Target="embeddings/oleObject115.bin"/><Relationship Id="rId236" Type="http://schemas.openxmlformats.org/officeDocument/2006/relationships/oleObject" Target="embeddings/oleObject114.bin"/><Relationship Id="rId235" Type="http://schemas.openxmlformats.org/officeDocument/2006/relationships/image" Target="media/image115.wmf"/><Relationship Id="rId234" Type="http://schemas.openxmlformats.org/officeDocument/2006/relationships/oleObject" Target="embeddings/oleObject113.bin"/><Relationship Id="rId233" Type="http://schemas.openxmlformats.org/officeDocument/2006/relationships/image" Target="media/image114.wmf"/><Relationship Id="rId232" Type="http://schemas.openxmlformats.org/officeDocument/2006/relationships/oleObject" Target="embeddings/oleObject112.bin"/><Relationship Id="rId231" Type="http://schemas.openxmlformats.org/officeDocument/2006/relationships/image" Target="media/image113.wmf"/><Relationship Id="rId230" Type="http://schemas.openxmlformats.org/officeDocument/2006/relationships/oleObject" Target="embeddings/oleObject111.bin"/><Relationship Id="rId23" Type="http://schemas.openxmlformats.org/officeDocument/2006/relationships/image" Target="media/image8.wmf"/><Relationship Id="rId229" Type="http://schemas.openxmlformats.org/officeDocument/2006/relationships/image" Target="media/image112.png"/><Relationship Id="rId228" Type="http://schemas.openxmlformats.org/officeDocument/2006/relationships/image" Target="media/image111.wmf"/><Relationship Id="rId227" Type="http://schemas.openxmlformats.org/officeDocument/2006/relationships/oleObject" Target="embeddings/oleObject110.bin"/><Relationship Id="rId226" Type="http://schemas.openxmlformats.org/officeDocument/2006/relationships/image" Target="media/image110.wmf"/><Relationship Id="rId225" Type="http://schemas.openxmlformats.org/officeDocument/2006/relationships/oleObject" Target="embeddings/oleObject109.bin"/><Relationship Id="rId224" Type="http://schemas.openxmlformats.org/officeDocument/2006/relationships/image" Target="media/image109.wmf"/><Relationship Id="rId223" Type="http://schemas.openxmlformats.org/officeDocument/2006/relationships/oleObject" Target="embeddings/oleObject108.bin"/><Relationship Id="rId222" Type="http://schemas.openxmlformats.org/officeDocument/2006/relationships/image" Target="media/image108.wmf"/><Relationship Id="rId221" Type="http://schemas.openxmlformats.org/officeDocument/2006/relationships/oleObject" Target="embeddings/oleObject107.bin"/><Relationship Id="rId220" Type="http://schemas.openxmlformats.org/officeDocument/2006/relationships/image" Target="media/image107.wmf"/><Relationship Id="rId22" Type="http://schemas.openxmlformats.org/officeDocument/2006/relationships/oleObject" Target="embeddings/oleObject8.bin"/><Relationship Id="rId219" Type="http://schemas.openxmlformats.org/officeDocument/2006/relationships/oleObject" Target="embeddings/oleObject106.bin"/><Relationship Id="rId218" Type="http://schemas.openxmlformats.org/officeDocument/2006/relationships/image" Target="media/image106.wmf"/><Relationship Id="rId217" Type="http://schemas.openxmlformats.org/officeDocument/2006/relationships/oleObject" Target="embeddings/oleObject105.bin"/><Relationship Id="rId216" Type="http://schemas.openxmlformats.org/officeDocument/2006/relationships/oleObject" Target="embeddings/oleObject104.bin"/><Relationship Id="rId215" Type="http://schemas.openxmlformats.org/officeDocument/2006/relationships/oleObject" Target="embeddings/oleObject103.bin"/><Relationship Id="rId214" Type="http://schemas.openxmlformats.org/officeDocument/2006/relationships/image" Target="media/image105.wmf"/><Relationship Id="rId213" Type="http://schemas.openxmlformats.org/officeDocument/2006/relationships/oleObject" Target="embeddings/oleObject102.bin"/><Relationship Id="rId212" Type="http://schemas.openxmlformats.org/officeDocument/2006/relationships/image" Target="media/image104.wmf"/><Relationship Id="rId211" Type="http://schemas.openxmlformats.org/officeDocument/2006/relationships/oleObject" Target="embeddings/oleObject101.bin"/><Relationship Id="rId210" Type="http://schemas.openxmlformats.org/officeDocument/2006/relationships/image" Target="media/image103.png"/><Relationship Id="rId21" Type="http://schemas.openxmlformats.org/officeDocument/2006/relationships/image" Target="media/image7.wmf"/><Relationship Id="rId209" Type="http://schemas.openxmlformats.org/officeDocument/2006/relationships/oleObject" Target="embeddings/oleObject100.bin"/><Relationship Id="rId208" Type="http://schemas.openxmlformats.org/officeDocument/2006/relationships/oleObject" Target="embeddings/oleObject99.bin"/><Relationship Id="rId207" Type="http://schemas.openxmlformats.org/officeDocument/2006/relationships/image" Target="media/image102.wmf"/><Relationship Id="rId206" Type="http://schemas.openxmlformats.org/officeDocument/2006/relationships/oleObject" Target="embeddings/oleObject98.bin"/><Relationship Id="rId205" Type="http://schemas.openxmlformats.org/officeDocument/2006/relationships/image" Target="media/image101.wmf"/><Relationship Id="rId204" Type="http://schemas.openxmlformats.org/officeDocument/2006/relationships/oleObject" Target="embeddings/oleObject97.bin"/><Relationship Id="rId203" Type="http://schemas.openxmlformats.org/officeDocument/2006/relationships/oleObject" Target="embeddings/oleObject96.bin"/><Relationship Id="rId202" Type="http://schemas.openxmlformats.org/officeDocument/2006/relationships/oleObject" Target="embeddings/oleObject95.bin"/><Relationship Id="rId201" Type="http://schemas.openxmlformats.org/officeDocument/2006/relationships/oleObject" Target="embeddings/oleObject94.bin"/><Relationship Id="rId200" Type="http://schemas.openxmlformats.org/officeDocument/2006/relationships/image" Target="media/image100.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3.bin"/><Relationship Id="rId198" Type="http://schemas.openxmlformats.org/officeDocument/2006/relationships/image" Target="media/image99.wmf"/><Relationship Id="rId197" Type="http://schemas.openxmlformats.org/officeDocument/2006/relationships/oleObject" Target="embeddings/oleObject92.bin"/><Relationship Id="rId196" Type="http://schemas.openxmlformats.org/officeDocument/2006/relationships/image" Target="media/image98.wmf"/><Relationship Id="rId195" Type="http://schemas.openxmlformats.org/officeDocument/2006/relationships/oleObject" Target="embeddings/oleObject91.bin"/><Relationship Id="rId194" Type="http://schemas.openxmlformats.org/officeDocument/2006/relationships/image" Target="media/image97.wmf"/><Relationship Id="rId193" Type="http://schemas.openxmlformats.org/officeDocument/2006/relationships/oleObject" Target="embeddings/oleObject90.bin"/><Relationship Id="rId192" Type="http://schemas.openxmlformats.org/officeDocument/2006/relationships/image" Target="media/image96.wmf"/><Relationship Id="rId191" Type="http://schemas.openxmlformats.org/officeDocument/2006/relationships/oleObject" Target="embeddings/oleObject89.bin"/><Relationship Id="rId190" Type="http://schemas.openxmlformats.org/officeDocument/2006/relationships/image" Target="media/image95.png"/><Relationship Id="rId19" Type="http://schemas.openxmlformats.org/officeDocument/2006/relationships/image" Target="media/image6.wmf"/><Relationship Id="rId189" Type="http://schemas.openxmlformats.org/officeDocument/2006/relationships/image" Target="media/image94.wmf"/><Relationship Id="rId188" Type="http://schemas.openxmlformats.org/officeDocument/2006/relationships/oleObject" Target="embeddings/oleObject88.bin"/><Relationship Id="rId187" Type="http://schemas.openxmlformats.org/officeDocument/2006/relationships/image" Target="media/image93.wmf"/><Relationship Id="rId186" Type="http://schemas.openxmlformats.org/officeDocument/2006/relationships/oleObject" Target="embeddings/oleObject87.bin"/><Relationship Id="rId185" Type="http://schemas.openxmlformats.org/officeDocument/2006/relationships/image" Target="media/image92.png"/><Relationship Id="rId184" Type="http://schemas.openxmlformats.org/officeDocument/2006/relationships/image" Target="media/image91.wmf"/><Relationship Id="rId183" Type="http://schemas.openxmlformats.org/officeDocument/2006/relationships/oleObject" Target="embeddings/oleObject86.bin"/><Relationship Id="rId182" Type="http://schemas.openxmlformats.org/officeDocument/2006/relationships/image" Target="media/image90.wmf"/><Relationship Id="rId181" Type="http://schemas.openxmlformats.org/officeDocument/2006/relationships/oleObject" Target="embeddings/oleObject85.bin"/><Relationship Id="rId180" Type="http://schemas.openxmlformats.org/officeDocument/2006/relationships/image" Target="media/image89.wmf"/><Relationship Id="rId18" Type="http://schemas.openxmlformats.org/officeDocument/2006/relationships/oleObject" Target="embeddings/oleObject6.bin"/><Relationship Id="rId179" Type="http://schemas.openxmlformats.org/officeDocument/2006/relationships/oleObject" Target="embeddings/oleObject84.bin"/><Relationship Id="rId178" Type="http://schemas.openxmlformats.org/officeDocument/2006/relationships/image" Target="media/image88.wmf"/><Relationship Id="rId177" Type="http://schemas.openxmlformats.org/officeDocument/2006/relationships/oleObject" Target="embeddings/oleObject83.bin"/><Relationship Id="rId176" Type="http://schemas.openxmlformats.org/officeDocument/2006/relationships/image" Target="media/image87.wmf"/><Relationship Id="rId175" Type="http://schemas.openxmlformats.org/officeDocument/2006/relationships/oleObject" Target="embeddings/oleObject82.bin"/><Relationship Id="rId174" Type="http://schemas.openxmlformats.org/officeDocument/2006/relationships/image" Target="media/image86.wmf"/><Relationship Id="rId173" Type="http://schemas.openxmlformats.org/officeDocument/2006/relationships/oleObject" Target="embeddings/oleObject81.bin"/><Relationship Id="rId172" Type="http://schemas.openxmlformats.org/officeDocument/2006/relationships/image" Target="media/image85.wmf"/><Relationship Id="rId171" Type="http://schemas.openxmlformats.org/officeDocument/2006/relationships/oleObject" Target="embeddings/oleObject80.bin"/><Relationship Id="rId170" Type="http://schemas.openxmlformats.org/officeDocument/2006/relationships/image" Target="media/image84.wmf"/><Relationship Id="rId17" Type="http://schemas.openxmlformats.org/officeDocument/2006/relationships/image" Target="media/image5.wmf"/><Relationship Id="rId169" Type="http://schemas.openxmlformats.org/officeDocument/2006/relationships/oleObject" Target="embeddings/oleObject79.bin"/><Relationship Id="rId168" Type="http://schemas.openxmlformats.org/officeDocument/2006/relationships/oleObject" Target="embeddings/oleObject78.bin"/><Relationship Id="rId167" Type="http://schemas.openxmlformats.org/officeDocument/2006/relationships/image" Target="media/image83.wmf"/><Relationship Id="rId166" Type="http://schemas.openxmlformats.org/officeDocument/2006/relationships/oleObject" Target="embeddings/oleObject77.bin"/><Relationship Id="rId165" Type="http://schemas.openxmlformats.org/officeDocument/2006/relationships/image" Target="media/image82.wmf"/><Relationship Id="rId164" Type="http://schemas.openxmlformats.org/officeDocument/2006/relationships/oleObject" Target="embeddings/oleObject76.bin"/><Relationship Id="rId163" Type="http://schemas.openxmlformats.org/officeDocument/2006/relationships/image" Target="media/image81.wmf"/><Relationship Id="rId162" Type="http://schemas.openxmlformats.org/officeDocument/2006/relationships/oleObject" Target="embeddings/oleObject75.bin"/><Relationship Id="rId161" Type="http://schemas.openxmlformats.org/officeDocument/2006/relationships/image" Target="media/image80.wmf"/><Relationship Id="rId160" Type="http://schemas.openxmlformats.org/officeDocument/2006/relationships/oleObject" Target="embeddings/oleObject74.bin"/><Relationship Id="rId16" Type="http://schemas.openxmlformats.org/officeDocument/2006/relationships/oleObject" Target="embeddings/oleObject5.bin"/><Relationship Id="rId159" Type="http://schemas.openxmlformats.org/officeDocument/2006/relationships/image" Target="media/image79.wmf"/><Relationship Id="rId158" Type="http://schemas.openxmlformats.org/officeDocument/2006/relationships/oleObject" Target="embeddings/oleObject73.bin"/><Relationship Id="rId157" Type="http://schemas.openxmlformats.org/officeDocument/2006/relationships/image" Target="media/image78.wmf"/><Relationship Id="rId156" Type="http://schemas.openxmlformats.org/officeDocument/2006/relationships/oleObject" Target="embeddings/oleObject72.bin"/><Relationship Id="rId155" Type="http://schemas.openxmlformats.org/officeDocument/2006/relationships/image" Target="media/image77.wmf"/><Relationship Id="rId154" Type="http://schemas.openxmlformats.org/officeDocument/2006/relationships/oleObject" Target="embeddings/oleObject71.bin"/><Relationship Id="rId153" Type="http://schemas.openxmlformats.org/officeDocument/2006/relationships/image" Target="media/image76.wmf"/><Relationship Id="rId152" Type="http://schemas.openxmlformats.org/officeDocument/2006/relationships/oleObject" Target="embeddings/oleObject70.bin"/><Relationship Id="rId151" Type="http://schemas.openxmlformats.org/officeDocument/2006/relationships/image" Target="media/image75.wmf"/><Relationship Id="rId150" Type="http://schemas.openxmlformats.org/officeDocument/2006/relationships/oleObject" Target="embeddings/oleObject69.bin"/><Relationship Id="rId15" Type="http://schemas.openxmlformats.org/officeDocument/2006/relationships/image" Target="media/image4.wmf"/><Relationship Id="rId149" Type="http://schemas.openxmlformats.org/officeDocument/2006/relationships/image" Target="media/image74.png"/><Relationship Id="rId148" Type="http://schemas.openxmlformats.org/officeDocument/2006/relationships/image" Target="media/image73.png"/><Relationship Id="rId147" Type="http://schemas.openxmlformats.org/officeDocument/2006/relationships/image" Target="media/image72.wmf"/><Relationship Id="rId146" Type="http://schemas.openxmlformats.org/officeDocument/2006/relationships/oleObject" Target="embeddings/oleObject68.bin"/><Relationship Id="rId145" Type="http://schemas.openxmlformats.org/officeDocument/2006/relationships/image" Target="media/image71.wmf"/><Relationship Id="rId144" Type="http://schemas.openxmlformats.org/officeDocument/2006/relationships/oleObject" Target="embeddings/oleObject67.bin"/><Relationship Id="rId143" Type="http://schemas.openxmlformats.org/officeDocument/2006/relationships/image" Target="media/image70.wmf"/><Relationship Id="rId142" Type="http://schemas.openxmlformats.org/officeDocument/2006/relationships/oleObject" Target="embeddings/oleObject66.bin"/><Relationship Id="rId141" Type="http://schemas.openxmlformats.org/officeDocument/2006/relationships/image" Target="media/image69.wmf"/><Relationship Id="rId140" Type="http://schemas.openxmlformats.org/officeDocument/2006/relationships/oleObject" Target="embeddings/oleObject65.bin"/><Relationship Id="rId14" Type="http://schemas.openxmlformats.org/officeDocument/2006/relationships/oleObject" Target="embeddings/oleObject4.bin"/><Relationship Id="rId139" Type="http://schemas.openxmlformats.org/officeDocument/2006/relationships/image" Target="media/image68.wmf"/><Relationship Id="rId138" Type="http://schemas.openxmlformats.org/officeDocument/2006/relationships/oleObject" Target="embeddings/oleObject64.bin"/><Relationship Id="rId137" Type="http://schemas.openxmlformats.org/officeDocument/2006/relationships/image" Target="media/image67.wmf"/><Relationship Id="rId136" Type="http://schemas.openxmlformats.org/officeDocument/2006/relationships/oleObject" Target="embeddings/oleObject63.bin"/><Relationship Id="rId135" Type="http://schemas.openxmlformats.org/officeDocument/2006/relationships/image" Target="media/image66.png"/><Relationship Id="rId134" Type="http://schemas.openxmlformats.org/officeDocument/2006/relationships/image" Target="media/image65.png"/><Relationship Id="rId133" Type="http://schemas.openxmlformats.org/officeDocument/2006/relationships/image" Target="media/image64.wmf"/><Relationship Id="rId132" Type="http://schemas.openxmlformats.org/officeDocument/2006/relationships/oleObject" Target="embeddings/oleObject62.bin"/><Relationship Id="rId131" Type="http://schemas.openxmlformats.org/officeDocument/2006/relationships/image" Target="media/image63.wmf"/><Relationship Id="rId130" Type="http://schemas.openxmlformats.org/officeDocument/2006/relationships/oleObject" Target="embeddings/oleObject61.bin"/><Relationship Id="rId13" Type="http://schemas.openxmlformats.org/officeDocument/2006/relationships/oleObject" Target="embeddings/oleObject3.bin"/><Relationship Id="rId129" Type="http://schemas.openxmlformats.org/officeDocument/2006/relationships/image" Target="media/image62.wmf"/><Relationship Id="rId128" Type="http://schemas.openxmlformats.org/officeDocument/2006/relationships/oleObject" Target="embeddings/oleObject60.bin"/><Relationship Id="rId127" Type="http://schemas.openxmlformats.org/officeDocument/2006/relationships/image" Target="media/image61.wmf"/><Relationship Id="rId126" Type="http://schemas.openxmlformats.org/officeDocument/2006/relationships/oleObject" Target="embeddings/oleObject59.bin"/><Relationship Id="rId125" Type="http://schemas.openxmlformats.org/officeDocument/2006/relationships/image" Target="media/image60.wmf"/><Relationship Id="rId124" Type="http://schemas.openxmlformats.org/officeDocument/2006/relationships/oleObject" Target="embeddings/oleObject58.bin"/><Relationship Id="rId123" Type="http://schemas.openxmlformats.org/officeDocument/2006/relationships/image" Target="media/image59.wmf"/><Relationship Id="rId122" Type="http://schemas.openxmlformats.org/officeDocument/2006/relationships/oleObject" Target="embeddings/oleObject57.bin"/><Relationship Id="rId121" Type="http://schemas.openxmlformats.org/officeDocument/2006/relationships/image" Target="media/image58.wmf"/><Relationship Id="rId120" Type="http://schemas.openxmlformats.org/officeDocument/2006/relationships/oleObject" Target="embeddings/oleObject56.bin"/><Relationship Id="rId12" Type="http://schemas.openxmlformats.org/officeDocument/2006/relationships/oleObject" Target="embeddings/oleObject2.bin"/><Relationship Id="rId119" Type="http://schemas.openxmlformats.org/officeDocument/2006/relationships/image" Target="media/image57.wmf"/><Relationship Id="rId118" Type="http://schemas.openxmlformats.org/officeDocument/2006/relationships/oleObject" Target="embeddings/oleObject55.bin"/><Relationship Id="rId117" Type="http://schemas.openxmlformats.org/officeDocument/2006/relationships/image" Target="media/image56.wmf"/><Relationship Id="rId116" Type="http://schemas.openxmlformats.org/officeDocument/2006/relationships/oleObject" Target="embeddings/oleObject54.bin"/><Relationship Id="rId115" Type="http://schemas.openxmlformats.org/officeDocument/2006/relationships/image" Target="media/image55.wmf"/><Relationship Id="rId114" Type="http://schemas.openxmlformats.org/officeDocument/2006/relationships/oleObject" Target="embeddings/oleObject53.bin"/><Relationship Id="rId113" Type="http://schemas.openxmlformats.org/officeDocument/2006/relationships/image" Target="media/image54.png"/><Relationship Id="rId112" Type="http://schemas.openxmlformats.org/officeDocument/2006/relationships/image" Target="media/image53.wmf"/><Relationship Id="rId111" Type="http://schemas.openxmlformats.org/officeDocument/2006/relationships/oleObject" Target="embeddings/oleObject52.bin"/><Relationship Id="rId110" Type="http://schemas.openxmlformats.org/officeDocument/2006/relationships/image" Target="media/image52.wmf"/><Relationship Id="rId11" Type="http://schemas.openxmlformats.org/officeDocument/2006/relationships/image" Target="media/image3.wmf"/><Relationship Id="rId109" Type="http://schemas.openxmlformats.org/officeDocument/2006/relationships/oleObject" Target="embeddings/oleObject51.bin"/><Relationship Id="rId108" Type="http://schemas.openxmlformats.org/officeDocument/2006/relationships/image" Target="media/image51.wmf"/><Relationship Id="rId107" Type="http://schemas.openxmlformats.org/officeDocument/2006/relationships/oleObject" Target="embeddings/oleObject50.bin"/><Relationship Id="rId106" Type="http://schemas.openxmlformats.org/officeDocument/2006/relationships/image" Target="media/image50.wmf"/><Relationship Id="rId105" Type="http://schemas.openxmlformats.org/officeDocument/2006/relationships/oleObject" Target="embeddings/oleObject49.bin"/><Relationship Id="rId104" Type="http://schemas.openxmlformats.org/officeDocument/2006/relationships/image" Target="media/image49.wmf"/><Relationship Id="rId103" Type="http://schemas.openxmlformats.org/officeDocument/2006/relationships/oleObject" Target="embeddings/oleObject48.bin"/><Relationship Id="rId102" Type="http://schemas.openxmlformats.org/officeDocument/2006/relationships/oleObject" Target="embeddings/oleObject47.bin"/><Relationship Id="rId101" Type="http://schemas.openxmlformats.org/officeDocument/2006/relationships/oleObject" Target="embeddings/oleObject46.bin"/><Relationship Id="rId100" Type="http://schemas.openxmlformats.org/officeDocument/2006/relationships/image" Target="media/image48.png"/><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Pages>8</Pages>
  <Words>986</Words>
  <Characters>1029</Characters>
  <Lines>0</Lines>
  <Paragraphs>0</Paragraphs>
  <TotalTime>0</TotalTime>
  <ScaleCrop>false</ScaleCrop>
  <LinksUpToDate>false</LinksUpToDate>
  <CharactersWithSpaces>1074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WSJ</dc:creator>
  <dc:description>原创精品资源学科网独家享有版权，侵权必究！</dc:description>
  <cp:lastModifiedBy>小英alice</cp:lastModifiedBy>
  <dcterms:modified xsi:type="dcterms:W3CDTF">2026-06-11T08:24:00Z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C9E3FD58096F46CB9BB11335D204F02A_12</vt:lpwstr>
  </property>
</Properties>
</file>