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85E" w:rsidRDefault="00334D37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11887200</wp:posOffset>
            </wp:positionV>
            <wp:extent cx="292100" cy="431800"/>
            <wp:effectExtent l="0" t="0" r="0" b="0"/>
            <wp:wrapNone/>
            <wp:docPr id="100088" name="图片 1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8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201561980"/>
      <w:bookmarkStart w:id="1" w:name="OLE_LINK2"/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sz w:val="36"/>
          <w:szCs w:val="36"/>
        </w:rPr>
        <w:t>年级上学期期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末</w:t>
      </w:r>
      <w:r>
        <w:rPr>
          <w:rFonts w:ascii="Times New Roman" w:eastAsia="黑体" w:hAnsi="Times New Roman"/>
          <w:color w:val="000000"/>
          <w:sz w:val="36"/>
          <w:szCs w:val="36"/>
        </w:rPr>
        <w:t>模拟卷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01</w:t>
      </w:r>
    </w:p>
    <w:p w:rsidR="0006285E" w:rsidRDefault="00334D37">
      <w:pPr>
        <w:jc w:val="center"/>
        <w:textAlignment w:val="center"/>
        <w:rPr>
          <w:rFonts w:ascii="宋体" w:eastAsia="宋体" w:hAnsi="宋体" w:cs="宋体"/>
          <w:b/>
          <w:color w:val="000000" w:themeColor="text1"/>
          <w:sz w:val="30"/>
        </w:rPr>
      </w:pPr>
      <w:r>
        <w:rPr>
          <w:rFonts w:ascii="Times New Roman" w:eastAsia="黑体" w:hAnsi="Times New Roman" w:cs="Times New Roman"/>
          <w:color w:val="000000" w:themeColor="text1"/>
          <w:sz w:val="28"/>
          <w:szCs w:val="28"/>
        </w:rPr>
        <w:t>参考答案</w:t>
      </w:r>
    </w:p>
    <w:bookmarkEnd w:id="0"/>
    <w:bookmarkEnd w:id="1"/>
    <w:p w:rsidR="0006285E" w:rsidRDefault="00334D37">
      <w:pPr>
        <w:spacing w:line="360" w:lineRule="auto"/>
        <w:jc w:val="left"/>
        <w:textAlignment w:val="center"/>
        <w:rPr>
          <w:rFonts w:ascii="宋体" w:eastAsia="宋体" w:hAnsi="宋体" w:cs="宋体"/>
          <w:b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一、选择题（本大题共</w:t>
      </w:r>
      <w:r>
        <w:rPr>
          <w:rFonts w:ascii="宋体" w:eastAsia="宋体" w:hAnsi="宋体" w:cs="宋体" w:hint="eastAsia"/>
          <w:b/>
          <w:color w:val="000000" w:themeColor="text1"/>
        </w:rPr>
        <w:t>6</w:t>
      </w:r>
      <w:r>
        <w:rPr>
          <w:rFonts w:ascii="宋体" w:eastAsia="宋体" w:hAnsi="宋体" w:cs="宋体" w:hint="eastAsia"/>
          <w:b/>
          <w:color w:val="000000" w:themeColor="text1"/>
        </w:rPr>
        <w:t>小题，每小题</w:t>
      </w:r>
      <w:r>
        <w:rPr>
          <w:rFonts w:ascii="宋体" w:eastAsia="宋体" w:hAnsi="宋体" w:cs="宋体" w:hint="eastAsia"/>
          <w:b/>
          <w:color w:val="000000" w:themeColor="text1"/>
        </w:rPr>
        <w:t>3</w:t>
      </w:r>
      <w:r>
        <w:rPr>
          <w:rFonts w:ascii="宋体" w:eastAsia="宋体" w:hAnsi="宋体" w:cs="宋体" w:hint="eastAsia"/>
          <w:b/>
          <w:color w:val="000000" w:themeColor="text1"/>
        </w:rPr>
        <w:t>分，满分</w:t>
      </w:r>
      <w:r>
        <w:rPr>
          <w:rFonts w:ascii="宋体" w:eastAsia="宋体" w:hAnsi="宋体" w:cs="宋体" w:hint="eastAsia"/>
          <w:b/>
          <w:color w:val="000000" w:themeColor="text1"/>
        </w:rPr>
        <w:t>18</w:t>
      </w:r>
      <w:r>
        <w:rPr>
          <w:rFonts w:ascii="宋体" w:eastAsia="宋体" w:hAnsi="宋体" w:cs="宋体" w:hint="eastAsia"/>
          <w:b/>
          <w:color w:val="000000" w:themeColor="text1"/>
        </w:rPr>
        <w:t>分。在每个小题给出的四个选项中，只有一项符合题目要求的）</w:t>
      </w:r>
    </w:p>
    <w:p w:rsidR="0006285E" w:rsidRDefault="0006285E">
      <w:pPr>
        <w:jc w:val="left"/>
        <w:rPr>
          <w:rFonts w:ascii="Times New Roman" w:eastAsia="黑体" w:hAnsi="Times New Roman" w:cs="Times New Roman"/>
          <w:color w:val="000000" w:themeColor="text1"/>
        </w:rPr>
      </w:pPr>
    </w:p>
    <w:tbl>
      <w:tblPr>
        <w:tblStyle w:val="af7"/>
        <w:tblW w:w="2496" w:type="pct"/>
        <w:jc w:val="center"/>
        <w:tblLook w:val="04A0" w:firstRow="1" w:lastRow="0" w:firstColumn="1" w:lastColumn="0" w:noHBand="0" w:noVBand="1"/>
      </w:tblPr>
      <w:tblGrid>
        <w:gridCol w:w="826"/>
        <w:gridCol w:w="830"/>
        <w:gridCol w:w="830"/>
        <w:gridCol w:w="830"/>
        <w:gridCol w:w="830"/>
        <w:gridCol w:w="830"/>
      </w:tblGrid>
      <w:tr w:rsidR="0006285E">
        <w:trPr>
          <w:trHeight w:val="669"/>
          <w:jc w:val="center"/>
        </w:trPr>
        <w:tc>
          <w:tcPr>
            <w:tcW w:w="830" w:type="pct"/>
            <w:vAlign w:val="center"/>
          </w:tcPr>
          <w:p w:rsidR="0006285E" w:rsidRDefault="00334D37">
            <w:pPr>
              <w:spacing w:before="60" w:after="6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833" w:type="pct"/>
            <w:vAlign w:val="center"/>
          </w:tcPr>
          <w:p w:rsidR="0006285E" w:rsidRDefault="00334D37">
            <w:pPr>
              <w:spacing w:before="60" w:after="6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833" w:type="pct"/>
            <w:vAlign w:val="center"/>
          </w:tcPr>
          <w:p w:rsidR="0006285E" w:rsidRDefault="00334D37">
            <w:pPr>
              <w:spacing w:before="60" w:after="6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33" w:type="pct"/>
            <w:vAlign w:val="center"/>
          </w:tcPr>
          <w:p w:rsidR="0006285E" w:rsidRDefault="00334D37">
            <w:pPr>
              <w:spacing w:before="60" w:after="6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833" w:type="pct"/>
            <w:vAlign w:val="center"/>
          </w:tcPr>
          <w:p w:rsidR="0006285E" w:rsidRDefault="00334D37">
            <w:pPr>
              <w:spacing w:before="60" w:after="6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833" w:type="pct"/>
            <w:vAlign w:val="center"/>
          </w:tcPr>
          <w:p w:rsidR="0006285E" w:rsidRDefault="00334D37">
            <w:pPr>
              <w:spacing w:before="60" w:after="6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6</w:t>
            </w:r>
          </w:p>
        </w:tc>
      </w:tr>
      <w:tr w:rsidR="0006285E">
        <w:trPr>
          <w:trHeight w:val="669"/>
          <w:jc w:val="center"/>
        </w:trPr>
        <w:tc>
          <w:tcPr>
            <w:tcW w:w="830" w:type="pct"/>
            <w:vAlign w:val="center"/>
          </w:tcPr>
          <w:p w:rsidR="0006285E" w:rsidRDefault="00334D37">
            <w:pPr>
              <w:spacing w:before="60" w:after="6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B</w:t>
            </w:r>
          </w:p>
        </w:tc>
        <w:tc>
          <w:tcPr>
            <w:tcW w:w="833" w:type="pct"/>
            <w:vAlign w:val="center"/>
          </w:tcPr>
          <w:p w:rsidR="0006285E" w:rsidRDefault="00334D37">
            <w:pPr>
              <w:spacing w:before="60" w:after="6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D</w:t>
            </w:r>
          </w:p>
        </w:tc>
        <w:tc>
          <w:tcPr>
            <w:tcW w:w="833" w:type="pct"/>
            <w:vAlign w:val="center"/>
          </w:tcPr>
          <w:p w:rsidR="0006285E" w:rsidRDefault="00334D37">
            <w:pPr>
              <w:spacing w:before="60" w:after="6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B</w:t>
            </w:r>
          </w:p>
        </w:tc>
        <w:tc>
          <w:tcPr>
            <w:tcW w:w="833" w:type="pct"/>
            <w:vAlign w:val="center"/>
          </w:tcPr>
          <w:p w:rsidR="0006285E" w:rsidRDefault="00334D37">
            <w:pPr>
              <w:spacing w:before="60" w:after="6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C</w:t>
            </w:r>
          </w:p>
        </w:tc>
        <w:tc>
          <w:tcPr>
            <w:tcW w:w="833" w:type="pct"/>
            <w:vAlign w:val="center"/>
          </w:tcPr>
          <w:p w:rsidR="0006285E" w:rsidRDefault="00334D37">
            <w:pPr>
              <w:spacing w:before="60" w:after="6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D</w:t>
            </w:r>
          </w:p>
        </w:tc>
        <w:tc>
          <w:tcPr>
            <w:tcW w:w="833" w:type="pct"/>
            <w:vAlign w:val="center"/>
          </w:tcPr>
          <w:p w:rsidR="0006285E" w:rsidRDefault="00334D37">
            <w:pPr>
              <w:spacing w:before="60" w:after="6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A</w:t>
            </w:r>
          </w:p>
        </w:tc>
      </w:tr>
    </w:tbl>
    <w:p w:rsidR="0006285E" w:rsidRDefault="00334D37">
      <w:pPr>
        <w:jc w:val="left"/>
        <w:rPr>
          <w:rFonts w:ascii="宋体" w:eastAsia="宋体" w:hAnsi="宋体" w:cs="宋体"/>
          <w:b/>
          <w:color w:val="000000" w:themeColor="text1"/>
          <w:szCs w:val="21"/>
        </w:rPr>
      </w:pPr>
      <w:r>
        <w:rPr>
          <w:rFonts w:ascii="宋体" w:eastAsia="宋体" w:hAnsi="宋体" w:cs="宋体" w:hint="eastAsia"/>
          <w:b/>
          <w:color w:val="000000" w:themeColor="text1"/>
          <w:szCs w:val="21"/>
        </w:rPr>
        <w:t>二、填空题（本大题共</w: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>12</w: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>小题，每小题</w: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>2</w: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>分，满分</w: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>24</w: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>分）</w:t>
      </w:r>
    </w:p>
    <w:p w:rsidR="0006285E" w:rsidRDefault="00334D37">
      <w:pPr>
        <w:jc w:val="left"/>
        <w:rPr>
          <w:rFonts w:ascii="宋体" w:eastAsia="宋体" w:hAnsi="宋体" w:cs="宋体"/>
          <w:b/>
          <w:color w:val="000000" w:themeColor="text1"/>
          <w:szCs w:val="21"/>
        </w:rPr>
      </w:pPr>
      <w:r>
        <w:rPr>
          <w:rFonts w:ascii="宋体" w:eastAsia="宋体" w:hAnsi="宋体" w:cs="宋体" w:hint="eastAsia"/>
          <w:b/>
          <w:color w:val="000000" w:themeColor="text1"/>
          <w:szCs w:val="21"/>
        </w:rPr>
        <w:t xml:space="preserve">7.  </w:t>
      </w:r>
      <w:r>
        <w:rPr>
          <w:color w:val="000000" w:themeColor="text1"/>
        </w:rPr>
        <w:object w:dxaOrig="862" w:dyaOrig="5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59a7017d7d3cef68ba83d5f7fe6148fa" style="width:43pt;height:27.5pt" o:ole="">
            <v:imagedata r:id="rId8" o:title="eqId59a7017d7d3cef68ba83d5f7fe6148fa"/>
          </v:shape>
          <o:OLEObject Type="Embed" ProgID="Equation.DSMT4" ShapeID="_x0000_i1025" DrawAspect="Content" ObjectID="_1827866195" r:id="rId9"/>
        </w:objec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 xml:space="preserve">   8. 0    9. </w:t>
      </w:r>
      <w:r>
        <w:rPr>
          <w:color w:val="000000" w:themeColor="text1"/>
        </w:rPr>
        <w:object w:dxaOrig="457" w:dyaOrig="545">
          <v:shape id="_x0000_i1026" type="#_x0000_t75" alt="eqId58cbec06c8cb9891ac12e28d29414d62" style="width:23pt;height:27.5pt" o:ole="">
            <v:imagedata r:id="rId10" o:title="eqId58cbec06c8cb9891ac12e28d29414d62"/>
          </v:shape>
          <o:OLEObject Type="Embed" ProgID="Equation.DSMT4" ShapeID="_x0000_i1026" DrawAspect="Content" ObjectID="_1827866196" r:id="rId11"/>
        </w:objec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 xml:space="preserve">  10. </w:t>
      </w:r>
      <w:r>
        <w:rPr>
          <w:color w:val="000000" w:themeColor="text1"/>
        </w:rPr>
        <w:object w:dxaOrig="2499" w:dyaOrig="277">
          <v:shape id="_x0000_i1027" type="#_x0000_t75" alt="eqIdf13ba6c6625ef3397d929cb5556e9203" style="width:125pt;height:14pt" o:ole="">
            <v:imagedata r:id="rId12" o:title="eqIdf13ba6c6625ef3397d929cb5556e9203"/>
          </v:shape>
          <o:OLEObject Type="Embed" ProgID="Equation.DSMT4" ShapeID="_x0000_i1027" DrawAspect="Content" ObjectID="_1827866197" r:id="rId13"/>
        </w:objec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 xml:space="preserve">  11. </w:t>
      </w:r>
      <w:r>
        <w:rPr>
          <w:color w:val="000000" w:themeColor="text1"/>
        </w:rPr>
        <w:object w:dxaOrig="1214" w:dyaOrig="285">
          <v:shape id="_x0000_i1028" type="#_x0000_t75" alt="eqIded0465570811da140ae1e1dd5a406752" style="width:60.5pt;height:14.5pt" o:ole="">
            <v:imagedata r:id="rId14" o:title="eqIded0465570811da140ae1e1dd5a406752"/>
          </v:shape>
          <o:OLEObject Type="Embed" ProgID="Equation.DSMT4" ShapeID="_x0000_i1028" DrawAspect="Content" ObjectID="_1827866198" r:id="rId15"/>
        </w:objec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 xml:space="preserve">  12. </w:t>
      </w:r>
      <w:r>
        <w:rPr>
          <w:color w:val="000000" w:themeColor="text1"/>
        </w:rPr>
        <w:object w:dxaOrig="827" w:dyaOrig="380">
          <v:shape id="_x0000_i1029" type="#_x0000_t75" alt="eqIddaee592b842249fa6c0a56b46a8e0f0e" style="width:41.5pt;height:19pt" o:ole="">
            <v:imagedata r:id="rId16" o:title="eqIddaee592b842249fa6c0a56b46a8e0f0e"/>
          </v:shape>
          <o:OLEObject Type="Embed" ProgID="Equation.DSMT4" ShapeID="_x0000_i1029" DrawAspect="Content" ObjectID="_1827866199" r:id="rId17"/>
        </w:objec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 xml:space="preserve">   </w:t>
      </w:r>
    </w:p>
    <w:p w:rsidR="0006285E" w:rsidRDefault="0006285E">
      <w:pPr>
        <w:jc w:val="left"/>
        <w:rPr>
          <w:rFonts w:ascii="宋体" w:eastAsia="宋体" w:hAnsi="宋体" w:cs="宋体"/>
          <w:b/>
          <w:color w:val="000000" w:themeColor="text1"/>
          <w:szCs w:val="21"/>
        </w:rPr>
      </w:pP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  <w:szCs w:val="21"/>
        </w:rPr>
        <w:t xml:space="preserve">13. </w:t>
      </w:r>
      <w:r>
        <w:rPr>
          <w:color w:val="000000" w:themeColor="text1"/>
        </w:rPr>
        <w:object w:dxaOrig="738" w:dyaOrig="582">
          <v:shape id="_x0000_i1030" type="#_x0000_t75" alt="eqId95e6573a56f7c1e78e3026f4ac2863f5" style="width:37pt;height:29pt" o:ole="">
            <v:imagedata r:id="rId18" o:title="eqId95e6573a56f7c1e78e3026f4ac2863f5"/>
          </v:shape>
          <o:OLEObject Type="Embed" ProgID="Equation.DSMT4" ShapeID="_x0000_i1030" DrawAspect="Content" ObjectID="_1827866200" r:id="rId19"/>
        </w:objec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 xml:space="preserve">       14. </w:t>
      </w:r>
      <w:r>
        <w:rPr>
          <w:color w:val="000000" w:themeColor="text1"/>
        </w:rPr>
        <w:object w:dxaOrig="281" w:dyaOrig="226">
          <v:shape id="_x0000_i1031" type="#_x0000_t75" alt="eqId72b8bee40319fe80e512d221cfe252a7" style="width:14pt;height:11.5pt" o:ole="">
            <v:imagedata r:id="rId20" o:title="eqId72b8bee40319fe80e512d221cfe252a7"/>
          </v:shape>
          <o:OLEObject Type="Embed" ProgID="Equation.DSMT4" ShapeID="_x0000_i1031" DrawAspect="Content" ObjectID="_1827866201" r:id="rId21"/>
        </w:objec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 xml:space="preserve">      15. </w:t>
      </w:r>
      <w:r>
        <w:rPr>
          <w:color w:val="000000" w:themeColor="text1"/>
        </w:rPr>
        <w:object w:dxaOrig="527" w:dyaOrig="580">
          <v:shape id="_x0000_i1032" type="#_x0000_t75" alt="eqIdc333e16aa0efd03ed023b9d0e8b8f930" style="width:26.5pt;height:29pt" o:ole="">
            <v:imagedata r:id="rId22" o:title="eqIdc333e16aa0efd03ed023b9d0e8b8f930"/>
          </v:shape>
          <o:OLEObject Type="Embed" ProgID="Equation.DSMT4" ShapeID="_x0000_i1032" DrawAspect="Content" ObjectID="_1827866202" r:id="rId23"/>
        </w:objec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 xml:space="preserve">     16.  </w:t>
      </w:r>
      <w:r>
        <w:rPr>
          <w:color w:val="000000" w:themeColor="text1"/>
        </w:rPr>
        <w:object w:dxaOrig="492" w:dyaOrig="545">
          <v:shape id="_x0000_i1033" type="#_x0000_t75" alt="eqId34ffcddd15cefbf62ef3b3cb40b0cc12" style="width:24.5pt;height:27.5pt" o:ole="">
            <v:imagedata r:id="rId24" o:title="eqId34ffcddd15cefbf62ef3b3cb40b0cc12"/>
          </v:shape>
          <o:OLEObject Type="Embed" ProgID="Equation.DSMT4" ShapeID="_x0000_i1033" DrawAspect="Content" ObjectID="_1827866203" r:id="rId25"/>
        </w:objec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 xml:space="preserve">     17.</w:t>
      </w:r>
      <w:r>
        <w:rPr>
          <w:color w:val="000000" w:themeColor="text1"/>
        </w:rPr>
        <w:object w:dxaOrig="175" w:dyaOrig="256">
          <v:shape id="_x0000_i1034" type="#_x0000_t75" alt="eqIdc95b6be4554f03bf496092f1acdfbb89" style="width:9pt;height:13pt" o:ole="">
            <v:imagedata r:id="rId26" o:title="eqIdc95b6be4554f03bf496092f1acdfbb89"/>
          </v:shape>
          <o:OLEObject Type="Embed" ProgID="Equation.DSMT4" ShapeID="_x0000_i1034" DrawAspect="Content" ObjectID="_1827866204" r:id="rId27"/>
        </w:object>
      </w:r>
      <w:r>
        <w:rPr>
          <w:color w:val="000000" w:themeColor="text1"/>
        </w:rPr>
        <w:t>或</w:t>
      </w:r>
      <w:r>
        <w:rPr>
          <w:color w:val="000000" w:themeColor="text1"/>
        </w:rPr>
        <w:object w:dxaOrig="281" w:dyaOrig="227">
          <v:shape id="_x0000_i1035" type="#_x0000_t75" alt="eqIdb74eb8a7738402df52d4a97262b85ca0" style="width:14pt;height:11.5pt" o:ole="">
            <v:imagedata r:id="rId28" o:title="eqIdb74eb8a7738402df52d4a97262b85ca0"/>
          </v:shape>
          <o:OLEObject Type="Embed" ProgID="Equation.DSMT4" ShapeID="_x0000_i1035" DrawAspect="Content" ObjectID="_1827866205" r:id="rId29"/>
        </w:objec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 xml:space="preserve">         18. </w:t>
      </w:r>
      <w:r>
        <w:rPr>
          <w:color w:val="000000" w:themeColor="text1"/>
        </w:rPr>
        <w:object w:dxaOrig="158" w:dyaOrig="250">
          <v:shape id="_x0000_i1036" type="#_x0000_t75" alt="eqId5ca7d1107389675d32b56ec097464c14" style="width:8pt;height:12.5pt" o:ole="">
            <v:imagedata r:id="rId30" o:title="eqId5ca7d1107389675d32b56ec097464c14"/>
          </v:shape>
          <o:OLEObject Type="Embed" ProgID="Equation.DSMT4" ShapeID="_x0000_i1036" DrawAspect="Content" ObjectID="_1827866206" r:id="rId31"/>
        </w:object>
      </w:r>
      <w:r>
        <w:rPr>
          <w:color w:val="000000" w:themeColor="text1"/>
        </w:rPr>
        <w:t>或</w:t>
      </w:r>
      <w:r>
        <w:rPr>
          <w:color w:val="000000" w:themeColor="text1"/>
        </w:rPr>
        <w:object w:dxaOrig="158" w:dyaOrig="252">
          <v:shape id="_x0000_i1037" type="#_x0000_t75" alt="eqIde8d02ea8c4988c5c28ab93f0d70fb55a" style="width:8pt;height:12.5pt" o:ole="">
            <v:imagedata r:id="rId32" o:title="eqIde8d02ea8c4988c5c28ab93f0d70fb55a"/>
          </v:shape>
          <o:OLEObject Type="Embed" ProgID="Equation.DSMT4" ShapeID="_x0000_i1037" DrawAspect="Content" ObjectID="_1827866207" r:id="rId33"/>
        </w:object>
      </w:r>
    </w:p>
    <w:p w:rsidR="0006285E" w:rsidRDefault="0006285E">
      <w:pPr>
        <w:jc w:val="left"/>
        <w:rPr>
          <w:rFonts w:ascii="宋体" w:eastAsia="宋体" w:hAnsi="宋体" w:cs="宋体"/>
          <w:b/>
          <w:color w:val="000000" w:themeColor="text1"/>
          <w:szCs w:val="21"/>
        </w:rPr>
      </w:pPr>
    </w:p>
    <w:p w:rsidR="0006285E" w:rsidRDefault="00334D37">
      <w:pPr>
        <w:numPr>
          <w:ilvl w:val="0"/>
          <w:numId w:val="1"/>
        </w:numPr>
        <w:jc w:val="left"/>
        <w:rPr>
          <w:rFonts w:ascii="宋体" w:eastAsia="宋体" w:hAnsi="宋体" w:cs="宋体"/>
          <w:b/>
          <w:color w:val="000000" w:themeColor="text1"/>
          <w:szCs w:val="21"/>
        </w:rPr>
      </w:pPr>
      <w:r>
        <w:rPr>
          <w:rFonts w:ascii="宋体" w:eastAsia="宋体" w:hAnsi="宋体" w:cs="宋体" w:hint="eastAsia"/>
          <w:b/>
          <w:color w:val="000000" w:themeColor="text1"/>
          <w:szCs w:val="21"/>
        </w:rPr>
        <w:t>解答题（本大题共</w: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>8</w: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>小题，</w: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>58</w:t>
      </w:r>
      <w:r>
        <w:rPr>
          <w:rFonts w:ascii="宋体" w:eastAsia="宋体" w:hAnsi="宋体" w:cs="宋体" w:hint="eastAsia"/>
          <w:b/>
          <w:color w:val="000000" w:themeColor="text1"/>
          <w:szCs w:val="21"/>
        </w:rPr>
        <w:t>分。解答应写出文字说明，证明过程或演算步骤）</w:t>
      </w:r>
    </w:p>
    <w:p w:rsidR="0006285E" w:rsidRDefault="00334D37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19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分</w:t>
      </w:r>
      <w:r>
        <w:rPr>
          <w:rFonts w:hint="eastAsia"/>
          <w:color w:val="000000" w:themeColor="text1"/>
        </w:rPr>
        <w:t>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【详解】解：</w:t>
      </w:r>
      <w:r>
        <w:rPr>
          <w:color w:val="000000" w:themeColor="text1"/>
        </w:rPr>
        <w:object w:dxaOrig="1389" w:dyaOrig="542">
          <v:shape id="_x0000_i1038" type="#_x0000_t75" alt="eqId988c70977af2f8efdf51f56b8a36e34c" style="width:69.5pt;height:27pt" o:ole="">
            <v:imagedata r:id="rId34" o:title="eqId988c70977af2f8efdf51f56b8a36e34c"/>
          </v:shape>
          <o:OLEObject Type="Embed" ProgID="Equation.DSMT4" ShapeID="_x0000_i1038" DrawAspect="Content" ObjectID="_1827866208" r:id="rId35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rFonts w:eastAsia="宋体"/>
          <w:color w:val="000000" w:themeColor="text1"/>
        </w:rPr>
      </w:pPr>
      <w:r>
        <w:rPr>
          <w:color w:val="000000" w:themeColor="text1"/>
        </w:rPr>
        <w:object w:dxaOrig="1232" w:dyaOrig="225">
          <v:shape id="_x0000_i1039" type="#_x0000_t75" alt="eqId7436441a307ed3ce1ad4de019060df97" style="width:61.5pt;height:11.5pt" o:ole="">
            <v:imagedata r:id="rId36" o:title="eqId7436441a307ed3ce1ad4de019060df97"/>
          </v:shape>
          <o:OLEObject Type="Embed" ProgID="Equation.DSMT4" ShapeID="_x0000_i1039" DrawAspect="Content" ObjectID="_1827866209" r:id="rId37"/>
        </w:objec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2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615" w:dyaOrig="244">
          <v:shape id="_x0000_i1040" type="#_x0000_t75" alt="eqId452f1a5f8279877f0902cb15a8f24a9d" style="width:31pt;height:12pt" o:ole="">
            <v:imagedata r:id="rId38" o:title="eqId452f1a5f8279877f0902cb15a8f24a9d"/>
          </v:shape>
          <o:OLEObject Type="Embed" ProgID="Equation.DSMT4" ShapeID="_x0000_i1040" DrawAspect="Content" ObjectID="_1827866210" r:id="rId39"/>
        </w:objec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3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经检验：</w:t>
      </w:r>
      <w:r>
        <w:rPr>
          <w:color w:val="000000" w:themeColor="text1"/>
        </w:rPr>
        <w:object w:dxaOrig="457" w:dyaOrig="246">
          <v:shape id="_x0000_i1041" type="#_x0000_t75" alt="eqId9b384412acba251d87902ab928902f16" style="width:23pt;height:12.5pt" o:ole="">
            <v:imagedata r:id="rId40" o:title="eqId9b384412acba251d87902ab928902f16"/>
          </v:shape>
          <o:OLEObject Type="Embed" ProgID="Equation.DSMT4" ShapeID="_x0000_i1041" DrawAspect="Content" ObjectID="_1827866211" r:id="rId41"/>
        </w:object>
      </w:r>
      <w:r>
        <w:rPr>
          <w:color w:val="000000" w:themeColor="text1"/>
        </w:rPr>
        <w:t>是方程的解，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故原方程的解为</w:t>
      </w:r>
      <w:r>
        <w:rPr>
          <w:color w:val="000000" w:themeColor="text1"/>
        </w:rPr>
        <w:object w:dxaOrig="457" w:dyaOrig="246">
          <v:shape id="_x0000_i1042" type="#_x0000_t75" alt="eqId9b384412acba251d87902ab928902f16" style="width:23pt;height:12.5pt" o:ole="">
            <v:imagedata r:id="rId40" o:title="eqId9b384412acba251d87902ab928902f16"/>
          </v:shape>
          <o:OLEObject Type="Embed" ProgID="Equation.DSMT4" ShapeID="_x0000_i1042" DrawAspect="Content" ObjectID="_1827866212" r:id="rId42"/>
        </w:objec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20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分</w:t>
      </w:r>
      <w:r>
        <w:rPr>
          <w:rFonts w:hint="eastAsia"/>
          <w:color w:val="000000" w:themeColor="text1"/>
        </w:rPr>
        <w:t>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【详解】解：原式</w:t>
      </w:r>
      <w:r>
        <w:rPr>
          <w:color w:val="000000" w:themeColor="text1"/>
        </w:rPr>
        <w:object w:dxaOrig="2709" w:dyaOrig="621">
          <v:shape id="_x0000_i1043" type="#_x0000_t75" alt="eqId32246c16b0dac99967a763205e57ab54" style="width:135.5pt;height:31pt" o:ole="">
            <v:imagedata r:id="rId43" o:title="eqId32246c16b0dac99967a763205e57ab54"/>
          </v:shape>
          <o:OLEObject Type="Embed" ProgID="Equation.DSMT4" ShapeID="_x0000_i1043" DrawAspect="Content" ObjectID="_1827866213" r:id="rId44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2199" w:dyaOrig="618">
          <v:shape id="_x0000_i1044" type="#_x0000_t75" alt="eqId020552aef5855d12565279d7111f4557" style="width:110pt;height:31pt" o:ole="">
            <v:imagedata r:id="rId45" o:title="eqId020552aef5855d12565279d7111f4557"/>
          </v:shape>
          <o:OLEObject Type="Embed" ProgID="Equation.DSMT4" ShapeID="_x0000_i1044" DrawAspect="Content" ObjectID="_1827866214" r:id="rId46"/>
        </w:objec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2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862" w:dyaOrig="544">
          <v:shape id="_x0000_i1045" type="#_x0000_t75" alt="eqId2dd80c3ad4240bd069e620110e758a29" style="width:43pt;height:27pt" o:ole="">
            <v:imagedata r:id="rId47" o:title="eqId2dd80c3ad4240bd069e620110e758a29"/>
          </v:shape>
          <o:OLEObject Type="Embed" ProgID="Equation.DSMT4" ShapeID="_x0000_i1045" DrawAspect="Content" ObjectID="_1827866215" r:id="rId48"/>
        </w:objec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21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分</w:t>
      </w:r>
      <w:r>
        <w:rPr>
          <w:rFonts w:hint="eastAsia"/>
          <w:color w:val="000000" w:themeColor="text1"/>
        </w:rPr>
        <w:t>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【详解】</w:t>
      </w:r>
      <w:r>
        <w:rPr>
          <w:color w:val="000000" w:themeColor="text1"/>
        </w:rPr>
        <w:object w:dxaOrig="1741" w:dyaOrig="277">
          <v:shape id="_x0000_i1046" type="#_x0000_t75" alt="eqIdd490cad397da50e2d9d41f154a00d131" style="width:87pt;height:14pt" o:ole="">
            <v:imagedata r:id="rId49" o:title="eqIdd490cad397da50e2d9d41f154a00d131"/>
          </v:shape>
          <o:OLEObject Type="Embed" ProgID="Equation.DSMT4" ShapeID="_x0000_i1046" DrawAspect="Content" ObjectID="_1827866216" r:id="rId50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2075" w:dyaOrig="355">
          <v:shape id="_x0000_i1047" type="#_x0000_t75" alt="eqId83f9b7b83acab3381d5b7f171f44de9b" style="width:104pt;height:18pt" o:ole="">
            <v:imagedata r:id="rId51" o:title="eqId83f9b7b83acab3381d5b7f171f44de9b"/>
          </v:shape>
          <o:OLEObject Type="Embed" ProgID="Equation.DSMT4" ShapeID="_x0000_i1047" DrawAspect="Content" ObjectID="_1827866217" r:id="rId52"/>
        </w:objec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2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2164" w:dyaOrig="356">
          <v:shape id="_x0000_i1048" type="#_x0000_t75" alt="eqId462870f5ece0d913dcc5e8a2d69d44cb" style="width:108pt;height:18pt" o:ole="">
            <v:imagedata r:id="rId53" o:title="eqId462870f5ece0d913dcc5e8a2d69d44cb"/>
          </v:shape>
          <o:OLEObject Type="Embed" ProgID="Equation.DSMT4" ShapeID="_x0000_i1048" DrawAspect="Content" ObjectID="_1827866218" r:id="rId54"/>
        </w:objec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3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1618" w:dyaOrig="354">
          <v:shape id="_x0000_i1049" type="#_x0000_t75" alt="eqIdae03804306a744043c169cb0f59c9c6c" style="width:81pt;height:17.5pt" o:ole="">
            <v:imagedata r:id="rId55" o:title="eqIdae03804306a744043c169cb0f59c9c6c"/>
          </v:shape>
          <o:OLEObject Type="Embed" ProgID="Equation.DSMT4" ShapeID="_x0000_i1049" DrawAspect="Content" ObjectID="_1827866219" r:id="rId56"/>
        </w:objec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22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6</w:t>
      </w:r>
      <w:r>
        <w:rPr>
          <w:rFonts w:hint="eastAsia"/>
          <w:color w:val="000000" w:themeColor="text1"/>
        </w:rPr>
        <w:t>分</w:t>
      </w:r>
      <w:r>
        <w:rPr>
          <w:rFonts w:hint="eastAsia"/>
          <w:color w:val="000000" w:themeColor="text1"/>
        </w:rPr>
        <w:t>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【详解】解：原式</w:t>
      </w:r>
      <w:r>
        <w:rPr>
          <w:color w:val="000000" w:themeColor="text1"/>
        </w:rPr>
        <w:object w:dxaOrig="2164" w:dyaOrig="618">
          <v:shape id="_x0000_i1050" type="#_x0000_t75" alt="eqId561a7ef03050b9b363fa9a9af04ee6d7" style="width:108pt;height:31pt" o:ole="">
            <v:imagedata r:id="rId57" o:title="eqId561a7ef03050b9b363fa9a9af04ee6d7"/>
          </v:shape>
          <o:OLEObject Type="Embed" ProgID="Equation.DSMT4" ShapeID="_x0000_i1050" DrawAspect="Content" ObjectID="_1827866220" r:id="rId58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2252" w:dyaOrig="671">
          <v:shape id="_x0000_i1051" type="#_x0000_t75" alt="eqId2a2e24b4fdfe2ee0e27279f6dba9c9b8" style="width:112.5pt;height:33.5pt" o:ole="">
            <v:imagedata r:id="rId59" o:title="eqId2a2e24b4fdfe2ee0e27279f6dba9c9b8"/>
          </v:shape>
          <o:OLEObject Type="Embed" ProgID="Equation.DSMT4" ShapeID="_x0000_i1051" DrawAspect="Content" ObjectID="_1827866221" r:id="rId60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1389" w:dyaOrig="649">
          <v:shape id="_x0000_i1052" type="#_x0000_t75" alt="eqIde4a2622817e4ad57488d90ab61aef223" style="width:69.5pt;height:32.5pt" o:ole="">
            <v:imagedata r:id="rId61" o:title="eqIde4a2622817e4ad57488d90ab61aef223"/>
          </v:shape>
          <o:OLEObject Type="Embed" ProgID="Equation.DSMT4" ShapeID="_x0000_i1052" DrawAspect="Content" ObjectID="_1827866222" r:id="rId62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633" w:dyaOrig="541">
          <v:shape id="_x0000_i1053" type="#_x0000_t75" alt="eqId0e12aee8ec4764363ab067b14cfaf230" style="width:31.5pt;height:27pt" o:ole="">
            <v:imagedata r:id="rId63" o:title="eqId0e12aee8ec4764363ab067b14cfaf230"/>
          </v:shape>
          <o:OLEObject Type="Embed" ProgID="Equation.DSMT4" ShapeID="_x0000_i1053" DrawAspect="Content" ObjectID="_1827866223" r:id="rId64"/>
        </w:object>
      </w:r>
      <w:r>
        <w:rPr>
          <w:color w:val="000000" w:themeColor="text1"/>
        </w:rPr>
        <w:t>，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当</w:t>
      </w:r>
      <w:r>
        <w:rPr>
          <w:color w:val="000000" w:themeColor="text1"/>
        </w:rPr>
        <w:object w:dxaOrig="668" w:dyaOrig="537">
          <v:shape id="_x0000_i1054" type="#_x0000_t75" alt="eqId37e9222ffc26c0e6bfbf252ab5d8a520" style="width:33.5pt;height:27pt" o:ole="">
            <v:imagedata r:id="rId65" o:title="eqId37e9222ffc26c0e6bfbf252ab5d8a520"/>
          </v:shape>
          <o:OLEObject Type="Embed" ProgID="Equation.DSMT4" ShapeID="_x0000_i1054" DrawAspect="Content" ObjectID="_1827866224" r:id="rId66"/>
        </w:object>
      </w:r>
      <w:r>
        <w:rPr>
          <w:color w:val="000000" w:themeColor="text1"/>
        </w:rPr>
        <w:t>时，原式</w:t>
      </w:r>
      <w:r>
        <w:rPr>
          <w:color w:val="000000" w:themeColor="text1"/>
        </w:rPr>
        <w:object w:dxaOrig="1126" w:dyaOrig="544">
          <v:shape id="_x0000_i1055" type="#_x0000_t75" alt="eqIdd75343b27f5937e36eb6b57067f53d07" style="width:56.5pt;height:27pt" o:ole="">
            <v:imagedata r:id="rId67" o:title="eqIdd75343b27f5937e36eb6b57067f53d07"/>
          </v:shape>
          <o:OLEObject Type="Embed" ProgID="Equation.DSMT4" ShapeID="_x0000_i1055" DrawAspect="Content" ObjectID="_1827866225" r:id="rId68"/>
        </w:objec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6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23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6</w:t>
      </w:r>
      <w:r>
        <w:rPr>
          <w:rFonts w:hint="eastAsia"/>
          <w:color w:val="000000" w:themeColor="text1"/>
        </w:rPr>
        <w:t>分</w:t>
      </w:r>
      <w:r>
        <w:rPr>
          <w:rFonts w:hint="eastAsia"/>
          <w:color w:val="000000" w:themeColor="text1"/>
        </w:rPr>
        <w:t>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【详解】解：</w:t>
      </w:r>
      <w:r>
        <w:rPr>
          <w:color w:val="000000" w:themeColor="text1"/>
        </w:rPr>
        <w:object w:dxaOrig="3396" w:dyaOrig="596">
          <v:shape id="_x0000_i1056" type="#_x0000_t75" alt="eqId372542ccd36fdf945c947dc714622889" style="width:170pt;height:30pt" o:ole="">
            <v:imagedata r:id="rId69" o:title="eqId372542ccd36fdf945c947dc714622889"/>
          </v:shape>
          <o:OLEObject Type="Embed" ProgID="Equation.DSMT4" ShapeID="_x0000_i1056" DrawAspect="Content" ObjectID="_1827866226" r:id="rId70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3889" w:dyaOrig="593">
          <v:shape id="_x0000_i1057" type="#_x0000_t75" alt="eqId1a75d81a000cdd2aa09010faef729e92" style="width:194.5pt;height:29.5pt" o:ole="">
            <v:imagedata r:id="rId71" o:title="eqId1a75d81a000cdd2aa09010faef729e92"/>
          </v:shape>
          <o:OLEObject Type="Embed" ProgID="Equation.DSMT4" ShapeID="_x0000_i1057" DrawAspect="Content" ObjectID="_1827866227" r:id="rId72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2763" w:dyaOrig="596">
          <v:shape id="_x0000_i1058" type="#_x0000_t75" alt="eqId5ec1769d849c0d0f740cd7fa36610d87" style="width:138pt;height:30pt" o:ole="">
            <v:imagedata r:id="rId73" o:title="eqId5ec1769d849c0d0f740cd7fa36610d87"/>
          </v:shape>
          <o:OLEObject Type="Embed" ProgID="Equation.DSMT4" ShapeID="_x0000_i1058" DrawAspect="Content" ObjectID="_1827866228" r:id="rId74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2217" w:dyaOrig="595">
          <v:shape id="_x0000_i1059" type="#_x0000_t75" alt="eqId722bfaa321241cc1b9980eb596407da2" style="width:111pt;height:30pt" o:ole="">
            <v:imagedata r:id="rId75" o:title="eqId722bfaa321241cc1b9980eb596407da2"/>
          </v:shape>
          <o:OLEObject Type="Embed" ProgID="Equation.DSMT4" ShapeID="_x0000_i1059" DrawAspect="Content" ObjectID="_1827866229" r:id="rId76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3396" w:dyaOrig="596">
          <v:shape id="_x0000_i1060" type="#_x0000_t75" alt="eqId1f6b87a224cd99ec46a426e827ed4512" style="width:170pt;height:30pt" o:ole="">
            <v:imagedata r:id="rId77" o:title="eqId1f6b87a224cd99ec46a426e827ed4512"/>
          </v:shape>
          <o:OLEObject Type="Embed" ProgID="Equation.DSMT4" ShapeID="_x0000_i1060" DrawAspect="Content" ObjectID="_1827866230" r:id="rId78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844" w:dyaOrig="250">
          <v:shape id="_x0000_i1061" type="#_x0000_t75" alt="eqIdb18c0d531e5da7081322d9715675060c" style="width:42pt;height:12.5pt" o:ole="">
            <v:imagedata r:id="rId79" o:title="eqIdb18c0d531e5da7081322d9715675060c"/>
          </v:shape>
          <o:OLEObject Type="Embed" ProgID="Equation.DSMT4" ShapeID="_x0000_i1061" DrawAspect="Content" ObjectID="_1827866231" r:id="rId80"/>
        </w:objec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将</w:t>
      </w:r>
      <w:r>
        <w:rPr>
          <w:color w:val="000000" w:themeColor="text1"/>
        </w:rPr>
        <w:object w:dxaOrig="1301" w:dyaOrig="539">
          <v:shape id="_x0000_i1062" type="#_x0000_t75" alt="eqId247d2cb3eae18a06144ce25fe5eacc94" style="width:65pt;height:27pt" o:ole="">
            <v:imagedata r:id="rId81" o:title="eqId247d2cb3eae18a06144ce25fe5eacc94"/>
          </v:shape>
          <o:OLEObject Type="Embed" ProgID="Equation.DSMT4" ShapeID="_x0000_i1062" DrawAspect="Content" ObjectID="_1827866232" r:id="rId82"/>
        </w:object>
      </w:r>
      <w:r>
        <w:rPr>
          <w:color w:val="000000" w:themeColor="text1"/>
        </w:rPr>
        <w:t>代入上式：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1495" w:dyaOrig="596">
          <v:shape id="_x0000_i1063" type="#_x0000_t75" alt="eqId57256d1d4607fd269fb349e2b2017cd0" style="width:75pt;height:30pt" o:ole="">
            <v:imagedata r:id="rId83" o:title="eqId57256d1d4607fd269fb349e2b2017cd0"/>
          </v:shape>
          <o:OLEObject Type="Embed" ProgID="Equation.DSMT4" ShapeID="_x0000_i1063" DrawAspect="Content" ObjectID="_1827866233" r:id="rId84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1284" w:dyaOrig="596">
          <v:shape id="_x0000_i1064" type="#_x0000_t75" alt="eqIdd4d40423e28ab7a25da80474ec3890bf" style="width:64pt;height:30pt" o:ole="">
            <v:imagedata r:id="rId85" o:title="eqIdd4d40423e28ab7a25da80474ec3890bf"/>
          </v:shape>
          <o:OLEObject Type="Embed" ProgID="Equation.DSMT4" ShapeID="_x0000_i1064" DrawAspect="Content" ObjectID="_1827866234" r:id="rId86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1002" w:dyaOrig="541">
          <v:shape id="_x0000_i1065" type="#_x0000_t75" alt="eqIda84fed252c45d3468485758bd7be7ab3" style="width:50pt;height:27pt" o:ole="">
            <v:imagedata r:id="rId87" o:title="eqIda84fed252c45d3468485758bd7be7ab3"/>
          </v:shape>
          <o:OLEObject Type="Embed" ProgID="Equation.DSMT4" ShapeID="_x0000_i1065" DrawAspect="Content" ObjectID="_1827866235" r:id="rId88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369" w:dyaOrig="542">
          <v:shape id="_x0000_i1066" type="#_x0000_t75" alt="eqIdf9337bfaaef61c153027ef8dd80ede6a" style="width:18.5pt;height:27pt" o:ole="">
            <v:imagedata r:id="rId89" o:title="eqIdf9337bfaaef61c153027ef8dd80ede6a"/>
          </v:shape>
          <o:OLEObject Type="Embed" ProgID="Equation.DSMT4" ShapeID="_x0000_i1066" DrawAspect="Content" ObjectID="_1827866236" r:id="rId90"/>
        </w:objec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6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24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10</w:t>
      </w:r>
      <w:r>
        <w:rPr>
          <w:rFonts w:hint="eastAsia"/>
          <w:color w:val="000000" w:themeColor="text1"/>
        </w:rPr>
        <w:t>分</w:t>
      </w:r>
      <w:r>
        <w:rPr>
          <w:rFonts w:hint="eastAsia"/>
          <w:color w:val="000000" w:themeColor="text1"/>
        </w:rPr>
        <w:t>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【详解】解：</w:t>
      </w:r>
      <w:r>
        <w:rPr>
          <w:color w:val="000000" w:themeColor="text1"/>
        </w:rPr>
        <w:t>∵</w:t>
      </w:r>
      <w:r>
        <w:rPr>
          <w:color w:val="000000" w:themeColor="text1"/>
        </w:rPr>
        <w:object w:dxaOrig="897" w:dyaOrig="253">
          <v:shape id="_x0000_i1067" type="#_x0000_t75" alt="eqId915519be9b26a5aa8ad89b3846a6a03b" style="width:45pt;height:12.5pt" o:ole="">
            <v:imagedata r:id="rId91" o:title="eqId915519be9b26a5aa8ad89b3846a6a03b"/>
          </v:shape>
          <o:OLEObject Type="Embed" ProgID="Equation.DSMT4" ShapeID="_x0000_i1067" DrawAspect="Content" ObjectID="_1827866237" r:id="rId92"/>
        </w:object>
      </w:r>
      <w:r>
        <w:rPr>
          <w:color w:val="000000" w:themeColor="text1"/>
        </w:rPr>
        <w:t>，</w:t>
      </w:r>
      <w:r>
        <w:rPr>
          <w:color w:val="000000" w:themeColor="text1"/>
        </w:rPr>
        <w:object w:dxaOrig="685" w:dyaOrig="249">
          <v:shape id="_x0000_i1068" type="#_x0000_t75" alt="eqIdf6235c44577bf7780a5eee35b666ce97" style="width:34.5pt;height:12.5pt" o:ole="">
            <v:imagedata r:id="rId93" o:title="eqIdf6235c44577bf7780a5eee35b666ce97"/>
          </v:shape>
          <o:OLEObject Type="Embed" ProgID="Equation.DSMT4" ShapeID="_x0000_i1068" DrawAspect="Content" ObjectID="_1827866238" r:id="rId94"/>
        </w:object>
      </w:r>
      <w:r>
        <w:rPr>
          <w:color w:val="000000" w:themeColor="text1"/>
        </w:rPr>
        <w:t>，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∴</w:t>
      </w:r>
      <w:r>
        <w:rPr>
          <w:color w:val="000000" w:themeColor="text1"/>
        </w:rPr>
        <w:object w:dxaOrig="3696" w:dyaOrig="390">
          <v:shape id="_x0000_i1069" type="#_x0000_t75" alt="eqId468e352b4106278e16af85f2be2753b8" style="width:185pt;height:19.5pt" o:ole="">
            <v:imagedata r:id="rId95" o:title="eqId468e352b4106278e16af85f2be2753b8"/>
          </v:shape>
          <o:OLEObject Type="Embed" ProgID="Equation.DSMT4" ShapeID="_x0000_i1069" DrawAspect="Content" ObjectID="_1827866239" r:id="rId96"/>
        </w:object>
      </w:r>
      <w:r>
        <w:rPr>
          <w:color w:val="000000" w:themeColor="text1"/>
        </w:rPr>
        <w:t>；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5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（</w:t>
      </w:r>
      <w:r>
        <w:rPr>
          <w:color w:val="000000" w:themeColor="text1"/>
        </w:rPr>
        <w:t>2</w:t>
      </w:r>
      <w:r>
        <w:rPr>
          <w:color w:val="000000" w:themeColor="text1"/>
        </w:rPr>
        <w:t>）</w:t>
      </w:r>
      <w:r>
        <w:rPr>
          <w:color w:val="000000" w:themeColor="text1"/>
        </w:rPr>
        <w:t>∵</w:t>
      </w:r>
      <w:r>
        <w:rPr>
          <w:color w:val="000000" w:themeColor="text1"/>
        </w:rPr>
        <w:object w:dxaOrig="1090" w:dyaOrig="253">
          <v:shape id="_x0000_i1070" type="#_x0000_t75" alt="eqId5dd159174fd0ded4dee5bc42a6fe9d48" style="width:54.5pt;height:12.5pt" o:ole="">
            <v:imagedata r:id="rId97" o:title="eqId5dd159174fd0ded4dee5bc42a6fe9d48"/>
          </v:shape>
          <o:OLEObject Type="Embed" ProgID="Equation.DSMT4" ShapeID="_x0000_i1070" DrawAspect="Content" ObjectID="_1827866240" r:id="rId98"/>
        </w:object>
      </w:r>
      <w:r>
        <w:rPr>
          <w:color w:val="000000" w:themeColor="text1"/>
        </w:rPr>
        <w:t>，</w:t>
      </w:r>
      <w:r>
        <w:rPr>
          <w:color w:val="000000" w:themeColor="text1"/>
        </w:rPr>
        <w:object w:dxaOrig="1178" w:dyaOrig="256">
          <v:shape id="_x0000_i1071" type="#_x0000_t75" alt="eqIdec7bb6018213ae24d2af59474d75dfea" style="width:59pt;height:13pt" o:ole="">
            <v:imagedata r:id="rId99" o:title="eqIdec7bb6018213ae24d2af59474d75dfea"/>
          </v:shape>
          <o:OLEObject Type="Embed" ProgID="Equation.DSMT4" ShapeID="_x0000_i1071" DrawAspect="Content" ObjectID="_1827866241" r:id="rId100"/>
        </w:object>
      </w:r>
      <w:r>
        <w:rPr>
          <w:color w:val="000000" w:themeColor="text1"/>
        </w:rPr>
        <w:t>，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lastRenderedPageBreak/>
        <w:t>∴</w:t>
      </w:r>
      <w:r>
        <w:rPr>
          <w:color w:val="000000" w:themeColor="text1"/>
        </w:rPr>
        <w:object w:dxaOrig="1495" w:dyaOrig="288">
          <v:shape id="_x0000_i1072" type="#_x0000_t75" alt="eqId128bba6fff32c79b89499d3c8b15bb0c" style="width:75pt;height:14.5pt" o:ole="">
            <v:imagedata r:id="rId101" o:title="eqId128bba6fff32c79b89499d3c8b15bb0c"/>
          </v:shape>
          <o:OLEObject Type="Embed" ProgID="Equation.DSMT4" ShapeID="_x0000_i1072" DrawAspect="Content" ObjectID="_1827866242" r:id="rId102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1232" w:dyaOrig="383">
          <v:shape id="_x0000_i1073" type="#_x0000_t75" alt="eqId1b01f6e3420496420e49f0b2b7ebcdca" style="width:61.5pt;height:19pt" o:ole="">
            <v:imagedata r:id="rId103" o:title="eqId1b01f6e3420496420e49f0b2b7ebcdca"/>
          </v:shape>
          <o:OLEObject Type="Embed" ProgID="Equation.DSMT4" ShapeID="_x0000_i1073" DrawAspect="Content" ObjectID="_1827866243" r:id="rId104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2358" w:dyaOrig="391">
          <v:shape id="_x0000_i1074" type="#_x0000_t75" alt="eqId6871623348c913a441f0aece81c3c62b" style="width:118pt;height:19.5pt" o:ole="">
            <v:imagedata r:id="rId105" o:title="eqId6871623348c913a441f0aece81c3c62b"/>
          </v:shape>
          <o:OLEObject Type="Embed" ProgID="Equation.DSMT4" ShapeID="_x0000_i1074" DrawAspect="Content" ObjectID="_1827866244" r:id="rId106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1952" w:dyaOrig="348">
          <v:shape id="_x0000_i1075" type="#_x0000_t75" alt="eqIdcf5bf8f903e69ef17c6f739b29946bc5" style="width:97.5pt;height:17.5pt" o:ole="">
            <v:imagedata r:id="rId107" o:title="eqIdcf5bf8f903e69ef17c6f739b29946bc5"/>
          </v:shape>
          <o:OLEObject Type="Embed" ProgID="Equation.DSMT4" ShapeID="_x0000_i1075" DrawAspect="Content" ObjectID="_1827866245" r:id="rId108"/>
        </w:objec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object w:dxaOrig="1231" w:dyaOrig="242">
          <v:shape id="_x0000_i1076" type="#_x0000_t75" alt="eqId3eb42ebb4d46e38a581d27bb1e42a130" style="width:61.5pt;height:12pt" o:ole="">
            <v:imagedata r:id="rId109" o:title="eqId3eb42ebb4d46e38a581d27bb1e42a130"/>
          </v:shape>
          <o:OLEObject Type="Embed" ProgID="Equation.DSMT4" ShapeID="_x0000_i1076" DrawAspect="Content" ObjectID="_1827866246" r:id="rId110"/>
        </w:objec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10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25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12</w:t>
      </w:r>
      <w:r>
        <w:rPr>
          <w:rFonts w:hint="eastAsia"/>
          <w:color w:val="000000" w:themeColor="text1"/>
        </w:rPr>
        <w:t>分</w:t>
      </w:r>
      <w:r>
        <w:rPr>
          <w:rFonts w:hint="eastAsia"/>
          <w:color w:val="000000" w:themeColor="text1"/>
        </w:rPr>
        <w:t>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【详解】（</w:t>
      </w:r>
      <w:r>
        <w:rPr>
          <w:color w:val="000000" w:themeColor="text1"/>
        </w:rPr>
        <w:t>1</w:t>
      </w:r>
      <w:r>
        <w:rPr>
          <w:color w:val="000000" w:themeColor="text1"/>
        </w:rPr>
        <w:t>）解：如图，点</w:t>
      </w:r>
      <w:r>
        <w:rPr>
          <w:rFonts w:ascii="Times New Roman" w:eastAsia="Times New Roman" w:hAnsi="Times New Roman" w:cs="Times New Roman"/>
          <w:i/>
          <w:color w:val="000000" w:themeColor="text1"/>
        </w:rPr>
        <w:t>B</w:t>
      </w:r>
      <w:r>
        <w:rPr>
          <w:color w:val="000000" w:themeColor="text1"/>
        </w:rPr>
        <w:t>、点</w:t>
      </w:r>
      <w:r>
        <w:rPr>
          <w:rFonts w:ascii="Times New Roman" w:eastAsia="Times New Roman" w:hAnsi="Times New Roman" w:cs="Times New Roman"/>
          <w:i/>
          <w:color w:val="000000" w:themeColor="text1"/>
        </w:rPr>
        <w:t>C</w:t>
      </w:r>
      <w:r>
        <w:rPr>
          <w:color w:val="000000" w:themeColor="text1"/>
        </w:rPr>
        <w:t>，</w:t>
      </w:r>
      <w:r>
        <w:rPr>
          <w:color w:val="000000" w:themeColor="text1"/>
        </w:rPr>
        <w:object w:dxaOrig="351" w:dyaOrig="229">
          <v:shape id="_x0000_i1077" type="#_x0000_t75" alt="eqIdf52a58fbaf4fea03567e88a9f0f6e37e" style="width:17.5pt;height:11.5pt" o:ole="">
            <v:imagedata r:id="rId111" o:title="eqIdf52a58fbaf4fea03567e88a9f0f6e37e"/>
          </v:shape>
          <o:OLEObject Type="Embed" ProgID="Equation.DSMT4" ShapeID="_x0000_i1077" DrawAspect="Content" ObjectID="_1827866247" r:id="rId112"/>
        </w:object>
      </w:r>
      <w:r>
        <w:rPr>
          <w:color w:val="000000" w:themeColor="text1"/>
        </w:rPr>
        <w:t>、</w:t>
      </w:r>
      <w:r>
        <w:rPr>
          <w:color w:val="000000" w:themeColor="text1"/>
        </w:rPr>
        <w:object w:dxaOrig="369" w:dyaOrig="245">
          <v:shape id="_x0000_i1078" type="#_x0000_t75" alt="eqId60ef95894ceebaf236170e8832dcf7e3" style="width:18.5pt;height:12.5pt" o:ole="">
            <v:imagedata r:id="rId113" o:title="eqId60ef95894ceebaf236170e8832dcf7e3"/>
          </v:shape>
          <o:OLEObject Type="Embed" ProgID="Equation.DSMT4" ShapeID="_x0000_i1078" DrawAspect="Content" ObjectID="_1827866248" r:id="rId114"/>
        </w:object>
      </w:r>
      <w:r>
        <w:rPr>
          <w:color w:val="000000" w:themeColor="text1"/>
        </w:rPr>
        <w:t>、</w:t>
      </w:r>
      <w:r>
        <w:rPr>
          <w:color w:val="000000" w:themeColor="text1"/>
        </w:rPr>
        <w:object w:dxaOrig="351" w:dyaOrig="245">
          <v:shape id="_x0000_i1079" type="#_x0000_t75" alt="eqIdb90e0f35eda1a729fed485f83da5ea9d" style="width:17.5pt;height:12.5pt" o:ole="">
            <v:imagedata r:id="rId115" o:title="eqIdb90e0f35eda1a729fed485f83da5ea9d"/>
          </v:shape>
          <o:OLEObject Type="Embed" ProgID="Equation.DSMT4" ShapeID="_x0000_i1079" DrawAspect="Content" ObjectID="_1827866249" r:id="rId116"/>
        </w:object>
      </w:r>
      <w:r>
        <w:rPr>
          <w:color w:val="000000" w:themeColor="text1"/>
        </w:rPr>
        <w:t>和</w:t>
      </w:r>
      <w:r>
        <w:rPr>
          <w:color w:val="000000" w:themeColor="text1"/>
        </w:rPr>
        <w:object w:dxaOrig="369" w:dyaOrig="245">
          <v:shape id="_x0000_i1080" type="#_x0000_t75" alt="eqId828628c0876b45381c9a0edeb0fec236" style="width:18.5pt;height:12.5pt" o:ole="">
            <v:imagedata r:id="rId117" o:title="eqId828628c0876b45381c9a0edeb0fec236"/>
          </v:shape>
          <o:OLEObject Type="Embed" ProgID="Equation.DSMT4" ShapeID="_x0000_i1080" DrawAspect="Content" ObjectID="_1827866250" r:id="rId118"/>
        </w:object>
      </w:r>
      <w:r>
        <w:rPr>
          <w:color w:val="000000" w:themeColor="text1"/>
        </w:rPr>
        <w:t>即为所求．</w:t>
      </w:r>
    </w:p>
    <w:p w:rsidR="0006285E" w:rsidRDefault="00334D37">
      <w:pPr>
        <w:shd w:val="clear" w:color="auto" w:fill="F2F2F2"/>
        <w:spacing w:line="360" w:lineRule="auto"/>
        <w:textAlignment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kern w:val="0"/>
          <w:sz w:val="24"/>
          <w:szCs w:val="24"/>
        </w:rPr>
        <w:drawing>
          <wp:inline distT="0" distB="0" distL="114300" distR="114300">
            <wp:extent cx="2124075" cy="1943100"/>
            <wp:effectExtent l="0" t="0" r="9525" b="7620"/>
            <wp:docPr id="100023" name="图片 100023" descr="@@@fde353bb-e370-4206-87fc-54f7c3129e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fde353bb-e370-4206-87fc-54f7c3129e9f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 w:hint="eastAsia"/>
          <w:color w:val="000000" w:themeColor="text1"/>
          <w:kern w:val="0"/>
          <w:sz w:val="24"/>
          <w:szCs w:val="24"/>
        </w:rPr>
        <w:t>……（</w:t>
      </w:r>
      <w:r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4</w:t>
      </w:r>
      <w:r>
        <w:rPr>
          <w:rFonts w:ascii="Times New Roman" w:eastAsia="Times New Roman" w:hAnsi="Times New Roman" w:cs="Times New Roman" w:hint="eastAsia"/>
          <w:color w:val="000000" w:themeColor="text1"/>
          <w:kern w:val="0"/>
          <w:sz w:val="24"/>
          <w:szCs w:val="24"/>
        </w:rPr>
        <w:t>分）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（</w:t>
      </w:r>
      <w:r>
        <w:rPr>
          <w:color w:val="000000" w:themeColor="text1"/>
        </w:rPr>
        <w:t>2</w:t>
      </w:r>
      <w:r>
        <w:rPr>
          <w:color w:val="000000" w:themeColor="text1"/>
        </w:rPr>
        <w:t>）解：如图，四边形</w:t>
      </w:r>
      <w:r>
        <w:rPr>
          <w:color w:val="000000" w:themeColor="text1"/>
        </w:rPr>
        <w:object w:dxaOrig="791" w:dyaOrig="316">
          <v:shape id="_x0000_i1081" type="#_x0000_t75" alt="eqIdc77755d36ff9ab6e4c9322b11ee8405d" style="width:39.5pt;height:16pt" o:ole="">
            <v:imagedata r:id="rId120" o:title="eqIdc77755d36ff9ab6e4c9322b11ee8405d"/>
          </v:shape>
          <o:OLEObject Type="Embed" ProgID="Equation.DSMT4" ShapeID="_x0000_i1081" DrawAspect="Content" ObjectID="_1827866251" r:id="rId121"/>
        </w:object>
      </w:r>
      <w:r>
        <w:rPr>
          <w:color w:val="000000" w:themeColor="text1"/>
        </w:rPr>
        <w:t>和四边形</w:t>
      </w:r>
      <w:r>
        <w:rPr>
          <w:color w:val="000000" w:themeColor="text1"/>
        </w:rPr>
        <w:object w:dxaOrig="879" w:dyaOrig="318">
          <v:shape id="_x0000_i1082" type="#_x0000_t75" alt="eqIdc7146762db577e88f30de9617f66d360" style="width:44pt;height:16pt" o:ole="">
            <v:imagedata r:id="rId122" o:title="eqIdc7146762db577e88f30de9617f66d360"/>
          </v:shape>
          <o:OLEObject Type="Embed" ProgID="Equation.DSMT4" ShapeID="_x0000_i1082" DrawAspect="Content" ObjectID="_1827866252" r:id="rId123"/>
        </w:object>
      </w:r>
      <w:r>
        <w:rPr>
          <w:color w:val="000000" w:themeColor="text1"/>
        </w:rPr>
        <w:t>即为所求．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8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hd w:val="clear" w:color="auto" w:fill="F2F2F2"/>
        <w:spacing w:line="360" w:lineRule="auto"/>
        <w:textAlignment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kern w:val="0"/>
          <w:sz w:val="24"/>
          <w:szCs w:val="24"/>
        </w:rPr>
        <w:drawing>
          <wp:inline distT="0" distB="0" distL="114300" distR="114300">
            <wp:extent cx="2247900" cy="2057400"/>
            <wp:effectExtent l="0" t="0" r="7620" b="0"/>
            <wp:docPr id="100025" name="图片 100025" descr="@@@b248c7d9-039a-480b-9372-e347c901af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b248c7d9-039a-480b-9372-e347c901afc1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（</w:t>
      </w:r>
      <w:r>
        <w:rPr>
          <w:color w:val="000000" w:themeColor="text1"/>
        </w:rPr>
        <w:t>3</w:t>
      </w:r>
      <w:r>
        <w:rPr>
          <w:color w:val="000000" w:themeColor="text1"/>
        </w:rPr>
        <w:t>）解：由图可知，四边形</w:t>
      </w:r>
      <w:r>
        <w:rPr>
          <w:color w:val="000000" w:themeColor="text1"/>
        </w:rPr>
        <w:object w:dxaOrig="791" w:dyaOrig="316">
          <v:shape id="_x0000_i1083" type="#_x0000_t75" alt="eqIdc77755d36ff9ab6e4c9322b11ee8405d" style="width:39.5pt;height:16pt" o:ole="">
            <v:imagedata r:id="rId120" o:title="eqIdc77755d36ff9ab6e4c9322b11ee8405d"/>
          </v:shape>
          <o:OLEObject Type="Embed" ProgID="Equation.DSMT4" ShapeID="_x0000_i1083" DrawAspect="Content" ObjectID="_1827866253" r:id="rId125"/>
        </w:object>
      </w:r>
      <w:r>
        <w:rPr>
          <w:color w:val="000000" w:themeColor="text1"/>
        </w:rPr>
        <w:t>和四边形</w:t>
      </w:r>
      <w:r>
        <w:rPr>
          <w:color w:val="000000" w:themeColor="text1"/>
        </w:rPr>
        <w:object w:dxaOrig="879" w:dyaOrig="318">
          <v:shape id="_x0000_i1084" type="#_x0000_t75" alt="eqIdc7146762db577e88f30de9617f66d360" style="width:44pt;height:16pt" o:ole="">
            <v:imagedata r:id="rId122" o:title="eqIdc7146762db577e88f30de9617f66d360"/>
          </v:shape>
          <o:OLEObject Type="Embed" ProgID="Equation.DSMT4" ShapeID="_x0000_i1084" DrawAspect="Content" ObjectID="_1827866254" r:id="rId126"/>
        </w:object>
      </w:r>
      <w:r>
        <w:rPr>
          <w:color w:val="000000" w:themeColor="text1"/>
        </w:rPr>
        <w:t>关于直线</w:t>
      </w:r>
      <w:r>
        <w:rPr>
          <w:color w:val="000000" w:themeColor="text1"/>
        </w:rPr>
        <w:object w:dxaOrig="316" w:dyaOrig="285">
          <v:shape id="_x0000_i1085" type="#_x0000_t75" alt="eqId7a5f1641947153c80b987320885a2b57" style="width:16pt;height:14.5pt" o:ole="">
            <v:imagedata r:id="rId127" o:title="eqId7a5f1641947153c80b987320885a2b57"/>
          </v:shape>
          <o:OLEObject Type="Embed" ProgID="Equation.DSMT4" ShapeID="_x0000_i1085" DrawAspect="Content" ObjectID="_1827866255" r:id="rId128"/>
        </w:object>
      </w:r>
      <w:r>
        <w:rPr>
          <w:color w:val="000000" w:themeColor="text1"/>
        </w:rPr>
        <w:t>成轴对称．</w:t>
      </w:r>
      <w:r>
        <w:rPr>
          <w:rFonts w:ascii="Calibri" w:eastAsia="宋体"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1</w:t>
      </w:r>
      <w:r>
        <w:rPr>
          <w:rFonts w:ascii="Calibri" w:eastAsia="宋体" w:hint="eastAsia"/>
          <w:color w:val="000000" w:themeColor="text1"/>
        </w:rPr>
        <w:t>2</w:t>
      </w:r>
      <w:r>
        <w:rPr>
          <w:rFonts w:ascii="Calibri" w:eastAsia="宋体" w:hint="eastAsia"/>
          <w:color w:val="000000" w:themeColor="text1"/>
        </w:rPr>
        <w:t>分）</w:t>
      </w:r>
    </w:p>
    <w:p w:rsidR="0006285E" w:rsidRDefault="00334D37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26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12</w:t>
      </w:r>
      <w:r>
        <w:rPr>
          <w:rFonts w:hint="eastAsia"/>
          <w:color w:val="000000" w:themeColor="text1"/>
        </w:rPr>
        <w:t>分</w:t>
      </w:r>
      <w:r>
        <w:rPr>
          <w:rFonts w:hint="eastAsia"/>
          <w:color w:val="000000" w:themeColor="text1"/>
        </w:rPr>
        <w:t>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【详解】解：（</w:t>
      </w:r>
      <w:r>
        <w:rPr>
          <w:color w:val="000000" w:themeColor="text1"/>
        </w:rPr>
        <w:t>1</w:t>
      </w:r>
      <w:r>
        <w:rPr>
          <w:color w:val="000000" w:themeColor="text1"/>
        </w:rPr>
        <w:t>）</w:t>
      </w:r>
      <w:r>
        <w:rPr>
          <w:rFonts w:ascii="Times New Roman" w:eastAsia="Times New Roman" w:hAnsi="Times New Roman" w:cs="Times New Roman"/>
          <w:i/>
          <w:color w:val="000000" w:themeColor="text1"/>
        </w:rPr>
        <w:t>A</w:t>
      </w:r>
      <w:r>
        <w:rPr>
          <w:color w:val="000000" w:themeColor="text1"/>
        </w:rPr>
        <w:t>与</w:t>
      </w:r>
      <w:r>
        <w:rPr>
          <w:rFonts w:ascii="Times New Roman" w:eastAsia="Times New Roman" w:hAnsi="Times New Roman" w:cs="Times New Roman"/>
          <w:i/>
          <w:color w:val="000000" w:themeColor="text1"/>
        </w:rPr>
        <w:t>B</w:t>
      </w:r>
      <w:r>
        <w:rPr>
          <w:color w:val="000000" w:themeColor="text1"/>
        </w:rPr>
        <w:t>是互为</w:t>
      </w:r>
      <w:r>
        <w:rPr>
          <w:color w:val="000000" w:themeColor="text1"/>
        </w:rPr>
        <w:t>“</w:t>
      </w:r>
      <w:r>
        <w:rPr>
          <w:color w:val="000000" w:themeColor="text1"/>
        </w:rPr>
        <w:t>关联分式</w:t>
      </w:r>
      <w:r>
        <w:rPr>
          <w:color w:val="000000" w:themeColor="text1"/>
        </w:rPr>
        <w:t>”</w:t>
      </w:r>
      <w:r>
        <w:rPr>
          <w:color w:val="000000" w:themeColor="text1"/>
        </w:rPr>
        <w:t>，理由如下：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∵</w:t>
      </w:r>
      <w:r>
        <w:rPr>
          <w:color w:val="000000" w:themeColor="text1"/>
        </w:rPr>
        <w:object w:dxaOrig="1848" w:dyaOrig="544">
          <v:shape id="_x0000_i1086" type="#_x0000_t75" alt="eqId370efe7f3ca85ae0dedcd4a910236d86" style="width:92.5pt;height:27pt" o:ole="">
            <v:imagedata r:id="rId129" o:title="eqId370efe7f3ca85ae0dedcd4a910236d86"/>
          </v:shape>
          <o:OLEObject Type="Embed" ProgID="Equation.DSMT4" ShapeID="_x0000_i1086" DrawAspect="Content" ObjectID="_1827866256" r:id="rId130"/>
        </w:object>
      </w:r>
      <w:r>
        <w:rPr>
          <w:color w:val="000000" w:themeColor="text1"/>
        </w:rPr>
        <w:t>，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∴</w:t>
      </w:r>
      <w:r>
        <w:rPr>
          <w:color w:val="000000" w:themeColor="text1"/>
        </w:rPr>
        <w:object w:dxaOrig="2868" w:dyaOrig="542">
          <v:shape id="_x0000_i1087" type="#_x0000_t75" alt="eqIdb77cc138ab527c159653d7a7bdee5050" style="width:143.5pt;height:27pt" o:ole="">
            <v:imagedata r:id="rId131" o:title="eqIdb77cc138ab527c159653d7a7bdee5050"/>
          </v:shape>
          <o:OLEObject Type="Embed" ProgID="Equation.DSMT4" ShapeID="_x0000_i1087" DrawAspect="Content" ObjectID="_1827866257" r:id="rId132"/>
        </w:objec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>．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lastRenderedPageBreak/>
        <w:t>∴</w:t>
      </w:r>
      <w:r>
        <w:rPr>
          <w:rFonts w:ascii="Times New Roman" w:eastAsia="Times New Roman" w:hAnsi="Times New Roman" w:cs="Times New Roman"/>
          <w:i/>
          <w:color w:val="000000" w:themeColor="text1"/>
        </w:rPr>
        <w:t>A</w:t>
      </w:r>
      <w:r>
        <w:rPr>
          <w:color w:val="000000" w:themeColor="text1"/>
        </w:rPr>
        <w:t>与</w:t>
      </w:r>
      <w:r>
        <w:rPr>
          <w:rFonts w:ascii="Times New Roman" w:eastAsia="Times New Roman" w:hAnsi="Times New Roman" w:cs="Times New Roman"/>
          <w:i/>
          <w:color w:val="000000" w:themeColor="text1"/>
        </w:rPr>
        <w:t>B</w:t>
      </w:r>
      <w:r>
        <w:rPr>
          <w:color w:val="000000" w:themeColor="text1"/>
        </w:rPr>
        <w:t>是互为</w:t>
      </w:r>
      <w:r>
        <w:rPr>
          <w:color w:val="000000" w:themeColor="text1"/>
        </w:rPr>
        <w:t>“</w:t>
      </w:r>
      <w:r>
        <w:rPr>
          <w:color w:val="000000" w:themeColor="text1"/>
        </w:rPr>
        <w:t>关联分式</w:t>
      </w:r>
      <w:r>
        <w:rPr>
          <w:color w:val="000000" w:themeColor="text1"/>
        </w:rPr>
        <w:t>”</w:t>
      </w:r>
      <w:r>
        <w:rPr>
          <w:color w:val="000000" w:themeColor="text1"/>
        </w:rPr>
        <w:t>，</w:t>
      </w:r>
      <w:r>
        <w:rPr>
          <w:color w:val="000000" w:themeColor="text1"/>
        </w:rPr>
        <w:t xml:space="preserve"> “</w:t>
      </w:r>
      <w:r>
        <w:rPr>
          <w:color w:val="000000" w:themeColor="text1"/>
        </w:rPr>
        <w:t>关联值</w:t>
      </w:r>
      <w:r>
        <w:rPr>
          <w:color w:val="000000" w:themeColor="text1"/>
        </w:rPr>
        <w:t>”</w:t>
      </w:r>
      <w:r>
        <w:rPr>
          <w:color w:val="000000" w:themeColor="text1"/>
        </w:rPr>
        <w:object w:dxaOrig="492" w:dyaOrig="246">
          <v:shape id="_x0000_i1088" type="#_x0000_t75" alt="eqIdf8e69866076dcff686a05e9e91e61e68" style="width:24.5pt;height:12.5pt" o:ole="">
            <v:imagedata r:id="rId133" o:title="eqIdf8e69866076dcff686a05e9e91e61e68"/>
          </v:shape>
          <o:OLEObject Type="Embed" ProgID="Equation.DSMT4" ShapeID="_x0000_i1088" DrawAspect="Content" ObjectID="_1827866258" r:id="rId134"/>
        </w:object>
      </w:r>
      <w:r>
        <w:rPr>
          <w:color w:val="000000" w:themeColor="text1"/>
        </w:rPr>
        <w:t>；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（</w:t>
      </w:r>
      <w:r>
        <w:rPr>
          <w:color w:val="000000" w:themeColor="text1"/>
        </w:rPr>
        <w:t>2</w:t>
      </w:r>
      <w:r>
        <w:rPr>
          <w:color w:val="000000" w:themeColor="text1"/>
        </w:rPr>
        <w:t>）</w:t>
      </w:r>
      <w:r>
        <w:rPr>
          <w:color w:val="000000" w:themeColor="text1"/>
        </w:rPr>
        <w:t>①∵</w:t>
      </w:r>
      <w:r>
        <w:rPr>
          <w:color w:val="000000" w:themeColor="text1"/>
        </w:rPr>
        <w:object w:dxaOrig="932" w:dyaOrig="538">
          <v:shape id="_x0000_i1089" type="#_x0000_t75" alt="eqId8f916c03e184442da94a4fff6a38fe3c" style="width:46.5pt;height:27pt" o:ole="">
            <v:imagedata r:id="rId135" o:title="eqId8f916c03e184442da94a4fff6a38fe3c"/>
          </v:shape>
          <o:OLEObject Type="Embed" ProgID="Equation.DSMT4" ShapeID="_x0000_i1089" DrawAspect="Content" ObjectID="_1827866259" r:id="rId136"/>
        </w:object>
      </w:r>
      <w:r>
        <w:rPr>
          <w:color w:val="000000" w:themeColor="text1"/>
        </w:rPr>
        <w:t>，</w:t>
      </w:r>
      <w:r>
        <w:rPr>
          <w:color w:val="000000" w:themeColor="text1"/>
        </w:rPr>
        <w:object w:dxaOrig="967" w:dyaOrig="544">
          <v:shape id="_x0000_i1090" type="#_x0000_t75" alt="eqId37eb56e32b9ae43511a94f7308d75188" style="width:48.5pt;height:27pt" o:ole="">
            <v:imagedata r:id="rId137" o:title="eqId37eb56e32b9ae43511a94f7308d75188"/>
          </v:shape>
          <o:OLEObject Type="Embed" ProgID="Equation.DSMT4" ShapeID="_x0000_i1090" DrawAspect="Content" ObjectID="_1827866260" r:id="rId138"/>
        </w:object>
      </w:r>
      <w:r>
        <w:rPr>
          <w:color w:val="000000" w:themeColor="text1"/>
        </w:rPr>
        <w:t>，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∴</w:t>
      </w:r>
      <w:r>
        <w:rPr>
          <w:color w:val="000000" w:themeColor="text1"/>
        </w:rPr>
        <w:object w:dxaOrig="4998" w:dyaOrig="648">
          <v:shape id="_x0000_i1091" type="#_x0000_t75" alt="eqIde026c7ed82f1608edd8d581087370e66" style="width:250pt;height:32.5pt" o:ole="">
            <v:imagedata r:id="rId139" o:title="eqIde026c7ed82f1608edd8d581087370e66"/>
          </v:shape>
          <o:OLEObject Type="Embed" ProgID="Equation.DSMT4" ShapeID="_x0000_i1091" DrawAspect="Content" ObjectID="_1827866261" r:id="rId140"/>
        </w:object>
      </w:r>
      <w:r>
        <w:rPr>
          <w:color w:val="000000" w:themeColor="text1"/>
        </w:rPr>
        <w:t>，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∵</w:t>
      </w:r>
      <w:r>
        <w:rPr>
          <w:rFonts w:ascii="Times New Roman" w:eastAsia="Times New Roman" w:hAnsi="Times New Roman" w:cs="Times New Roman"/>
          <w:i/>
          <w:color w:val="000000" w:themeColor="text1"/>
        </w:rPr>
        <w:t>C</w:t>
      </w:r>
      <w:r>
        <w:rPr>
          <w:color w:val="000000" w:themeColor="text1"/>
        </w:rPr>
        <w:t>与</w:t>
      </w:r>
      <w:r>
        <w:rPr>
          <w:rFonts w:ascii="Times New Roman" w:eastAsia="Times New Roman" w:hAnsi="Times New Roman" w:cs="Times New Roman"/>
          <w:i/>
          <w:color w:val="000000" w:themeColor="text1"/>
        </w:rPr>
        <w:t>D</w:t>
      </w:r>
      <w:r>
        <w:rPr>
          <w:color w:val="000000" w:themeColor="text1"/>
        </w:rPr>
        <w:t>互为</w:t>
      </w:r>
      <w:r>
        <w:rPr>
          <w:color w:val="000000" w:themeColor="text1"/>
        </w:rPr>
        <w:t>“</w:t>
      </w:r>
      <w:r>
        <w:rPr>
          <w:color w:val="000000" w:themeColor="text1"/>
        </w:rPr>
        <w:t>关联分式</w:t>
      </w:r>
      <w:r>
        <w:rPr>
          <w:color w:val="000000" w:themeColor="text1"/>
        </w:rPr>
        <w:t>”</w:t>
      </w:r>
      <w:r>
        <w:rPr>
          <w:color w:val="000000" w:themeColor="text1"/>
        </w:rPr>
        <w:t>，且</w:t>
      </w:r>
      <w:r>
        <w:rPr>
          <w:color w:val="000000" w:themeColor="text1"/>
        </w:rPr>
        <w:t>“</w:t>
      </w:r>
      <w:r>
        <w:rPr>
          <w:color w:val="000000" w:themeColor="text1"/>
        </w:rPr>
        <w:t>关联值</w:t>
      </w:r>
      <w:r>
        <w:rPr>
          <w:color w:val="000000" w:themeColor="text1"/>
        </w:rPr>
        <w:t>”</w:t>
      </w:r>
      <w:r>
        <w:rPr>
          <w:color w:val="000000" w:themeColor="text1"/>
        </w:rPr>
        <w:object w:dxaOrig="492" w:dyaOrig="246">
          <v:shape id="_x0000_i1092" type="#_x0000_t75" alt="eqIdf8e69866076dcff686a05e9e91e61e68" style="width:24.5pt;height:12.5pt" o:ole="">
            <v:imagedata r:id="rId133" o:title="eqIdf8e69866076dcff686a05e9e91e61e68"/>
          </v:shape>
          <o:OLEObject Type="Embed" ProgID="Equation.DSMT4" ShapeID="_x0000_i1092" DrawAspect="Content" ObjectID="_1827866262" r:id="rId141"/>
        </w:object>
      </w:r>
      <w:r>
        <w:rPr>
          <w:color w:val="000000" w:themeColor="text1"/>
        </w:rPr>
        <w:t>，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∴</w:t>
      </w:r>
      <w:r>
        <w:rPr>
          <w:color w:val="000000" w:themeColor="text1"/>
        </w:rPr>
        <w:object w:dxaOrig="3801" w:dyaOrig="356">
          <v:shape id="_x0000_i1093" type="#_x0000_t75" alt="eqId668bff6d0473c32751b5be40bda6e387" style="width:190pt;height:18pt" o:ole="">
            <v:imagedata r:id="rId142" o:title="eqId668bff6d0473c32751b5be40bda6e387"/>
          </v:shape>
          <o:OLEObject Type="Embed" ProgID="Equation.DSMT4" ShapeID="_x0000_i1093" DrawAspect="Content" ObjectID="_1827866263" r:id="rId143"/>
        </w:object>
      </w:r>
      <w:r>
        <w:rPr>
          <w:color w:val="000000" w:themeColor="text1"/>
        </w:rPr>
        <w:t>，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∴</w:t>
      </w:r>
      <w:r>
        <w:rPr>
          <w:color w:val="000000" w:themeColor="text1"/>
        </w:rPr>
        <w:object w:dxaOrig="3414" w:dyaOrig="313">
          <v:shape id="_x0000_i1094" type="#_x0000_t75" alt="eqId3527af622a50adbb35b2407f2db76dfc" style="width:170.5pt;height:15.5pt" o:ole="">
            <v:imagedata r:id="rId144" o:title="eqId3527af622a50adbb35b2407f2db76dfc"/>
          </v:shape>
          <o:OLEObject Type="Embed" ProgID="Equation.DSMT4" ShapeID="_x0000_i1094" DrawAspect="Content" ObjectID="_1827866264" r:id="rId145"/>
        </w:object>
      </w:r>
      <w:r>
        <w:rPr>
          <w:color w:val="000000" w:themeColor="text1"/>
        </w:rPr>
        <w:t>；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8</w:t>
      </w:r>
      <w:r>
        <w:rPr>
          <w:rFonts w:hint="eastAsia"/>
          <w:color w:val="000000" w:themeColor="text1"/>
        </w:rPr>
        <w:t>分）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②∵</w:t>
      </w:r>
      <w:r>
        <w:rPr>
          <w:color w:val="000000" w:themeColor="text1"/>
        </w:rPr>
        <w:object w:dxaOrig="3115" w:dyaOrig="646">
          <v:shape id="_x0000_i1095" type="#_x0000_t75" alt="eqIda3f8bee127d14e3d421538f9256b7a4a" style="width:156pt;height:32.5pt" o:ole="">
            <v:imagedata r:id="rId146" o:title="eqIda3f8bee127d14e3d421538f9256b7a4a"/>
          </v:shape>
          <o:OLEObject Type="Embed" ProgID="Equation.DSMT4" ShapeID="_x0000_i1095" DrawAspect="Content" ObjectID="_1827866265" r:id="rId147"/>
        </w:object>
      </w:r>
      <w:r>
        <w:rPr>
          <w:color w:val="000000" w:themeColor="text1"/>
        </w:rPr>
        <w:t>，且分式</w:t>
      </w:r>
      <w:r>
        <w:rPr>
          <w:rFonts w:ascii="Times New Roman" w:eastAsia="Times New Roman" w:hAnsi="Times New Roman" w:cs="Times New Roman"/>
          <w:i/>
          <w:color w:val="000000" w:themeColor="text1"/>
        </w:rPr>
        <w:t>D</w:t>
      </w:r>
      <w:r>
        <w:rPr>
          <w:color w:val="000000" w:themeColor="text1"/>
        </w:rPr>
        <w:t>的值为正整数，</w:t>
      </w:r>
      <w:r>
        <w:rPr>
          <w:rFonts w:ascii="Times New Roman" w:eastAsia="Times New Roman" w:hAnsi="Times New Roman" w:cs="Times New Roman"/>
          <w:i/>
          <w:color w:val="000000" w:themeColor="text1"/>
        </w:rPr>
        <w:t>x</w:t>
      </w:r>
      <w:r>
        <w:rPr>
          <w:color w:val="000000" w:themeColor="text1"/>
        </w:rPr>
        <w:t>为正整数，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</w:rPr>
      </w:pPr>
      <w:r>
        <w:rPr>
          <w:color w:val="000000" w:themeColor="text1"/>
        </w:rPr>
        <w:t>∴</w:t>
      </w:r>
      <w:r>
        <w:rPr>
          <w:color w:val="000000" w:themeColor="text1"/>
        </w:rPr>
        <w:object w:dxaOrig="861" w:dyaOrig="245">
          <v:shape id="_x0000_i1096" type="#_x0000_t75" alt="eqIdc25f5610c980bdf7dde9d3e557a57616" style="width:43pt;height:12.5pt" o:ole="">
            <v:imagedata r:id="rId148" o:title="eqIdc25f5610c980bdf7dde9d3e557a57616"/>
          </v:shape>
          <o:OLEObject Type="Embed" ProgID="Equation.DSMT4" ShapeID="_x0000_i1096" DrawAspect="Content" ObjectID="_1827866266" r:id="rId149"/>
        </w:object>
      </w:r>
      <w:r>
        <w:rPr>
          <w:color w:val="000000" w:themeColor="text1"/>
        </w:rPr>
        <w:t>或</w:t>
      </w:r>
      <w:r>
        <w:rPr>
          <w:color w:val="000000" w:themeColor="text1"/>
        </w:rPr>
        <w:object w:dxaOrig="897" w:dyaOrig="245">
          <v:shape id="_x0000_i1097" type="#_x0000_t75" alt="eqId037ce93c034716afe50bd1e7f273f962" style="width:45pt;height:12.5pt" o:ole="">
            <v:imagedata r:id="rId150" o:title="eqId037ce93c034716afe50bd1e7f273f962"/>
          </v:shape>
          <o:OLEObject Type="Embed" ProgID="Equation.DSMT4" ShapeID="_x0000_i1097" DrawAspect="Content" ObjectID="_1827866267" r:id="rId151"/>
        </w:object>
      </w:r>
      <w:r>
        <w:rPr>
          <w:color w:val="000000" w:themeColor="text1"/>
        </w:rPr>
        <w:t>，</w:t>
      </w:r>
    </w:p>
    <w:p w:rsidR="0006285E" w:rsidRDefault="00334D37">
      <w:pPr>
        <w:shd w:val="clear" w:color="auto" w:fill="F2F2F2"/>
        <w:spacing w:line="360" w:lineRule="auto"/>
        <w:jc w:val="left"/>
        <w:textAlignment w:val="center"/>
        <w:rPr>
          <w:rFonts w:ascii="宋体" w:eastAsia="宋体" w:hAnsi="宋体" w:cs="宋体"/>
          <w:b/>
          <w:color w:val="000000" w:themeColor="text1"/>
          <w:szCs w:val="21"/>
        </w:rPr>
      </w:pPr>
      <w:r>
        <w:rPr>
          <w:color w:val="000000" w:themeColor="text1"/>
        </w:rPr>
        <w:t>∴</w:t>
      </w:r>
      <w:r>
        <w:rPr>
          <w:color w:val="000000" w:themeColor="text1"/>
        </w:rPr>
        <w:object w:dxaOrig="492" w:dyaOrig="246">
          <v:shape id="_x0000_i1098" type="#_x0000_t75" alt="eqId707ea658f3a9359f5740d5aab48f7948" style="width:24.5pt;height:12.5pt" o:ole="">
            <v:imagedata r:id="rId152" o:title="eqId707ea658f3a9359f5740d5aab48f7948"/>
          </v:shape>
          <o:OLEObject Type="Embed" ProgID="Equation.DSMT4" ShapeID="_x0000_i1098" DrawAspect="Content" ObjectID="_1827866268" r:id="rId153"/>
        </w:object>
      </w:r>
      <w:r>
        <w:rPr>
          <w:color w:val="000000" w:themeColor="text1"/>
        </w:rPr>
        <w:t>（</w:t>
      </w:r>
      <w:r>
        <w:rPr>
          <w:color w:val="000000" w:themeColor="text1"/>
        </w:rPr>
        <w:object w:dxaOrig="615" w:dyaOrig="246">
          <v:shape id="_x0000_i1099" type="#_x0000_t75" alt="eqId639c3d2ff5ee566fcc1b69c65712a661" style="width:31pt;height:12.5pt" o:ole="">
            <v:imagedata r:id="rId154" o:title="eqId639c3d2ff5ee566fcc1b69c65712a661"/>
          </v:shape>
          <o:OLEObject Type="Embed" ProgID="Equation.DSMT4" ShapeID="_x0000_i1099" DrawAspect="Content" ObjectID="_1827866269" r:id="rId155"/>
        </w:object>
      </w:r>
      <w:r>
        <w:rPr>
          <w:color w:val="000000" w:themeColor="text1"/>
        </w:rPr>
        <w:t>舍去）．</w:t>
      </w:r>
      <w:r>
        <w:rPr>
          <w:rFonts w:hint="eastAsia"/>
          <w:color w:val="000000" w:themeColor="text1"/>
        </w:rPr>
        <w:t>……（</w:t>
      </w:r>
      <w:r>
        <w:rPr>
          <w:rFonts w:hint="eastAsia"/>
          <w:color w:val="000000" w:themeColor="text1"/>
        </w:rPr>
        <w:t>1</w:t>
      </w:r>
      <w:r>
        <w:rPr>
          <w:rFonts w:hint="eastAsia"/>
          <w:color w:val="000000" w:themeColor="text1"/>
        </w:rPr>
        <w:t>2</w:t>
      </w:r>
      <w:r>
        <w:rPr>
          <w:rFonts w:hint="eastAsia"/>
          <w:color w:val="000000" w:themeColor="text1"/>
        </w:rPr>
        <w:t>分）</w:t>
      </w:r>
    </w:p>
    <w:sectPr w:rsidR="0006285E">
      <w:headerReference w:type="even" r:id="rId156"/>
      <w:headerReference w:type="default" r:id="rId157"/>
      <w:footerReference w:type="even" r:id="rId158"/>
      <w:footerReference w:type="default" r:id="rId159"/>
      <w:headerReference w:type="first" r:id="rId160"/>
      <w:footerReference w:type="first" r:id="rId161"/>
      <w:pgSz w:w="11906" w:h="16838"/>
      <w:pgMar w:top="1418" w:right="1077" w:bottom="1418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D37" w:rsidRDefault="00334D37">
      <w:r>
        <w:separator/>
      </w:r>
    </w:p>
  </w:endnote>
  <w:endnote w:type="continuationSeparator" w:id="0">
    <w:p w:rsidR="00334D37" w:rsidRDefault="00334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ngLiU">
    <w:altName w:val="Arial Unicode MS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Gulim">
    <w:altName w:val="Arial Unicode MS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C4B" w:rsidRDefault="00A33C4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85E" w:rsidRDefault="00334D37">
    <w:pPr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A33C4B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/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NUMPAGES</w:instrText>
    </w:r>
    <w:r>
      <w:rPr>
        <w:rFonts w:ascii="Times New Roman" w:eastAsia="Times New Roman" w:hAnsi="Times New Roman" w:cs="Times New Roman"/>
      </w:rPr>
      <w:fldChar w:fldCharType="separate"/>
    </w:r>
    <w:r w:rsidR="00A33C4B">
      <w:rPr>
        <w:rFonts w:ascii="Times New Roman" w:eastAsia="Times New Roman" w:hAnsi="Times New Roman" w:cs="Times New Roman"/>
        <w:noProof/>
      </w:rPr>
      <w:t>4</w:t>
    </w:r>
    <w:r>
      <w:rPr>
        <w:rFonts w:ascii="Times New Roman" w:eastAsia="Times New Roman" w:hAnsi="Times New Roman" w:cs="Times New Roman"/>
      </w:rPr>
      <w:fldChar w:fldCharType="end"/>
    </w:r>
  </w:p>
  <w:p w:rsidR="004151FC" w:rsidRDefault="00334D37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C4B" w:rsidRDefault="00A33C4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D37" w:rsidRDefault="00334D37">
      <w:r>
        <w:separator/>
      </w:r>
    </w:p>
  </w:footnote>
  <w:footnote w:type="continuationSeparator" w:id="0">
    <w:p w:rsidR="00334D37" w:rsidRDefault="00334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C4B" w:rsidRDefault="00A33C4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85E" w:rsidRDefault="0006285E">
    <w:pPr>
      <w:pStyle w:val="ae"/>
    </w:pPr>
    <w:bookmarkStart w:id="2" w:name="_GoBack"/>
    <w:bookmarkEnd w:id="2"/>
  </w:p>
  <w:p w:rsidR="004151FC" w:rsidRDefault="00334D37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C4B" w:rsidRDefault="00A33C4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55ABA"/>
    <w:multiLevelType w:val="singleLevel"/>
    <w:tmpl w:val="29155ABA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43151"/>
    <w:rsid w:val="00044165"/>
    <w:rsid w:val="0005586A"/>
    <w:rsid w:val="0006285E"/>
    <w:rsid w:val="000B2193"/>
    <w:rsid w:val="00134800"/>
    <w:rsid w:val="00141FDA"/>
    <w:rsid w:val="00334D37"/>
    <w:rsid w:val="003415B8"/>
    <w:rsid w:val="003A6467"/>
    <w:rsid w:val="0040580E"/>
    <w:rsid w:val="004151FC"/>
    <w:rsid w:val="0049391B"/>
    <w:rsid w:val="004A3930"/>
    <w:rsid w:val="004C6342"/>
    <w:rsid w:val="0050478D"/>
    <w:rsid w:val="005D19F6"/>
    <w:rsid w:val="005F6607"/>
    <w:rsid w:val="00682A9C"/>
    <w:rsid w:val="007A5C87"/>
    <w:rsid w:val="007D7BCA"/>
    <w:rsid w:val="00855F11"/>
    <w:rsid w:val="008B742E"/>
    <w:rsid w:val="009F0C24"/>
    <w:rsid w:val="009F1DEA"/>
    <w:rsid w:val="00A33C4B"/>
    <w:rsid w:val="00A4233D"/>
    <w:rsid w:val="00A84992"/>
    <w:rsid w:val="00A96678"/>
    <w:rsid w:val="00B62FF9"/>
    <w:rsid w:val="00BC2597"/>
    <w:rsid w:val="00BC2C92"/>
    <w:rsid w:val="00C02FC6"/>
    <w:rsid w:val="00D346A2"/>
    <w:rsid w:val="00E51666"/>
    <w:rsid w:val="00EC4D08"/>
    <w:rsid w:val="00EF3EB8"/>
    <w:rsid w:val="00F14798"/>
    <w:rsid w:val="00F40B83"/>
    <w:rsid w:val="00FC0B61"/>
    <w:rsid w:val="00FE17C9"/>
    <w:rsid w:val="06E9471A"/>
    <w:rsid w:val="0BBA77A5"/>
    <w:rsid w:val="20D769B0"/>
    <w:rsid w:val="31DF2C2B"/>
    <w:rsid w:val="4C2B0C77"/>
    <w:rsid w:val="5F03240F"/>
    <w:rsid w:val="661F2BB1"/>
    <w:rsid w:val="69796AD5"/>
    <w:rsid w:val="70CE76C6"/>
    <w:rsid w:val="719D02A0"/>
    <w:rsid w:val="74C4563B"/>
    <w:rsid w:val="7E65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19531D95-C482-4429-BB5E-46E631A4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nhideWhenUsed="1" w:qFormat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uiPriority="0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a5">
    <w:name w:val="Body Text"/>
    <w:basedOn w:val="a"/>
    <w:link w:val="a6"/>
    <w:qFormat/>
    <w:pPr>
      <w:spacing w:after="120"/>
    </w:pPr>
    <w:rPr>
      <w:rFonts w:ascii="Calibri" w:eastAsia="宋体" w:hAnsi="Calibri" w:cs="Times New Roman"/>
    </w:rPr>
  </w:style>
  <w:style w:type="paragraph" w:styleId="a7">
    <w:name w:val="Block Text"/>
    <w:basedOn w:val="a"/>
    <w:autoRedefine/>
    <w:uiPriority w:val="99"/>
    <w:unhideWhenUsed/>
    <w:qFormat/>
    <w:pPr>
      <w:spacing w:after="120"/>
      <w:ind w:leftChars="700" w:left="1440" w:rightChars="700" w:right="1440"/>
    </w:pPr>
    <w:rPr>
      <w:rFonts w:ascii="Calibri" w:eastAsia="宋体" w:hAnsi="Calibri" w:cs="Times New Roman"/>
    </w:rPr>
  </w:style>
  <w:style w:type="paragraph" w:styleId="a8">
    <w:name w:val="Plain Text"/>
    <w:basedOn w:val="a"/>
    <w:link w:val="11"/>
    <w:qFormat/>
    <w:rPr>
      <w:rFonts w:ascii="宋体" w:eastAsia="宋体" w:hAnsi="Courier New" w:cs="Courier New"/>
      <w:szCs w:val="21"/>
    </w:rPr>
  </w:style>
  <w:style w:type="paragraph" w:styleId="a9">
    <w:name w:val="endnote text"/>
    <w:basedOn w:val="a"/>
    <w:link w:val="aa"/>
    <w:qFormat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ab">
    <w:name w:val="Balloon Text"/>
    <w:basedOn w:val="a"/>
    <w:link w:val="ac"/>
    <w:qFormat/>
    <w:rPr>
      <w:rFonts w:ascii="Calibri" w:eastAsia="宋体" w:hAnsi="Calibri" w:cs="Times New Roman"/>
      <w:sz w:val="18"/>
      <w:szCs w:val="18"/>
    </w:rPr>
  </w:style>
  <w:style w:type="paragraph" w:styleId="ad">
    <w:name w:val="footer"/>
    <w:basedOn w:val="a"/>
    <w:link w:val="12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</w:rPr>
  </w:style>
  <w:style w:type="paragraph" w:styleId="ae">
    <w:name w:val="header"/>
    <w:basedOn w:val="a"/>
    <w:link w:val="13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sz w:val="18"/>
    </w:rPr>
  </w:style>
  <w:style w:type="paragraph" w:styleId="af">
    <w:name w:val="Subtitle"/>
    <w:basedOn w:val="a"/>
    <w:next w:val="a"/>
    <w:link w:val="af0"/>
    <w:qFormat/>
    <w:pPr>
      <w:spacing w:before="120" w:after="120" w:line="312" w:lineRule="auto"/>
      <w:jc w:val="left"/>
      <w:outlineLvl w:val="1"/>
    </w:pPr>
    <w:rPr>
      <w:rFonts w:ascii="Cambria" w:eastAsia="黑体" w:hAnsi="Cambria" w:cs="Times New Roman"/>
      <w:b/>
      <w:bCs/>
      <w:kern w:val="28"/>
      <w:szCs w:val="32"/>
    </w:rPr>
  </w:style>
  <w:style w:type="paragraph" w:styleId="af1">
    <w:name w:val="List"/>
    <w:basedOn w:val="a"/>
    <w:uiPriority w:val="99"/>
    <w:unhideWhenUsed/>
    <w:qFormat/>
    <w:pPr>
      <w:ind w:left="200" w:hangingChars="200" w:hanging="200"/>
    </w:pPr>
    <w:rPr>
      <w:rFonts w:ascii="Times New Roman" w:eastAsia="宋体" w:hAnsi="Times New Roman" w:cs="Times New Roman"/>
      <w:szCs w:val="24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paragraph" w:styleId="af2">
    <w:name w:val="Normal (Web)"/>
    <w:basedOn w:val="a"/>
    <w:link w:val="14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sz w:val="24"/>
    </w:rPr>
  </w:style>
  <w:style w:type="paragraph" w:styleId="af3">
    <w:name w:val="Title"/>
    <w:basedOn w:val="a"/>
    <w:next w:val="a"/>
    <w:link w:val="af4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paragraph" w:styleId="af5">
    <w:name w:val="annotation subject"/>
    <w:basedOn w:val="a3"/>
    <w:next w:val="a3"/>
    <w:link w:val="af6"/>
    <w:qFormat/>
    <w:rPr>
      <w:b/>
      <w:bCs/>
      <w:szCs w:val="22"/>
    </w:rPr>
  </w:style>
  <w:style w:type="table" w:styleId="af7">
    <w:name w:val="Table Grid"/>
    <w:basedOn w:val="a1"/>
    <w:uiPriority w:val="39"/>
    <w:unhideWhenUsed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qFormat/>
    <w:rPr>
      <w:color w:val="800080"/>
      <w:u w:val="single"/>
    </w:rPr>
  </w:style>
  <w:style w:type="character" w:styleId="afb">
    <w:name w:val="Emphasis"/>
    <w:qFormat/>
    <w:rPr>
      <w:color w:val="CC0000"/>
    </w:rPr>
  </w:style>
  <w:style w:type="character" w:styleId="afc">
    <w:name w:val="Hyperlink"/>
    <w:qFormat/>
    <w:rPr>
      <w:color w:val="0000FF"/>
      <w:u w:val="single"/>
    </w:rPr>
  </w:style>
  <w:style w:type="character" w:styleId="afd">
    <w:name w:val="annotation reference"/>
    <w:qFormat/>
    <w:rPr>
      <w:sz w:val="21"/>
      <w:szCs w:val="21"/>
    </w:rPr>
  </w:style>
  <w:style w:type="character" w:styleId="HTML1">
    <w:name w:val="HTML Cite"/>
    <w:qFormat/>
    <w:rPr>
      <w:color w:val="008000"/>
    </w:rPr>
  </w:style>
  <w:style w:type="character" w:customStyle="1" w:styleId="10">
    <w:name w:val="标题 1 字符"/>
    <w:basedOn w:val="a0"/>
    <w:link w:val="1"/>
    <w:qFormat/>
    <w:rPr>
      <w:rFonts w:eastAsia="宋体" w:cs="Times New Roman"/>
      <w:b/>
      <w:kern w:val="44"/>
      <w:sz w:val="44"/>
    </w:rPr>
  </w:style>
  <w:style w:type="character" w:customStyle="1" w:styleId="12">
    <w:name w:val="页脚 字符1"/>
    <w:basedOn w:val="a0"/>
    <w:link w:val="ad"/>
    <w:uiPriority w:val="99"/>
    <w:qFormat/>
    <w:rPr>
      <w:rFonts w:ascii="Calibri" w:eastAsia="宋体" w:hAnsi="Calibri" w:cs="Times New Roman"/>
      <w:sz w:val="18"/>
    </w:rPr>
  </w:style>
  <w:style w:type="character" w:customStyle="1" w:styleId="13">
    <w:name w:val="页眉 字符1"/>
    <w:basedOn w:val="a0"/>
    <w:link w:val="ae"/>
    <w:qFormat/>
    <w:rPr>
      <w:rFonts w:ascii="Calibri" w:eastAsia="宋体" w:hAnsi="Calibri" w:cs="Times New Roman"/>
      <w:sz w:val="18"/>
    </w:rPr>
  </w:style>
  <w:style w:type="paragraph" w:customStyle="1" w:styleId="15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  <w:lang w:eastAsia="zh-CN"/>
    </w:rPr>
  </w:style>
  <w:style w:type="character" w:customStyle="1" w:styleId="ac">
    <w:name w:val="批注框文本 字符"/>
    <w:basedOn w:val="a0"/>
    <w:link w:val="ab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="Times New Roman" w:eastAsia="宋体" w:hAnsi="Times New Roman" w:cs="Times New Roman"/>
      <w:szCs w:val="24"/>
    </w:rPr>
  </w:style>
  <w:style w:type="character" w:customStyle="1" w:styleId="a6">
    <w:name w:val="正文文本 字符"/>
    <w:basedOn w:val="a0"/>
    <w:link w:val="a5"/>
    <w:qFormat/>
    <w:rPr>
      <w:rFonts w:ascii="Calibri" w:eastAsia="宋体" w:hAnsi="Calibri" w:cs="Times New Roman"/>
    </w:rPr>
  </w:style>
  <w:style w:type="character" w:customStyle="1" w:styleId="11">
    <w:name w:val="纯文本 字符1"/>
    <w:basedOn w:val="a0"/>
    <w:link w:val="a8"/>
    <w:qFormat/>
    <w:rPr>
      <w:rFonts w:ascii="宋体" w:eastAsia="宋体" w:hAnsi="Courier New" w:cs="Courier New"/>
      <w:szCs w:val="21"/>
    </w:rPr>
  </w:style>
  <w:style w:type="character" w:customStyle="1" w:styleId="aa">
    <w:name w:val="尾注文本 字符"/>
    <w:basedOn w:val="a0"/>
    <w:link w:val="a9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af0">
    <w:name w:val="副标题 字符"/>
    <w:basedOn w:val="a0"/>
    <w:link w:val="af"/>
    <w:qFormat/>
    <w:rPr>
      <w:rFonts w:ascii="Cambria" w:eastAsia="黑体" w:hAnsi="Cambria" w:cs="Times New Roman"/>
      <w:b/>
      <w:bCs/>
      <w:kern w:val="28"/>
      <w:szCs w:val="32"/>
    </w:rPr>
  </w:style>
  <w:style w:type="character" w:customStyle="1" w:styleId="HTML0">
    <w:name w:val="HTML 预设格式 字符"/>
    <w:basedOn w:val="a0"/>
    <w:link w:val="HTML"/>
    <w:qFormat/>
    <w:rPr>
      <w:rFonts w:ascii="黑体" w:eastAsia="黑体" w:hAnsi="Courier New" w:cs="Times New Roman"/>
      <w:kern w:val="0"/>
      <w:sz w:val="20"/>
      <w:szCs w:val="20"/>
    </w:rPr>
  </w:style>
  <w:style w:type="character" w:customStyle="1" w:styleId="af4">
    <w:name w:val="标题 字符"/>
    <w:basedOn w:val="a0"/>
    <w:link w:val="af3"/>
    <w:qFormat/>
    <w:rPr>
      <w:rFonts w:ascii="Cambria" w:eastAsia="宋体" w:hAnsi="Cambria" w:cs="Times New Roman"/>
      <w:b/>
      <w:bCs/>
      <w:sz w:val="28"/>
      <w:szCs w:val="32"/>
    </w:rPr>
  </w:style>
  <w:style w:type="character" w:customStyle="1" w:styleId="af6">
    <w:name w:val="批注主题 字符"/>
    <w:basedOn w:val="a4"/>
    <w:link w:val="af5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14">
    <w:name w:val="普通(网站) 字符1"/>
    <w:link w:val="af2"/>
    <w:qFormat/>
    <w:rPr>
      <w:rFonts w:ascii="宋体" w:eastAsia="宋体" w:hAnsi="宋体" w:cs="Times New Roman"/>
      <w:color w:val="000000"/>
      <w:sz w:val="24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6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a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a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">
    <w:name w:val="无间隔 Char"/>
    <w:link w:val="NoSpacing1"/>
    <w:qFormat/>
    <w:rPr>
      <w:rFonts w:ascii="Calibri" w:hAnsi="Calibri"/>
      <w:sz w:val="22"/>
    </w:rPr>
  </w:style>
  <w:style w:type="paragraph" w:customStyle="1" w:styleId="NoSpacing1">
    <w:name w:val="No Spacing1"/>
    <w:link w:val="Char"/>
    <w:qFormat/>
    <w:rPr>
      <w:rFonts w:ascii="Calibri" w:hAnsi="Calibri"/>
      <w:kern w:val="2"/>
      <w:sz w:val="22"/>
      <w:szCs w:val="22"/>
      <w:lang w:eastAsia="zh-CN"/>
    </w:rPr>
  </w:style>
  <w:style w:type="paragraph" w:customStyle="1" w:styleId="Char3Char">
    <w:name w:val="Char3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CharCharCharCharCharCharCharCharChar">
    <w:name w:val="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CharCharChar2Char">
    <w:name w:val="Char Char Char2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szCs w:val="24"/>
      <w:lang w:eastAsia="en-US"/>
    </w:rPr>
  </w:style>
  <w:style w:type="paragraph" w:customStyle="1" w:styleId="CharCharCharCharCharCharCharCharChar1">
    <w:name w:val="Char Char Char Char Char Char Char Char Char1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41">
    <w:name w:val="正文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styleId="afe">
    <w:name w:val="No Spacing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Char3CharCharCharCharCharChar">
    <w:name w:val="Char3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Paragraph">
    <w:name w:val="DefaultParagraph"/>
    <w:link w:val="DefaultParagraphChar"/>
    <w:qFormat/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rPr>
      <w:rFonts w:ascii="Calibri" w:eastAsia="宋体" w:hAnsi="Calibri" w:cs="Times New Roman"/>
    </w:rPr>
  </w:style>
  <w:style w:type="paragraph" w:customStyle="1" w:styleId="Char4CharCharCharCharCharChar">
    <w:name w:val="Char4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a"/>
    <w:qFormat/>
    <w:pPr>
      <w:widowControl/>
    </w:pPr>
    <w:rPr>
      <w:rFonts w:ascii="Calibri" w:eastAsia="宋体" w:hAnsi="Calibri" w:cs="Times New Roman"/>
      <w:kern w:val="0"/>
      <w:szCs w:val="21"/>
    </w:rPr>
  </w:style>
  <w:style w:type="paragraph" w:customStyle="1" w:styleId="Char3CharCharChar">
    <w:name w:val="Char3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0">
    <w:name w:val="正文_0"/>
    <w:link w:val="0Char"/>
    <w:qFormat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customStyle="1" w:styleId="0Char">
    <w:name w:val="正文_0 Char"/>
    <w:link w:val="0"/>
    <w:qFormat/>
    <w:rPr>
      <w:rFonts w:ascii="Calibri" w:eastAsia="宋体" w:hAnsi="Calibri" w:cs="Times New Roman"/>
    </w:rPr>
  </w:style>
  <w:style w:type="paragraph" w:styleId="aff">
    <w:name w:val="List Paragraph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msonormalcxspmiddle">
    <w:name w:val="msonormalcxspmiddle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7">
    <w:name w:val="网格型1"/>
    <w:basedOn w:val="a1"/>
    <w:qFormat/>
    <w:pPr>
      <w:widowControl w:val="0"/>
      <w:jc w:val="both"/>
    </w:pPr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正文 + 宋体"/>
    <w:basedOn w:val="a"/>
    <w:link w:val="Char0"/>
    <w:qFormat/>
    <w:pPr>
      <w:spacing w:line="312" w:lineRule="auto"/>
    </w:pPr>
    <w:rPr>
      <w:rFonts w:ascii="宋体" w:eastAsia="宋体" w:hAnsi="宋体" w:cs="Times New Roman"/>
      <w:color w:val="000000"/>
      <w:szCs w:val="21"/>
    </w:rPr>
  </w:style>
  <w:style w:type="character" w:customStyle="1" w:styleId="Char0">
    <w:name w:val="正文 + 宋体 Char"/>
    <w:link w:val="aff0"/>
    <w:qFormat/>
    <w:rPr>
      <w:rFonts w:ascii="宋体" w:eastAsia="宋体" w:hAnsi="宋体" w:cs="Times New Roman"/>
      <w:color w:val="000000"/>
      <w:szCs w:val="21"/>
    </w:rPr>
  </w:style>
  <w:style w:type="character" w:customStyle="1" w:styleId="9">
    <w:name w:val="目录 (9)_"/>
    <w:link w:val="91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a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40">
    <w:name w:val="正文文本 (40)_"/>
    <w:link w:val="40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a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aff1">
    <w:name w:val="文章标题"/>
    <w:basedOn w:val="a8"/>
    <w:link w:val="Char1"/>
    <w:qFormat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Char1">
    <w:name w:val="文章标题 Char"/>
    <w:link w:val="aff1"/>
    <w:qFormat/>
    <w:rPr>
      <w:rFonts w:ascii="宋体" w:eastAsia="宋体" w:hAnsi="宋体" w:cs="Times New Roman"/>
      <w:b/>
      <w:sz w:val="20"/>
      <w:szCs w:val="20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a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140">
    <w:name w:val="正文文本 (14)_"/>
    <w:link w:val="141"/>
    <w:qFormat/>
    <w:rPr>
      <w:sz w:val="24"/>
      <w:szCs w:val="24"/>
      <w:shd w:val="clear" w:color="auto" w:fill="FFFFFF"/>
    </w:rPr>
  </w:style>
  <w:style w:type="paragraph" w:customStyle="1" w:styleId="141">
    <w:name w:val="正文文本 (14)"/>
    <w:basedOn w:val="a"/>
    <w:link w:val="140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18">
    <w:name w:val="纯文本_1"/>
    <w:basedOn w:val="a"/>
    <w:link w:val="Char20"/>
    <w:qFormat/>
    <w:rPr>
      <w:rFonts w:ascii="宋体" w:eastAsia="宋体" w:hAnsi="Courier New" w:cs="Times New Roman"/>
      <w:szCs w:val="21"/>
    </w:rPr>
  </w:style>
  <w:style w:type="character" w:customStyle="1" w:styleId="Char20">
    <w:name w:val="纯文本 Char2_0"/>
    <w:link w:val="18"/>
    <w:qFormat/>
    <w:rPr>
      <w:rFonts w:ascii="宋体" w:eastAsia="宋体" w:hAnsi="Courier New" w:cs="Times New Roman"/>
      <w:szCs w:val="21"/>
    </w:rPr>
  </w:style>
  <w:style w:type="character" w:customStyle="1" w:styleId="Char10">
    <w:name w:val="尾注文本 Char1"/>
    <w:qFormat/>
    <w:rPr>
      <w:kern w:val="2"/>
      <w:sz w:val="21"/>
      <w:szCs w:val="22"/>
    </w:rPr>
  </w:style>
  <w:style w:type="character" w:customStyle="1" w:styleId="2">
    <w:name w:val="正文文本 (2)_"/>
    <w:link w:val="21"/>
    <w:qFormat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">
    <w:name w:val="正文文本 (2)1"/>
    <w:basedOn w:val="a"/>
    <w:link w:val="2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211">
    <w:name w:val="正文文本 (21)1"/>
    <w:basedOn w:val="a"/>
    <w:qFormat/>
    <w:pPr>
      <w:shd w:val="clear" w:color="auto" w:fill="FFFFFF"/>
      <w:spacing w:line="439" w:lineRule="exact"/>
      <w:ind w:hanging="480"/>
      <w:jc w:val="left"/>
    </w:pPr>
    <w:rPr>
      <w:rFonts w:ascii="宋体" w:eastAsia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a"/>
    <w:link w:val="25"/>
    <w:qFormat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90">
    <w:name w:val="目录 (9)"/>
    <w:basedOn w:val="a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 w:cs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00">
    <w:name w:val="纯文本_0"/>
    <w:basedOn w:val="a"/>
    <w:link w:val="1Char1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1Char1">
    <w:name w:val="标题1 Char1"/>
    <w:link w:val="00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19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Bodytext40">
    <w:name w:val="Body text (4)"/>
    <w:basedOn w:val="a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Bodytext90">
    <w:name w:val="Body text (9)"/>
    <w:basedOn w:val="a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a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Bodytext150">
    <w:name w:val="Body text (15)"/>
    <w:basedOn w:val="a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50">
    <w:name w:val="正文文本 (15)_"/>
    <w:link w:val="151"/>
    <w:qFormat/>
    <w:rPr>
      <w:sz w:val="22"/>
      <w:shd w:val="clear" w:color="auto" w:fill="FFFFFF"/>
    </w:rPr>
  </w:style>
  <w:style w:type="paragraph" w:customStyle="1" w:styleId="151">
    <w:name w:val="正文文本 (15)"/>
    <w:basedOn w:val="a"/>
    <w:link w:val="150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Bodytext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a"/>
    <w:link w:val="Bodytext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ff2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ff3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">
    <w:name w:val="Char3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</w:rPr>
  </w:style>
  <w:style w:type="paragraph" w:customStyle="1" w:styleId="1a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Char31">
    <w:name w:val="Char31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</w:rPr>
  </w:style>
  <w:style w:type="paragraph" w:customStyle="1" w:styleId="p19">
    <w:name w:val="p19"/>
    <w:basedOn w:val="a"/>
    <w:qFormat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apple-converted-space">
    <w:name w:val="apple-converted-space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  <w:lang w:eastAsia="zh-CN"/>
    </w:rPr>
  </w:style>
  <w:style w:type="paragraph" w:customStyle="1" w:styleId="Char2">
    <w:name w:val="Char2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eastAsia="zh-CN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Style4">
    <w:name w:val="_Style 4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0"/>
    </w:rPr>
  </w:style>
  <w:style w:type="character" w:customStyle="1" w:styleId="aff4">
    <w:name w:val="页眉 字符"/>
    <w:uiPriority w:val="99"/>
    <w:qFormat/>
    <w:rPr>
      <w:sz w:val="18"/>
      <w:szCs w:val="18"/>
    </w:rPr>
  </w:style>
  <w:style w:type="character" w:customStyle="1" w:styleId="aff5">
    <w:name w:val="页脚 字符"/>
    <w:uiPriority w:val="99"/>
    <w:qFormat/>
    <w:rPr>
      <w:sz w:val="18"/>
      <w:szCs w:val="18"/>
    </w:rPr>
  </w:style>
  <w:style w:type="character" w:customStyle="1" w:styleId="pltixk">
    <w:name w:val="pl*tixk"/>
    <w:qFormat/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  <w:lang w:bidi="ar-SA"/>
    </w:rPr>
  </w:style>
  <w:style w:type="character" w:customStyle="1" w:styleId="tnude">
    <w:name w:val="tn+ude"/>
    <w:qFormat/>
  </w:style>
  <w:style w:type="paragraph" w:customStyle="1" w:styleId="01">
    <w:name w:val="普通(网站)_0"/>
    <w:basedOn w:val="0"/>
    <w:link w:val="0Char0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0Char0">
    <w:name w:val="普通(网站)_0 Char"/>
    <w:link w:val="01"/>
    <w:qFormat/>
    <w:rPr>
      <w:rFonts w:ascii="宋体" w:eastAsia="宋体" w:hAnsi="宋体" w:cs="Times New Roman"/>
      <w:kern w:val="0"/>
      <w:sz w:val="24"/>
      <w:szCs w:val="24"/>
    </w:rPr>
  </w:style>
  <w:style w:type="paragraph" w:customStyle="1" w:styleId="0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footer" Target="footer2.xml"/><Relationship Id="rId107" Type="http://schemas.openxmlformats.org/officeDocument/2006/relationships/image" Target="media/image51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2.bin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header" Target="header3.xml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7.wmf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24" Type="http://schemas.openxmlformats.org/officeDocument/2006/relationships/image" Target="media/image60.png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45" Type="http://schemas.openxmlformats.org/officeDocument/2006/relationships/oleObject" Target="embeddings/oleObject70.bin"/><Relationship Id="rId161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119" Type="http://schemas.openxmlformats.org/officeDocument/2006/relationships/image" Target="media/image57.png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51" Type="http://schemas.openxmlformats.org/officeDocument/2006/relationships/oleObject" Target="embeddings/oleObject73.bin"/><Relationship Id="rId156" Type="http://schemas.openxmlformats.org/officeDocument/2006/relationships/header" Target="header1.xml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7" Type="http://schemas.openxmlformats.org/officeDocument/2006/relationships/image" Target="media/image1.png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header" Target="header2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image" Target="media/image73.wmf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1.bin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footer" Target="footer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4.bin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1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image" Target="media/image74.wmf"/><Relationship Id="rId16" Type="http://schemas.openxmlformats.org/officeDocument/2006/relationships/image" Target="media/image6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90" Type="http://schemas.openxmlformats.org/officeDocument/2006/relationships/oleObject" Target="embeddings/oleObject42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YLMF</cp:lastModifiedBy>
  <cp:revision>18</cp:revision>
  <dcterms:created xsi:type="dcterms:W3CDTF">2025-06-04T08:24:00Z</dcterms:created>
  <dcterms:modified xsi:type="dcterms:W3CDTF">2025-12-21T09:34:00Z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