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11798300</wp:posOffset>
            </wp:positionV>
            <wp:extent cx="457200" cy="304800"/>
            <wp:effectExtent l="0" t="0" r="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6"/>
                    <a:stretch>
                      <a:fillRect/>
                    </a:stretch>
                  </pic:blipFill>
                  <pic:spPr>
                    <a:xfrm>
                      <a:off x="0" y="0"/>
                      <a:ext cx="457200" cy="3048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7"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8"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六</w:t>
      </w:r>
      <w:r>
        <w:rPr>
          <w:rFonts w:hint="eastAsia" w:eastAsia="黑体"/>
          <w:kern w:val="0"/>
          <w:sz w:val="36"/>
          <w:szCs w:val="36"/>
        </w:rPr>
        <w:t>年级开学摸底考试模拟卷</w:t>
      </w:r>
    </w:p>
    <w:p w14:paraId="5D0DFB5B">
      <w:pPr>
        <w:wordWrap w:val="0"/>
        <w:spacing w:line="360" w:lineRule="auto"/>
        <w:jc w:val="center"/>
        <w:textAlignment w:val="center"/>
        <w:rPr>
          <w:rFonts w:eastAsia="黑体"/>
          <w:sz w:val="28"/>
          <w:szCs w:val="28"/>
        </w:rPr>
      </w:pPr>
      <w:r>
        <w:rPr>
          <w:rFonts w:eastAsia="黑体"/>
          <w:sz w:val="28"/>
          <w:szCs w:val="28"/>
        </w:rPr>
        <w:t>数学</w:t>
      </w:r>
      <w:r>
        <w:rPr>
          <w:sz w:val="28"/>
          <w:szCs w:val="28"/>
        </w:rPr>
        <w:t>•</w:t>
      </w:r>
      <w:r>
        <w:rPr>
          <w:rFonts w:eastAsia="黑体"/>
          <w:sz w:val="28"/>
          <w:szCs w:val="28"/>
        </w:rPr>
        <w:t>全解全析</w:t>
      </w:r>
    </w:p>
    <w:p w14:paraId="7A508EBA">
      <w:pPr>
        <w:tabs>
          <w:tab w:val="left" w:pos="2409"/>
          <w:tab w:val="left" w:pos="4535"/>
          <w:tab w:val="left" w:pos="6661"/>
        </w:tabs>
        <w:overflowPunct w:val="0"/>
        <w:adjustRightInd w:val="0"/>
        <w:spacing w:line="360" w:lineRule="auto"/>
        <w:ind w:left="420" w:hanging="430" w:hangingChars="200"/>
        <w:textAlignment w:val="center"/>
        <w:rPr>
          <w:rFonts w:ascii="Times New Roman" w:hAnsi="Times New Roman" w:eastAsia="黑体"/>
          <w:b/>
          <w:spacing w:val="2"/>
          <w:kern w:val="0"/>
          <w:szCs w:val="21"/>
        </w:rPr>
      </w:pPr>
      <w:bookmarkStart w:id="0" w:name="_Hlk129201391"/>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53C8E30C">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hint="eastAsia" w:eastAsia="黑体"/>
          <w:color w:val="FF0000"/>
          <w:spacing w:val="2"/>
          <w:kern w:val="0"/>
          <w:szCs w:val="21"/>
          <w:lang w:val="en-US" w:eastAsia="zh-CN"/>
        </w:rPr>
        <w:t>小学知识、数的整除、分数、有理数、简单的代数式</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5D096D51">
      <w:pPr>
        <w:shd w:val="clear" w:color="auto" w:fill="auto"/>
        <w:spacing w:line="360" w:lineRule="auto"/>
        <w:jc w:val="left"/>
        <w:textAlignment w:val="center"/>
        <w:rPr>
          <w:sz w:val="21"/>
        </w:rPr>
      </w:pPr>
      <w:r>
        <w:rPr>
          <w:rFonts w:hint="eastAsia"/>
          <w:sz w:val="21"/>
          <w:lang w:val="en-US" w:eastAsia="zh-CN"/>
        </w:rPr>
        <w:t>1</w:t>
      </w:r>
      <w:r>
        <w:rPr>
          <w:sz w:val="21"/>
        </w:rPr>
        <w:t>．</w:t>
      </w:r>
      <w:r>
        <w:rPr>
          <w:color w:val="0000FF"/>
          <w:sz w:val="21"/>
        </w:rPr>
        <w:t>（22-23六年级上·上海·开学考试）</w:t>
      </w:r>
      <w:r>
        <w:rPr>
          <w:sz w:val="21"/>
        </w:rPr>
        <w:t>把一个长8厘米、宽6厘米、高4厘米的长方体，切成两个长方体，下图中（　　）的切法增加的表面积最多．</w:t>
      </w:r>
    </w:p>
    <w:p w14:paraId="02A091CA">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95375" cy="571500"/>
            <wp:effectExtent l="0" t="0" r="9525" b="0"/>
            <wp:docPr id="100003" name="图片 100003" descr="@@@1949e975-3bda-4d04-9171-99e5a761a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949e975-3bda-4d04-9171-99e5a761a321"/>
                    <pic:cNvPicPr>
                      <a:picLocks noChangeAspect="1"/>
                    </pic:cNvPicPr>
                  </pic:nvPicPr>
                  <pic:blipFill>
                    <a:blip r:embed="rId9"/>
                    <a:stretch>
                      <a:fillRect/>
                    </a:stretch>
                  </pic:blipFill>
                  <pic:spPr>
                    <a:xfrm>
                      <a:off x="0" y="0"/>
                      <a:ext cx="1095375" cy="5715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085850" cy="561975"/>
            <wp:effectExtent l="0" t="0" r="6350" b="9525"/>
            <wp:docPr id="100005" name="图片 100005" descr="@@@f0f9a0ce-9a68-484b-8741-a9c4df57d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0f9a0ce-9a68-484b-8741-a9c4df57de64"/>
                    <pic:cNvPicPr>
                      <a:picLocks noChangeAspect="1"/>
                    </pic:cNvPicPr>
                  </pic:nvPicPr>
                  <pic:blipFill>
                    <a:blip r:embed="rId10"/>
                    <a:stretch>
                      <a:fillRect/>
                    </a:stretch>
                  </pic:blipFill>
                  <pic:spPr>
                    <a:xfrm>
                      <a:off x="0" y="0"/>
                      <a:ext cx="1085850" cy="561975"/>
                    </a:xfrm>
                    <a:prstGeom prst="rect">
                      <a:avLst/>
                    </a:prstGeom>
                  </pic:spPr>
                </pic:pic>
              </a:graphicData>
            </a:graphic>
          </wp:inline>
        </w:drawing>
      </w:r>
    </w:p>
    <w:p w14:paraId="6CD90FDA">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104900" cy="571500"/>
            <wp:effectExtent l="0" t="0" r="0" b="0"/>
            <wp:docPr id="6" name="图片 6" descr="@@@cd981036-6919-4fd7-be5e-14c4f0070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d981036-6919-4fd7-be5e-14c4f007093a"/>
                    <pic:cNvPicPr>
                      <a:picLocks noChangeAspect="1"/>
                    </pic:cNvPicPr>
                  </pic:nvPicPr>
                  <pic:blipFill>
                    <a:blip r:embed="rId11"/>
                    <a:stretch>
                      <a:fillRect/>
                    </a:stretch>
                  </pic:blipFill>
                  <pic:spPr>
                    <a:xfrm>
                      <a:off x="0" y="0"/>
                      <a:ext cx="1104900" cy="571500"/>
                    </a:xfrm>
                    <a:prstGeom prst="rect">
                      <a:avLst/>
                    </a:prstGeom>
                  </pic:spPr>
                </pic:pic>
              </a:graphicData>
            </a:graphic>
          </wp:inline>
        </w:drawing>
      </w:r>
    </w:p>
    <w:p w14:paraId="675B02CB">
      <w:pPr>
        <w:shd w:val="clear" w:color="auto" w:fill="auto"/>
        <w:spacing w:line="360" w:lineRule="auto"/>
        <w:jc w:val="left"/>
        <w:textAlignment w:val="center"/>
        <w:rPr>
          <w:sz w:val="21"/>
        </w:rPr>
      </w:pPr>
      <w:r>
        <w:rPr>
          <w:rFonts w:hint="eastAsia"/>
          <w:sz w:val="21"/>
          <w:lang w:val="en-US" w:eastAsia="zh-CN"/>
        </w:rPr>
        <w:t>2</w:t>
      </w:r>
      <w:r>
        <w:rPr>
          <w:sz w:val="21"/>
        </w:rPr>
        <w:t>．</w:t>
      </w:r>
      <w:r>
        <w:rPr>
          <w:color w:val="0000FF"/>
          <w:sz w:val="21"/>
        </w:rPr>
        <w:t>（22-23六年级上·上海·开学考试）</w:t>
      </w:r>
      <w:r>
        <w:rPr>
          <w:sz w:val="21"/>
        </w:rPr>
        <w:t>一班有44名同学，这个班至少有（</w:t>
      </w:r>
      <w:r>
        <w:rPr>
          <w:rFonts w:ascii="Times New Roman" w:hAnsi="Times New Roman" w:eastAsia="Times New Roman" w:cs="Times New Roman"/>
          <w:kern w:val="0"/>
          <w:sz w:val="24"/>
          <w:szCs w:val="24"/>
        </w:rPr>
        <w:t>    </w:t>
      </w:r>
      <w:r>
        <w:rPr>
          <w:sz w:val="21"/>
        </w:rPr>
        <w:t>）名同学是同一个月出生的．</w:t>
      </w:r>
    </w:p>
    <w:p w14:paraId="25154892">
      <w:pPr>
        <w:shd w:val="clear" w:color="auto" w:fill="auto"/>
        <w:tabs>
          <w:tab w:val="left" w:pos="2771"/>
          <w:tab w:val="left" w:pos="5541"/>
        </w:tabs>
        <w:spacing w:line="360" w:lineRule="auto"/>
        <w:ind w:left="300"/>
        <w:jc w:val="left"/>
        <w:textAlignment w:val="center"/>
        <w:rPr>
          <w:sz w:val="21"/>
        </w:rPr>
      </w:pPr>
      <w:r>
        <w:rPr>
          <w:sz w:val="21"/>
        </w:rPr>
        <w:t>A．2</w:t>
      </w:r>
      <w:r>
        <w:rPr>
          <w:sz w:val="21"/>
        </w:rPr>
        <w:tab/>
      </w:r>
      <w:r>
        <w:rPr>
          <w:sz w:val="21"/>
        </w:rPr>
        <w:t>B．3</w:t>
      </w:r>
      <w:r>
        <w:rPr>
          <w:sz w:val="21"/>
        </w:rPr>
        <w:tab/>
      </w:r>
      <w:r>
        <w:rPr>
          <w:sz w:val="21"/>
        </w:rPr>
        <w:t>C．4</w:t>
      </w:r>
    </w:p>
    <w:p w14:paraId="72F8D81C">
      <w:pPr>
        <w:shd w:val="clear" w:color="auto" w:fill="auto"/>
        <w:spacing w:line="360" w:lineRule="auto"/>
        <w:jc w:val="left"/>
        <w:textAlignment w:val="center"/>
        <w:rPr>
          <w:sz w:val="21"/>
        </w:rPr>
      </w:pPr>
      <w:r>
        <w:rPr>
          <w:rFonts w:hint="eastAsia"/>
          <w:sz w:val="21"/>
          <w:lang w:val="en-US" w:eastAsia="zh-CN"/>
        </w:rPr>
        <w:t>3</w:t>
      </w:r>
      <w:r>
        <w:rPr>
          <w:sz w:val="21"/>
        </w:rPr>
        <w:t>．有16支球队采用单循环赛制，一共要赛（   ）</w:t>
      </w:r>
    </w:p>
    <w:p w14:paraId="51263CAA">
      <w:pPr>
        <w:shd w:val="clear" w:color="auto" w:fill="auto"/>
        <w:tabs>
          <w:tab w:val="left" w:pos="2078"/>
          <w:tab w:val="left" w:pos="4156"/>
          <w:tab w:val="left" w:pos="6234"/>
        </w:tabs>
        <w:spacing w:line="360" w:lineRule="auto"/>
        <w:ind w:left="300"/>
        <w:jc w:val="left"/>
        <w:textAlignment w:val="center"/>
        <w:rPr>
          <w:sz w:val="21"/>
        </w:rPr>
      </w:pPr>
      <w:r>
        <w:rPr>
          <w:sz w:val="21"/>
        </w:rPr>
        <w:t>A．16场</w:t>
      </w:r>
      <w:r>
        <w:rPr>
          <w:sz w:val="21"/>
        </w:rPr>
        <w:tab/>
      </w:r>
      <w:r>
        <w:rPr>
          <w:rFonts w:hint="eastAsia"/>
          <w:sz w:val="21"/>
          <w:lang w:val="en-US" w:eastAsia="zh-CN"/>
        </w:rPr>
        <w:t xml:space="preserve">                       </w:t>
      </w:r>
      <w:r>
        <w:rPr>
          <w:sz w:val="21"/>
        </w:rPr>
        <w:t xml:space="preserve">B．240场                 </w:t>
      </w:r>
      <w:r>
        <w:rPr>
          <w:sz w:val="21"/>
        </w:rPr>
        <w:tab/>
      </w:r>
    </w:p>
    <w:p w14:paraId="6C61E34B">
      <w:pPr>
        <w:shd w:val="clear" w:color="auto" w:fill="auto"/>
        <w:tabs>
          <w:tab w:val="left" w:pos="2078"/>
          <w:tab w:val="left" w:pos="4156"/>
          <w:tab w:val="left" w:pos="6234"/>
        </w:tabs>
        <w:spacing w:line="360" w:lineRule="auto"/>
        <w:ind w:left="300"/>
        <w:jc w:val="left"/>
        <w:textAlignment w:val="center"/>
        <w:rPr>
          <w:sz w:val="21"/>
        </w:rPr>
      </w:pPr>
      <w:r>
        <w:rPr>
          <w:sz w:val="21"/>
        </w:rPr>
        <w:t>C．120场                               D．136场</w:t>
      </w:r>
    </w:p>
    <w:p w14:paraId="25CB6C71">
      <w:pPr>
        <w:shd w:val="clear" w:color="auto" w:fill="auto"/>
        <w:spacing w:line="360" w:lineRule="auto"/>
        <w:jc w:val="left"/>
        <w:textAlignment w:val="center"/>
        <w:rPr>
          <w:sz w:val="21"/>
        </w:rPr>
      </w:pPr>
      <w:r>
        <w:rPr>
          <w:rFonts w:hint="eastAsia"/>
          <w:sz w:val="21"/>
          <w:lang w:val="en-US" w:eastAsia="zh-CN"/>
        </w:rPr>
        <w:t>4.</w:t>
      </w:r>
      <w:r>
        <w:object>
          <v:shape id="_x0000_i1025" o:spt="75" alt="eqId6a3cb405bfc9dd48a1533b01c458a3d0" type="#_x0000_t75" style="height:27.1pt;width:14.05pt;" o:ole="t" filled="f" o:preferrelative="t" stroked="f" coordsize="21600,21600">
            <v:path/>
            <v:fill on="f" focussize="0,0"/>
            <v:stroke on="f" joinstyle="miter"/>
            <v:imagedata r:id="rId13" o:title="eqId6a3cb405bfc9dd48a1533b01c458a3d0"/>
            <o:lock v:ext="edit" aspectratio="t"/>
            <w10:wrap type="none"/>
            <w10:anchorlock/>
          </v:shape>
          <o:OLEObject Type="Embed" ProgID="Equation.DSMT4" ShapeID="_x0000_i1025" DrawAspect="Content" ObjectID="_1468075725" r:id="rId12">
            <o:LockedField>false</o:LockedField>
          </o:OLEObject>
        </w:object>
      </w:r>
      <w:r>
        <w:rPr>
          <w:sz w:val="21"/>
        </w:rPr>
        <w:t>介于下列哪两个数之间（</w:t>
      </w:r>
      <w:r>
        <w:rPr>
          <w:rFonts w:ascii="Times New Roman" w:hAnsi="Times New Roman" w:eastAsia="Times New Roman" w:cs="Times New Roman"/>
          <w:kern w:val="0"/>
          <w:sz w:val="24"/>
          <w:szCs w:val="24"/>
        </w:rPr>
        <w:t>   </w:t>
      </w:r>
      <w:r>
        <w:rPr>
          <w:sz w:val="21"/>
        </w:rPr>
        <w:t>）</w:t>
      </w:r>
    </w:p>
    <w:p w14:paraId="5638F007">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1A911706">
      <w:pPr>
        <w:shd w:val="clear" w:color="auto" w:fill="auto"/>
        <w:spacing w:line="360" w:lineRule="auto"/>
        <w:jc w:val="left"/>
        <w:textAlignment w:val="center"/>
        <w:rPr>
          <w:sz w:val="21"/>
        </w:rPr>
      </w:pPr>
      <w:r>
        <w:rPr>
          <w:rFonts w:hint="eastAsia"/>
          <w:sz w:val="21"/>
          <w:lang w:val="en-US" w:eastAsia="zh-CN"/>
        </w:rPr>
        <w:t>5.</w:t>
      </w:r>
      <w:r>
        <w:rPr>
          <w:sz w:val="21"/>
        </w:rPr>
        <w:t>甲、乙两人录入同一篇文章，如果甲用了</w:t>
      </w:r>
      <w:r>
        <w:object>
          <v:shape id="_x0000_i1026" o:spt="75" alt="eqId5de96ae967edd54e713906e44b51840b" type="#_x0000_t75" style="height:27.45pt;width:14.05pt;" o:ole="t" filled="f" o:preferrelative="t" stroked="f" coordsize="21600,21600">
            <v:path/>
            <v:fill on="f" focussize="0,0"/>
            <v:stroke on="f" joinstyle="miter"/>
            <v:imagedata r:id="rId15" o:title="eqId5de96ae967edd54e713906e44b51840b"/>
            <o:lock v:ext="edit" aspectratio="t"/>
            <w10:wrap type="none"/>
            <w10:anchorlock/>
          </v:shape>
          <o:OLEObject Type="Embed" ProgID="Equation.DSMT4" ShapeID="_x0000_i1026" DrawAspect="Content" ObjectID="_1468075726" r:id="rId14">
            <o:LockedField>false</o:LockedField>
          </o:OLEObject>
        </w:object>
      </w:r>
      <w:r>
        <w:rPr>
          <w:sz w:val="21"/>
        </w:rPr>
        <w:t>小时，乙用了</w:t>
      </w:r>
      <w:r>
        <w:object>
          <v:shape id="_x0000_i1027" o:spt="75" alt="eqIdd6a6b832d2922f5c5fea6a1143250f70" type="#_x0000_t75" style="height:27.25pt;width:9.65pt;" o:ole="t" filled="f" o:preferrelative="t" stroked="f" coordsize="21600,21600">
            <v:path/>
            <v:fill on="f" focussize="0,0"/>
            <v:stroke on="f" joinstyle="miter"/>
            <v:imagedata r:id="rId17" o:title="eqIdd6a6b832d2922f5c5fea6a1143250f70"/>
            <o:lock v:ext="edit" aspectratio="t"/>
            <w10:wrap type="none"/>
            <w10:anchorlock/>
          </v:shape>
          <o:OLEObject Type="Embed" ProgID="Equation.DSMT4" ShapeID="_x0000_i1027" DrawAspect="Content" ObjectID="_1468075727" r:id="rId16">
            <o:LockedField>false</o:LockedField>
          </o:OLEObject>
        </w:object>
      </w:r>
      <w:r>
        <w:rPr>
          <w:sz w:val="21"/>
        </w:rPr>
        <w:t>小时，那么甲、乙的打字速度（</w:t>
      </w:r>
      <w:r>
        <w:rPr>
          <w:rFonts w:ascii="Times New Roman" w:hAnsi="Times New Roman" w:eastAsia="Times New Roman" w:cs="Times New Roman"/>
          <w:kern w:val="0"/>
          <w:sz w:val="24"/>
          <w:szCs w:val="24"/>
        </w:rPr>
        <w:t>   </w:t>
      </w:r>
      <w:r>
        <w:rPr>
          <w:sz w:val="21"/>
        </w:rPr>
        <w:t>）</w:t>
      </w:r>
    </w:p>
    <w:p w14:paraId="0E1A2F6A">
      <w:pPr>
        <w:shd w:val="clear" w:color="auto" w:fill="auto"/>
        <w:tabs>
          <w:tab w:val="left" w:pos="2078"/>
          <w:tab w:val="left" w:pos="4156"/>
          <w:tab w:val="left" w:pos="6234"/>
        </w:tabs>
        <w:spacing w:line="360" w:lineRule="auto"/>
        <w:ind w:left="300"/>
        <w:jc w:val="left"/>
        <w:textAlignment w:val="center"/>
        <w:rPr>
          <w:sz w:val="21"/>
        </w:rPr>
      </w:pPr>
      <w:r>
        <w:rPr>
          <w:sz w:val="21"/>
        </w:rPr>
        <w:t>A．甲快</w:t>
      </w:r>
      <w:r>
        <w:rPr>
          <w:sz w:val="21"/>
        </w:rPr>
        <w:tab/>
      </w:r>
      <w:r>
        <w:rPr>
          <w:sz w:val="21"/>
        </w:rPr>
        <w:t>B．乙快</w:t>
      </w:r>
      <w:r>
        <w:rPr>
          <w:sz w:val="21"/>
        </w:rPr>
        <w:tab/>
      </w:r>
      <w:r>
        <w:rPr>
          <w:sz w:val="21"/>
        </w:rPr>
        <w:t>C．一样快</w:t>
      </w:r>
      <w:r>
        <w:rPr>
          <w:sz w:val="21"/>
        </w:rPr>
        <w:tab/>
      </w:r>
      <w:r>
        <w:rPr>
          <w:sz w:val="21"/>
        </w:rPr>
        <w:t>D．无法比较</w:t>
      </w:r>
    </w:p>
    <w:p w14:paraId="78709ADE">
      <w:pPr>
        <w:shd w:val="clear" w:color="auto" w:fill="auto"/>
        <w:spacing w:line="360" w:lineRule="auto"/>
        <w:jc w:val="left"/>
        <w:textAlignment w:val="center"/>
        <w:rPr>
          <w:sz w:val="21"/>
        </w:rPr>
      </w:pPr>
      <w:r>
        <w:rPr>
          <w:rFonts w:hint="eastAsia"/>
          <w:sz w:val="21"/>
          <w:lang w:val="en-US" w:eastAsia="zh-CN"/>
        </w:rPr>
        <w:t>6.</w:t>
      </w:r>
      <w:r>
        <w:rPr>
          <w:sz w:val="21"/>
        </w:rPr>
        <w:t>下列分数中，能化为有限小数的是（</w:t>
      </w:r>
      <w:r>
        <w:rPr>
          <w:rFonts w:ascii="Times New Roman" w:hAnsi="Times New Roman" w:eastAsia="Times New Roman" w:cs="Times New Roman"/>
          <w:kern w:val="0"/>
          <w:sz w:val="24"/>
          <w:szCs w:val="24"/>
        </w:rPr>
        <w:t>   </w:t>
      </w:r>
      <w:r>
        <w:rPr>
          <w:sz w:val="21"/>
        </w:rPr>
        <w:t>）</w:t>
      </w:r>
    </w:p>
    <w:p w14:paraId="3AD8B15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8" o:spt="75" alt="eqId3d0e7bfbd56fe73dfe04c04da749d942" type="#_x0000_t75" style="height:27.05pt;width:10.55pt;" o:ole="t" filled="f" o:preferrelative="t" stroked="f" coordsize="21600,21600">
            <v:path/>
            <v:fill on="f" focussize="0,0"/>
            <v:stroke on="f" joinstyle="miter"/>
            <v:imagedata r:id="rId19" o:title="eqId3d0e7bfbd56fe73dfe04c04da749d942"/>
            <o:lock v:ext="edit" aspectratio="t"/>
            <w10:wrap type="none"/>
            <w10:anchorlock/>
          </v:shape>
          <o:OLEObject Type="Embed" ProgID="Equation.DSMT4" ShapeID="_x0000_i1028" DrawAspect="Content" ObjectID="_1468075728" r:id="rId18">
            <o:LockedField>false</o:LockedField>
          </o:OLEObject>
        </w:object>
      </w:r>
      <w:r>
        <w:rPr>
          <w:sz w:val="21"/>
        </w:rPr>
        <w:tab/>
      </w:r>
      <w:r>
        <w:rPr>
          <w:sz w:val="21"/>
        </w:rPr>
        <w:t>B．</w:t>
      </w:r>
      <w:r>
        <w:object>
          <v:shape id="_x0000_i1029" o:spt="75" alt="eqId881f91cfa5906ee1d09591ca20060597" type="#_x0000_t75" style="height:27.45pt;width:14.05pt;" o:ole="t" filled="f" o:preferrelative="t" stroked="f" coordsize="21600,21600">
            <v:path/>
            <v:fill on="f" focussize="0,0"/>
            <v:stroke on="f" joinstyle="miter"/>
            <v:imagedata r:id="rId21" o:title="eqId881f91cfa5906ee1d09591ca20060597"/>
            <o:lock v:ext="edit" aspectratio="t"/>
            <w10:wrap type="none"/>
            <w10:anchorlock/>
          </v:shape>
          <o:OLEObject Type="Embed" ProgID="Equation.DSMT4" ShapeID="_x0000_i1029" DrawAspect="Content" ObjectID="_1468075729" r:id="rId20">
            <o:LockedField>false</o:LockedField>
          </o:OLEObject>
        </w:object>
      </w:r>
      <w:r>
        <w:rPr>
          <w:sz w:val="21"/>
        </w:rPr>
        <w:tab/>
      </w:r>
      <w:r>
        <w:rPr>
          <w:sz w:val="21"/>
        </w:rPr>
        <w:t>C．</w:t>
      </w:r>
      <w:r>
        <w:object>
          <v:shape id="_x0000_i1030" o:spt="75" alt="eqId5c9af198a06f2d2b67f2ab0f115a1728" type="#_x0000_t75" style="height:27.65pt;width:14.05pt;" o:ole="t" filled="f" o:preferrelative="t" stroked="f" coordsize="21600,21600">
            <v:path/>
            <v:fill on="f" focussize="0,0"/>
            <v:stroke on="f" joinstyle="miter"/>
            <v:imagedata r:id="rId23" o:title="eqId5c9af198a06f2d2b67f2ab0f115a1728"/>
            <o:lock v:ext="edit" aspectratio="t"/>
            <w10:wrap type="none"/>
            <w10:anchorlock/>
          </v:shape>
          <o:OLEObject Type="Embed" ProgID="Equation.DSMT4" ShapeID="_x0000_i1030" DrawAspect="Content" ObjectID="_1468075730" r:id="rId22">
            <o:LockedField>false</o:LockedField>
          </o:OLEObject>
        </w:object>
      </w:r>
      <w:r>
        <w:rPr>
          <w:sz w:val="21"/>
        </w:rPr>
        <w:tab/>
      </w:r>
      <w:r>
        <w:rPr>
          <w:sz w:val="21"/>
        </w:rPr>
        <w:t>D．</w:t>
      </w:r>
      <w:r>
        <w:object>
          <v:shape id="_x0000_i1031" o:spt="75" alt="eqId58df721f6e198e4ce7033501a9c5a3f4" type="#_x0000_t75" style="height:27.45pt;width:14.05pt;" o:ole="t" filled="f" o:preferrelative="t" stroked="f" coordsize="21600,21600">
            <v:path/>
            <v:fill on="f" focussize="0,0"/>
            <v:stroke on="f" joinstyle="miter"/>
            <v:imagedata r:id="rId25" o:title="eqId58df721f6e198e4ce7033501a9c5a3f4"/>
            <o:lock v:ext="edit" aspectratio="t"/>
            <w10:wrap type="none"/>
            <w10:anchorlock/>
          </v:shape>
          <o:OLEObject Type="Embed" ProgID="Equation.DSMT4" ShapeID="_x0000_i1031" DrawAspect="Content" ObjectID="_1468075731" r:id="rId24">
            <o:LockedField>false</o:LockedField>
          </o:OLEObject>
        </w:object>
      </w:r>
    </w:p>
    <w:p w14:paraId="556DFFE6">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6DEDE3EF">
      <w:pPr>
        <w:shd w:val="clear" w:color="auto" w:fill="auto"/>
        <w:spacing w:line="360" w:lineRule="auto"/>
        <w:jc w:val="left"/>
        <w:textAlignment w:val="center"/>
        <w:rPr>
          <w:sz w:val="21"/>
        </w:rPr>
      </w:pPr>
      <w:r>
        <w:rPr>
          <w:rFonts w:hint="eastAsia"/>
          <w:sz w:val="21"/>
          <w:lang w:val="en-US" w:eastAsia="zh-CN"/>
        </w:rPr>
        <w:t>7</w:t>
      </w:r>
      <w:r>
        <w:rPr>
          <w:sz w:val="21"/>
        </w:rPr>
        <w:t>．8小时18分＝</w:t>
      </w:r>
      <w:r>
        <w:rPr>
          <w:sz w:val="21"/>
          <w:u w:val="single"/>
        </w:rPr>
        <w:t>　 　</w:t>
      </w:r>
      <w:r>
        <w:rPr>
          <w:sz w:val="21"/>
        </w:rPr>
        <w:t>分</w:t>
      </w:r>
      <w:r>
        <w:rPr>
          <w:rFonts w:ascii="Times New Roman" w:hAnsi="Times New Roman" w:eastAsia="Times New Roman" w:cs="Times New Roman"/>
          <w:kern w:val="0"/>
          <w:sz w:val="24"/>
          <w:szCs w:val="24"/>
        </w:rPr>
        <w:t>  </w:t>
      </w:r>
      <w:r>
        <w:rPr>
          <w:sz w:val="21"/>
        </w:rPr>
        <w:t>1080立方分米＝</w:t>
      </w:r>
      <w:r>
        <w:rPr>
          <w:sz w:val="21"/>
          <w:u w:val="single"/>
        </w:rPr>
        <w:t>　 　</w:t>
      </w:r>
      <w:r>
        <w:rPr>
          <w:sz w:val="21"/>
        </w:rPr>
        <w:t>立方米</w:t>
      </w:r>
    </w:p>
    <w:p w14:paraId="161B2FE1">
      <w:pPr>
        <w:shd w:val="clear" w:color="auto" w:fill="auto"/>
        <w:spacing w:line="360" w:lineRule="auto"/>
        <w:jc w:val="left"/>
        <w:textAlignment w:val="center"/>
        <w:rPr>
          <w:sz w:val="21"/>
        </w:rPr>
      </w:pPr>
      <w:r>
        <w:rPr>
          <w:rFonts w:hint="eastAsia"/>
          <w:sz w:val="21"/>
          <w:lang w:val="en-US" w:eastAsia="zh-CN"/>
        </w:rPr>
        <w:t>8</w:t>
      </w:r>
      <w:r>
        <w:rPr>
          <w:sz w:val="21"/>
        </w:rPr>
        <w:t>．有红、黄、蓝、绿四个不同颜色的小球，把它们放在三个盒子中，不管怎么放，至少有一个盒子中有</w:t>
      </w:r>
      <w:r>
        <w:rPr>
          <w:rFonts w:ascii="Times New Roman" w:hAnsi="Times New Roman" w:eastAsia="Times New Roman" w:cs="Times New Roman"/>
          <w:b w:val="0"/>
          <w:sz w:val="21"/>
          <w:u w:val="single"/>
        </w:rPr>
        <w:t xml:space="preserve">     </w:t>
      </w:r>
      <w:r>
        <w:rPr>
          <w:sz w:val="21"/>
        </w:rPr>
        <w:t>个小球。</w:t>
      </w:r>
    </w:p>
    <w:p w14:paraId="0BEBDB39">
      <w:pPr>
        <w:shd w:val="clear" w:color="auto" w:fill="auto"/>
        <w:spacing w:line="360" w:lineRule="auto"/>
        <w:jc w:val="left"/>
        <w:textAlignment w:val="center"/>
        <w:rPr>
          <w:sz w:val="21"/>
        </w:rPr>
      </w:pPr>
      <w:r>
        <w:rPr>
          <w:rFonts w:hint="eastAsia"/>
          <w:sz w:val="21"/>
          <w:lang w:val="en-US" w:eastAsia="zh-CN"/>
        </w:rPr>
        <w:t>9</w:t>
      </w:r>
      <w:r>
        <w:rPr>
          <w:sz w:val="21"/>
        </w:rPr>
        <w:t>．一次式</w:t>
      </w:r>
      <w:r>
        <w:object>
          <v:shape id="_x0000_i1032" o:spt="75" alt="eqId52102bf728853ba688a6648ae0662ad2" type="#_x0000_t75" style="height:27.1pt;width:80.05pt;" o:ole="t" filled="f" o:preferrelative="t" stroked="f" coordsize="21600,21600">
            <v:path/>
            <v:fill on="f" focussize="0,0"/>
            <v:stroke on="f" joinstyle="miter"/>
            <v:imagedata r:id="rId27" o:title="eqId52102bf728853ba688a6648ae0662ad2"/>
            <o:lock v:ext="edit" aspectratio="t"/>
            <w10:wrap type="none"/>
            <w10:anchorlock/>
          </v:shape>
          <o:OLEObject Type="Embed" ProgID="Equation.DSMT4" ShapeID="_x0000_i1032" DrawAspect="Content" ObjectID="_1468075732" r:id="rId26">
            <o:LockedField>false</o:LockedField>
          </o:OLEObject>
        </w:object>
      </w:r>
      <w:r>
        <w:rPr>
          <w:sz w:val="21"/>
        </w:rPr>
        <w:t>中是一次同类项是</w:t>
      </w:r>
      <w:r>
        <w:rPr>
          <w:rFonts w:ascii="Times New Roman" w:hAnsi="Times New Roman" w:eastAsia="Times New Roman" w:cs="Times New Roman"/>
          <w:b w:val="0"/>
          <w:sz w:val="21"/>
          <w:u w:val="single"/>
        </w:rPr>
        <w:t xml:space="preserve">      </w:t>
      </w:r>
      <w:r>
        <w:rPr>
          <w:sz w:val="21"/>
        </w:rPr>
        <w:t>.</w:t>
      </w:r>
    </w:p>
    <w:p w14:paraId="65030C53">
      <w:pPr>
        <w:shd w:val="clear" w:color="auto" w:fill="auto"/>
        <w:spacing w:line="360" w:lineRule="auto"/>
        <w:jc w:val="left"/>
        <w:textAlignment w:val="center"/>
        <w:rPr>
          <w:sz w:val="21"/>
        </w:rPr>
      </w:pPr>
      <w:r>
        <w:rPr>
          <w:rFonts w:hint="eastAsia"/>
          <w:sz w:val="21"/>
          <w:lang w:val="en-US" w:eastAsia="zh-CN"/>
        </w:rPr>
        <w:t>10.</w:t>
      </w:r>
      <w:r>
        <w:object>
          <v:shape id="_x0000_i1033" o:spt="75" alt="eqIdb8bcdf9a134323a56cbced248d7267b1" type="#_x0000_t75" style="height:12.5pt;width:13.15pt;" o:ole="t" filled="f" o:preferrelative="t" stroked="f" coordsize="21600,21600">
            <v:path/>
            <v:fill on="f" focussize="0,0"/>
            <v:stroke on="f" joinstyle="miter"/>
            <v:imagedata r:id="rId29" o:title="eqIdb8bcdf9a134323a56cbced248d7267b1"/>
            <o:lock v:ext="edit" aspectratio="t"/>
            <w10:wrap type="none"/>
            <w10:anchorlock/>
          </v:shape>
          <o:OLEObject Type="Embed" ProgID="Equation.DSMT4" ShapeID="_x0000_i1033" DrawAspect="Content" ObjectID="_1468075733" r:id="rId28">
            <o:LockedField>false</o:LockedField>
          </o:OLEObject>
        </w:object>
      </w:r>
      <w:r>
        <w:rPr>
          <w:sz w:val="21"/>
        </w:rPr>
        <w:t>和</w:t>
      </w:r>
      <w:r>
        <w:object>
          <v:shape id="_x0000_i1034" o:spt="75" alt="eqId3c07cd985e255eaa7f2979dcd7cc742f" type="#_x0000_t75" style="height:12.5pt;width:13.15pt;" o:ole="t" filled="f" o:preferrelative="t" stroked="f" coordsize="21600,21600">
            <v:path/>
            <v:fill on="f" focussize="0,0"/>
            <v:stroke on="f" joinstyle="miter"/>
            <v:imagedata r:id="rId31" o:title="eqId3c07cd985e255eaa7f2979dcd7cc742f"/>
            <o:lock v:ext="edit" aspectratio="t"/>
            <w10:wrap type="none"/>
            <w10:anchorlock/>
          </v:shape>
          <o:OLEObject Type="Embed" ProgID="Equation.DSMT4" ShapeID="_x0000_i1034" DrawAspect="Content" ObjectID="_1468075734" r:id="rId30">
            <o:LockedField>false</o:LockedField>
          </o:OLEObject>
        </w:object>
      </w:r>
      <w:r>
        <w:rPr>
          <w:sz w:val="21"/>
        </w:rPr>
        <w:t>公有的素因数是</w:t>
      </w:r>
      <w:r>
        <w:rPr>
          <w:rFonts w:ascii="Times New Roman" w:hAnsi="Times New Roman" w:eastAsia="Times New Roman" w:cs="Times New Roman"/>
          <w:b w:val="0"/>
          <w:sz w:val="21"/>
          <w:u w:val="single"/>
        </w:rPr>
        <w:t xml:space="preserve">           </w:t>
      </w:r>
      <w:r>
        <w:rPr>
          <w:sz w:val="21"/>
        </w:rPr>
        <w:t>．</w:t>
      </w:r>
    </w:p>
    <w:p w14:paraId="2BFC4146">
      <w:pPr>
        <w:shd w:val="clear" w:color="auto" w:fill="auto"/>
        <w:spacing w:line="360" w:lineRule="auto"/>
        <w:jc w:val="left"/>
        <w:textAlignment w:val="center"/>
        <w:rPr>
          <w:sz w:val="21"/>
        </w:rPr>
      </w:pPr>
      <w:r>
        <w:rPr>
          <w:rFonts w:hint="eastAsia"/>
          <w:sz w:val="21"/>
          <w:lang w:val="en-US" w:eastAsia="zh-CN"/>
        </w:rPr>
        <w:t>11</w:t>
      </w:r>
      <w:r>
        <w:rPr>
          <w:sz w:val="21"/>
        </w:rPr>
        <w:t>．在小于</w:t>
      </w:r>
      <w:r>
        <w:object>
          <v:shape id="_x0000_i1035" o:spt="75" alt="eqId366d02f85d55ee1188ed6e19c0ce0b91" type="#_x0000_t75" style="height:12.35pt;width:17.55pt;" o:ole="t" filled="f" o:preferrelative="t" stroked="f" coordsize="21600,21600">
            <v:path/>
            <v:fill on="f" focussize="0,0"/>
            <v:stroke on="f" joinstyle="miter"/>
            <v:imagedata r:id="rId33" o:title="eqId366d02f85d55ee1188ed6e19c0ce0b91"/>
            <o:lock v:ext="edit" aspectratio="t"/>
            <w10:wrap type="none"/>
            <w10:anchorlock/>
          </v:shape>
          <o:OLEObject Type="Embed" ProgID="Equation.DSMT4" ShapeID="_x0000_i1035" DrawAspect="Content" ObjectID="_1468075735" r:id="rId32">
            <o:LockedField>false</o:LockedField>
          </o:OLEObject>
        </w:object>
      </w:r>
      <w:r>
        <w:rPr>
          <w:sz w:val="21"/>
        </w:rPr>
        <w:t>的正整数中，最大因数与最小倍数相等且不是合数的数有</w:t>
      </w:r>
      <w:r>
        <w:rPr>
          <w:rFonts w:ascii="Times New Roman" w:hAnsi="Times New Roman" w:eastAsia="Times New Roman" w:cs="Times New Roman"/>
          <w:b w:val="0"/>
          <w:sz w:val="21"/>
          <w:u w:val="single"/>
        </w:rPr>
        <w:t xml:space="preserve">           </w:t>
      </w:r>
      <w:r>
        <w:rPr>
          <w:sz w:val="21"/>
        </w:rPr>
        <w:t>个．</w:t>
      </w:r>
    </w:p>
    <w:p w14:paraId="5AE60DAC">
      <w:pPr>
        <w:shd w:val="clear" w:color="auto" w:fill="auto"/>
        <w:spacing w:line="360" w:lineRule="auto"/>
        <w:jc w:val="left"/>
        <w:textAlignment w:val="center"/>
        <w:rPr>
          <w:sz w:val="21"/>
        </w:rPr>
      </w:pPr>
      <w:r>
        <w:rPr>
          <w:rFonts w:hint="eastAsia"/>
          <w:sz w:val="21"/>
          <w:lang w:val="en-US" w:eastAsia="zh-CN"/>
        </w:rPr>
        <w:t>12</w:t>
      </w:r>
      <w:r>
        <w:rPr>
          <w:sz w:val="21"/>
        </w:rPr>
        <w:t>．</w:t>
      </w:r>
      <w:r>
        <w:rPr>
          <w:color w:val="0000FF"/>
          <w:sz w:val="21"/>
        </w:rPr>
        <w:t>（22-23六年级上·上海·开学考试）</w:t>
      </w:r>
      <w:r>
        <w:rPr>
          <w:sz w:val="21"/>
        </w:rPr>
        <w:t>在</w:t>
      </w:r>
      <w:r>
        <w:object>
          <v:shape id="_x0000_i1036" o:spt="75" alt="eqId3f1dd362f843e640ce551ad1787c9873" type="#_x0000_t75" style="height:26.45pt;width:9.65pt;" o:ole="t" filled="f" o:preferrelative="t" stroked="f" coordsize="21600,21600">
            <v:path/>
            <v:fill on="f" focussize="0,0"/>
            <v:stroke on="f" joinstyle="miter"/>
            <v:imagedata r:id="rId35" o:title="eqId3f1dd362f843e640ce551ad1787c9873"/>
            <o:lock v:ext="edit" aspectratio="t"/>
            <w10:wrap type="none"/>
            <w10:anchorlock/>
          </v:shape>
          <o:OLEObject Type="Embed" ProgID="Equation.DSMT4" ShapeID="_x0000_i1036" DrawAspect="Content" ObjectID="_1468075736" r:id="rId34">
            <o:LockedField>false</o:LockedField>
          </o:OLEObject>
        </w:object>
      </w:r>
      <w:r>
        <w:rPr>
          <w:sz w:val="21"/>
        </w:rPr>
        <w:t>，</w:t>
      </w:r>
      <w:r>
        <w:object>
          <v:shape id="_x0000_i1037" o:spt="75" alt="eqIdb1c7776ffc7395cbe8dd055e558b4517" type="#_x0000_t75" style="height:12.15pt;width:26.35pt;" o:ole="t" filled="f" o:preferrelative="t" stroked="f" coordsize="21600,21600">
            <v:path/>
            <v:fill on="f" focussize="0,0"/>
            <v:stroke on="f" joinstyle="miter"/>
            <v:imagedata r:id="rId37" o:title="eqIdb1c7776ffc7395cbe8dd055e558b4517"/>
            <o:lock v:ext="edit" aspectratio="t"/>
            <w10:wrap type="none"/>
            <w10:anchorlock/>
          </v:shape>
          <o:OLEObject Type="Embed" ProgID="Equation.DSMT4" ShapeID="_x0000_i1037" DrawAspect="Content" ObjectID="_1468075737" r:id="rId36">
            <o:LockedField>false</o:LockedField>
          </o:OLEObject>
        </w:object>
      </w:r>
      <w:r>
        <w:rPr>
          <w:sz w:val="21"/>
        </w:rPr>
        <w:t>，</w:t>
      </w:r>
      <w:r>
        <w:object>
          <v:shape id="_x0000_i1038" o:spt="75" alt="eqIdc3dbcd763aca16c76d7fb60be4fb6690" type="#_x0000_t75" style="height:12.65pt;width:21.95pt;" o:ole="t" filled="f" o:preferrelative="t" stroked="f" coordsize="21600,21600">
            <v:path/>
            <v:fill on="f" focussize="0,0"/>
            <v:stroke on="f" joinstyle="miter"/>
            <v:imagedata r:id="rId39" o:title="eqIdc3dbcd763aca16c76d7fb60be4fb6690"/>
            <o:lock v:ext="edit" aspectratio="t"/>
            <w10:wrap type="none"/>
            <w10:anchorlock/>
          </v:shape>
          <o:OLEObject Type="Embed" ProgID="Equation.DSMT4" ShapeID="_x0000_i1038" DrawAspect="Content" ObjectID="_1468075738" r:id="rId38">
            <o:LockedField>false</o:LockedField>
          </o:OLEObject>
        </w:object>
      </w:r>
      <w:r>
        <w:rPr>
          <w:sz w:val="21"/>
        </w:rPr>
        <w:t>中，最大的数是</w:t>
      </w:r>
      <w:r>
        <w:rPr>
          <w:rFonts w:ascii="Times New Roman" w:hAnsi="Times New Roman" w:eastAsia="Times New Roman" w:cs="Times New Roman"/>
          <w:b w:val="0"/>
          <w:sz w:val="21"/>
          <w:u w:val="single"/>
        </w:rPr>
        <w:t xml:space="preserve">     </w:t>
      </w:r>
      <w:r>
        <w:rPr>
          <w:sz w:val="21"/>
        </w:rPr>
        <w:t>，最小的数是</w:t>
      </w:r>
      <w:r>
        <w:rPr>
          <w:rFonts w:ascii="Times New Roman" w:hAnsi="Times New Roman" w:eastAsia="Times New Roman" w:cs="Times New Roman"/>
          <w:b w:val="0"/>
          <w:sz w:val="21"/>
          <w:u w:val="single"/>
        </w:rPr>
        <w:t xml:space="preserve">     </w:t>
      </w:r>
      <w:r>
        <w:rPr>
          <w:sz w:val="21"/>
        </w:rPr>
        <w:t>．</w:t>
      </w:r>
    </w:p>
    <w:p w14:paraId="6A37753E">
      <w:pPr>
        <w:shd w:val="clear" w:color="auto" w:fill="auto"/>
        <w:spacing w:line="360" w:lineRule="auto"/>
        <w:jc w:val="left"/>
        <w:textAlignment w:val="center"/>
        <w:rPr>
          <w:sz w:val="21"/>
        </w:rPr>
      </w:pPr>
      <w:r>
        <w:rPr>
          <w:rFonts w:hint="eastAsia"/>
          <w:sz w:val="21"/>
          <w:lang w:val="en-US" w:eastAsia="zh-CN"/>
        </w:rPr>
        <w:t>13</w:t>
      </w:r>
      <w:r>
        <w:rPr>
          <w:sz w:val="21"/>
        </w:rPr>
        <w:t>．</w:t>
      </w:r>
      <w:r>
        <w:rPr>
          <w:color w:val="0000FF"/>
          <w:sz w:val="21"/>
        </w:rPr>
        <w:t>（22-23六年级上·上海·开学考试）</w:t>
      </w:r>
      <w:r>
        <w:rPr>
          <w:sz w:val="21"/>
        </w:rPr>
        <w:t>在一条长1200m的街道两旁安装路灯（两端也要安装），每隔50m安一盏，一共要安装</w:t>
      </w:r>
      <w:r>
        <w:rPr>
          <w:rFonts w:ascii="Times New Roman" w:hAnsi="Times New Roman" w:eastAsia="Times New Roman" w:cs="Times New Roman"/>
          <w:b w:val="0"/>
          <w:sz w:val="21"/>
          <w:u w:val="single"/>
        </w:rPr>
        <w:t xml:space="preserve">     </w:t>
      </w:r>
      <w:r>
        <w:rPr>
          <w:sz w:val="21"/>
        </w:rPr>
        <w:t>盏路灯</w:t>
      </w:r>
    </w:p>
    <w:p w14:paraId="4A4B4C07">
      <w:pPr>
        <w:shd w:val="clear" w:color="auto" w:fill="auto"/>
        <w:spacing w:line="360" w:lineRule="auto"/>
        <w:jc w:val="left"/>
        <w:textAlignment w:val="center"/>
        <w:rPr>
          <w:sz w:val="21"/>
        </w:rPr>
      </w:pPr>
      <w:r>
        <w:rPr>
          <w:rFonts w:hint="eastAsia"/>
          <w:sz w:val="21"/>
          <w:lang w:val="en-US" w:eastAsia="zh-CN"/>
        </w:rPr>
        <w:t>14.</w:t>
      </w:r>
      <w:r>
        <w:rPr>
          <w:sz w:val="21"/>
        </w:rPr>
        <w:t>用代数式表示：</w:t>
      </w:r>
      <w:r>
        <w:object>
          <v:shape id="_x0000_i1039" o:spt="75" alt="eqId81dea63b8ce3e51adf66cf7b9982a248" type="#_x0000_t75" style="height:9.5pt;width:8.75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39" DrawAspect="Content" ObjectID="_1468075739" r:id="rId40">
            <o:LockedField>false</o:LockedField>
          </o:OLEObject>
        </w:object>
      </w:r>
      <w:r>
        <w:rPr>
          <w:sz w:val="21"/>
        </w:rPr>
        <w:t>的倒数与</w:t>
      </w:r>
      <w:r>
        <w:object>
          <v:shape id="_x0000_i1040" o:spt="75" alt="eqIdd053b14c8588eee2acbbe44fc37a6886" type="#_x0000_t75" style="height:11.9pt;width:9.6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0" DrawAspect="Content" ObjectID="_1468075740" r:id="rId42">
            <o:LockedField>false</o:LockedField>
          </o:OLEObject>
        </w:object>
      </w:r>
      <w:r>
        <w:rPr>
          <w:sz w:val="21"/>
        </w:rPr>
        <w:t>的相反数的平方和</w:t>
      </w:r>
      <w:r>
        <w:rPr>
          <w:rFonts w:ascii="Times New Roman" w:hAnsi="Times New Roman" w:eastAsia="Times New Roman" w:cs="Times New Roman"/>
          <w:b w:val="0"/>
          <w:sz w:val="21"/>
          <w:u w:val="single"/>
        </w:rPr>
        <w:t xml:space="preserve">          </w:t>
      </w:r>
      <w:r>
        <w:rPr>
          <w:sz w:val="21"/>
        </w:rPr>
        <w:t>．</w:t>
      </w:r>
    </w:p>
    <w:p w14:paraId="21C92F49">
      <w:pPr>
        <w:shd w:val="clear" w:color="auto" w:fill="auto"/>
        <w:spacing w:line="360" w:lineRule="auto"/>
        <w:jc w:val="left"/>
        <w:textAlignment w:val="center"/>
        <w:rPr>
          <w:sz w:val="21"/>
        </w:rPr>
      </w:pPr>
      <w:r>
        <w:rPr>
          <w:rFonts w:hint="eastAsia"/>
          <w:sz w:val="21"/>
          <w:lang w:val="en-US" w:eastAsia="zh-CN"/>
        </w:rPr>
        <w:t>15.</w:t>
      </w:r>
      <w:r>
        <w:rPr>
          <w:sz w:val="21"/>
        </w:rPr>
        <w:t>如图，由12个相同大小的小正方形组成了大长方形</w:t>
      </w:r>
      <w:r>
        <w:object>
          <v:shape id="_x0000_i1041" o:spt="75" alt="eqId411b38a18046fea8e9fab1f9f9b80a5f" type="#_x0000_t75" style="height:12.25pt;width:31.65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1" DrawAspect="Content" ObjectID="_1468075741" r:id="rId44">
            <o:LockedField>false</o:LockedField>
          </o:OLEObject>
        </w:object>
      </w:r>
      <w:r>
        <w:rPr>
          <w:sz w:val="21"/>
        </w:rPr>
        <w:t>，点</w:t>
      </w:r>
      <w:r>
        <w:object>
          <v:shape id="_x0000_i1042" o:spt="75" alt="eqId2a30f3a8b673cc28bd90c50cf1a35281" type="#_x0000_t75" style="height:11.4pt;width:10.55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42" DrawAspect="Content" ObjectID="_1468075742" r:id="rId46">
            <o:LockedField>false</o:LockedField>
          </o:OLEObject>
        </w:object>
      </w:r>
      <w:r>
        <w:rPr>
          <w:sz w:val="21"/>
        </w:rPr>
        <w:t>、</w:t>
      </w:r>
      <w:r>
        <w:object>
          <v:shape id="_x0000_i1043" o:spt="75" alt="eqIda0ed1ec316bc54c37c4286c208f55667" type="#_x0000_t75" style="height:11.4pt;width:11.4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43" DrawAspect="Content" ObjectID="_1468075743" r:id="rId48">
            <o:LockedField>false</o:LockedField>
          </o:OLEObject>
        </w:object>
      </w:r>
      <w:r>
        <w:rPr>
          <w:sz w:val="21"/>
        </w:rPr>
        <w:t>均在格点上，则三角形</w:t>
      </w:r>
      <w:r>
        <w:object>
          <v:shape id="_x0000_i1044" o:spt="75" alt="eqId6261790c66cc71ee3898afabad0c09f4" type="#_x0000_t75" style="height:12.3pt;width:23.7pt;" o:ole="t" filled="f" o:preferrelative="t" stroked="f" coordsize="21600,21600">
            <v:path/>
            <v:fill on="f" focussize="0,0"/>
            <v:stroke on="f" joinstyle="miter"/>
            <v:imagedata r:id="rId51" o:title="eqId6261790c66cc71ee3898afabad0c09f4"/>
            <o:lock v:ext="edit" aspectratio="t"/>
            <w10:wrap type="none"/>
            <w10:anchorlock/>
          </v:shape>
          <o:OLEObject Type="Embed" ProgID="Equation.DSMT4" ShapeID="_x0000_i1044" DrawAspect="Content" ObjectID="_1468075744" r:id="rId50">
            <o:LockedField>false</o:LockedField>
          </o:OLEObject>
        </w:object>
      </w:r>
      <w:r>
        <w:rPr>
          <w:sz w:val="21"/>
        </w:rPr>
        <w:t>（即图中阴影部分）的面积是大长方形</w:t>
      </w:r>
      <w:r>
        <w:object>
          <v:shape id="_x0000_i1045" o:spt="75" alt="eqId411b38a18046fea8e9fab1f9f9b80a5f" type="#_x0000_t75" style="height:12.25pt;width:31.65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5" DrawAspect="Content" ObjectID="_1468075745" r:id="rId52">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30231F1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7" name="图片 7"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164dbc7-b7b3-403d-931b-aa33638638db"/>
                    <pic:cNvPicPr>
                      <a:picLocks noChangeAspect="1"/>
                    </pic:cNvPicPr>
                  </pic:nvPicPr>
                  <pic:blipFill>
                    <a:blip r:embed="rId53"/>
                    <a:stretch>
                      <a:fillRect/>
                    </a:stretch>
                  </pic:blipFill>
                  <pic:spPr>
                    <a:xfrm>
                      <a:off x="0" y="0"/>
                      <a:ext cx="1333500" cy="1047750"/>
                    </a:xfrm>
                    <a:prstGeom prst="rect">
                      <a:avLst/>
                    </a:prstGeom>
                  </pic:spPr>
                </pic:pic>
              </a:graphicData>
            </a:graphic>
          </wp:inline>
        </w:drawing>
      </w:r>
    </w:p>
    <w:p w14:paraId="6E5FDD73">
      <w:pPr>
        <w:shd w:val="clear" w:color="auto" w:fill="auto"/>
        <w:spacing w:line="360" w:lineRule="auto"/>
        <w:jc w:val="left"/>
        <w:textAlignment w:val="center"/>
        <w:rPr>
          <w:sz w:val="21"/>
        </w:rPr>
      </w:pPr>
      <w:r>
        <w:rPr>
          <w:rFonts w:hint="eastAsia"/>
          <w:sz w:val="21"/>
          <w:lang w:val="en-US" w:eastAsia="zh-CN"/>
        </w:rPr>
        <w:t>16</w:t>
      </w:r>
      <w:r>
        <w:rPr>
          <w:sz w:val="21"/>
        </w:rPr>
        <w:t>．</w:t>
      </w:r>
      <w:r>
        <w:rPr>
          <w:color w:val="0000FF"/>
          <w:sz w:val="21"/>
        </w:rPr>
        <w:t>（22-23六年级上·上海·开学考试）</w:t>
      </w:r>
      <w:r>
        <w:rPr>
          <w:sz w:val="21"/>
        </w:rPr>
        <w:t>6个学生分一堆苹果，肯定有一个学生至少分到5个苹果，那么这堆苹果至少有</w:t>
      </w:r>
      <w:r>
        <w:rPr>
          <w:rFonts w:ascii="Times New Roman" w:hAnsi="Times New Roman" w:eastAsia="Times New Roman" w:cs="Times New Roman"/>
          <w:b w:val="0"/>
          <w:sz w:val="21"/>
          <w:u w:val="single"/>
        </w:rPr>
        <w:t xml:space="preserve">        </w:t>
      </w:r>
      <w:r>
        <w:rPr>
          <w:sz w:val="21"/>
        </w:rPr>
        <w:t>个.</w:t>
      </w:r>
    </w:p>
    <w:p w14:paraId="1898243E">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color w:val="0000FF"/>
          <w:sz w:val="21"/>
        </w:rPr>
        <w:t>（22-23六年级上·上海·开学考试）</w:t>
      </w:r>
      <w:r>
        <w:rPr>
          <w:sz w:val="21"/>
        </w:rPr>
        <w:t>两素数的和是10，他们的积是21，这两个质数分别是</w:t>
      </w:r>
      <w:r>
        <w:rPr>
          <w:rFonts w:ascii="Times New Roman" w:hAnsi="Times New Roman" w:eastAsia="Times New Roman" w:cs="Times New Roman"/>
          <w:b w:val="0"/>
          <w:sz w:val="21"/>
          <w:u w:val="single"/>
        </w:rPr>
        <w:t xml:space="preserve">     </w:t>
      </w:r>
      <w:r>
        <w:rPr>
          <w:sz w:val="21"/>
        </w:rPr>
        <w:t>和</w:t>
      </w:r>
      <w:r>
        <w:rPr>
          <w:rFonts w:ascii="Times New Roman" w:hAnsi="Times New Roman" w:eastAsia="Times New Roman" w:cs="Times New Roman"/>
          <w:b w:val="0"/>
          <w:sz w:val="21"/>
          <w:u w:val="single"/>
        </w:rPr>
        <w:t xml:space="preserve">     </w:t>
      </w:r>
      <w:r>
        <w:rPr>
          <w:sz w:val="21"/>
        </w:rPr>
        <w:t>.</w:t>
      </w:r>
    </w:p>
    <w:p w14:paraId="031177A1">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color w:val="0000FF"/>
          <w:sz w:val="21"/>
        </w:rPr>
        <w:t>（22-23六年级上·上海·开学考试）</w:t>
      </w:r>
      <w:r>
        <w:rPr>
          <w:sz w:val="21"/>
        </w:rPr>
        <w:t>有一个三位数，它的十位上的数字是最小的素数，如果这个三位数能同时被2、3、5整除，这个三位数最大是</w:t>
      </w:r>
      <w:r>
        <w:rPr>
          <w:rFonts w:ascii="Times New Roman" w:hAnsi="Times New Roman" w:eastAsia="Times New Roman" w:cs="Times New Roman"/>
          <w:b w:val="0"/>
          <w:sz w:val="21"/>
          <w:u w:val="single"/>
        </w:rPr>
        <w:t xml:space="preserve">     </w:t>
      </w:r>
    </w:p>
    <w:p w14:paraId="246566FD">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26BECD0A">
      <w:pPr>
        <w:shd w:val="clear" w:color="auto" w:fill="auto"/>
        <w:spacing w:line="360" w:lineRule="auto"/>
        <w:jc w:val="left"/>
        <w:textAlignment w:val="center"/>
        <w:rPr>
          <w:sz w:val="21"/>
        </w:rPr>
      </w:pPr>
      <w:r>
        <w:rPr>
          <w:rFonts w:hint="eastAsia"/>
          <w:sz w:val="21"/>
          <w:lang w:val="en-US" w:eastAsia="zh-CN"/>
        </w:rPr>
        <w:t>19</w:t>
      </w:r>
      <w:r>
        <w:rPr>
          <w:sz w:val="21"/>
        </w:rPr>
        <w:t>．计算下面各题，能用简便方法的要用简便方法算。</w:t>
      </w:r>
    </w:p>
    <w:p w14:paraId="6F727C38">
      <w:pPr>
        <w:shd w:val="clear" w:color="auto" w:fill="auto"/>
        <w:spacing w:line="360" w:lineRule="auto"/>
        <w:jc w:val="left"/>
        <w:textAlignment w:val="center"/>
        <w:rPr>
          <w:sz w:val="21"/>
        </w:rPr>
      </w:pPr>
      <w:r>
        <w:object>
          <v:shape id="_x0000_i1046" o:spt="75" alt="eqId9518cbea69f7cbee220203645ac78c7b" type="#_x0000_t75" style="height:27.05pt;width:55.4pt;" o:ole="t" filled="f" o:preferrelative="t" stroked="f" coordsize="21600,21600">
            <v:path/>
            <v:fill on="f" focussize="0,0"/>
            <v:stroke on="f" joinstyle="miter"/>
            <v:imagedata r:id="rId55" o:title="eqId9518cbea69f7cbee220203645ac78c7b"/>
            <o:lock v:ext="edit" aspectratio="t"/>
            <w10:wrap type="none"/>
            <w10:anchorlock/>
          </v:shape>
          <o:OLEObject Type="Embed" ProgID="Equation.DSMT4" ShapeID="_x0000_i1046" DrawAspect="Content" ObjectID="_1468075746" r:id="rId54">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object>
          <v:shape id="_x0000_i1047" o:spt="75" alt="eqId39897360c4e03b82a10b8d0d27ba81ac" type="#_x0000_t75" style="height:31.75pt;width:77.4pt;" o:ole="t" filled="f" o:preferrelative="t" stroked="f" coordsize="21600,21600">
            <v:path/>
            <v:fill on="f" focussize="0,0"/>
            <v:stroke on="f" joinstyle="miter"/>
            <v:imagedata r:id="rId57" o:title="eqId39897360c4e03b82a10b8d0d27ba81ac"/>
            <o:lock v:ext="edit" aspectratio="t"/>
            <w10:wrap type="none"/>
            <w10:anchorlock/>
          </v:shape>
          <o:OLEObject Type="Embed" ProgID="Equation.DSMT4" ShapeID="_x0000_i1047" DrawAspect="Content" ObjectID="_1468075747" r:id="rId56">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5÷</w:t>
      </w:r>
      <w:r>
        <w:object>
          <v:shape id="_x0000_i1048" o:spt="75" alt="eqId6503ca085e3ca5f2ba723b0dd66e210b" type="#_x0000_t75" style="height:28pt;width:9.65pt;" o:ole="t" filled="f" o:preferrelative="t" stroked="f" coordsize="21600,21600">
            <v:path/>
            <v:fill on="f" focussize="0,0"/>
            <v:stroke on="f" joinstyle="miter"/>
            <v:imagedata r:id="rId59" o:title="eqId6503ca085e3ca5f2ba723b0dd66e210b"/>
            <o:lock v:ext="edit" aspectratio="t"/>
            <w10:wrap type="none"/>
            <w10:anchorlock/>
          </v:shape>
          <o:OLEObject Type="Embed" ProgID="Equation.DSMT4" ShapeID="_x0000_i1048" DrawAspect="Content" ObjectID="_1468075748" r:id="rId58">
            <o:LockedField>false</o:LockedField>
          </o:OLEObject>
        </w:object>
      </w:r>
      <w:r>
        <w:rPr>
          <w:sz w:val="21"/>
        </w:rPr>
        <w:t>－</w:t>
      </w:r>
      <w:r>
        <w:object>
          <v:shape id="_x0000_i1049" o:spt="75" alt="eqId6503ca085e3ca5f2ba723b0dd66e210b" type="#_x0000_t75" style="height:28pt;width:9.65pt;" o:ole="t" filled="f" o:preferrelative="t" stroked="f" coordsize="21600,21600">
            <v:path/>
            <v:fill on="f" focussize="0,0"/>
            <v:stroke on="f" joinstyle="miter"/>
            <v:imagedata r:id="rId59" o:title="eqId6503ca085e3ca5f2ba723b0dd66e210b"/>
            <o:lock v:ext="edit" aspectratio="t"/>
            <w10:wrap type="none"/>
            <w10:anchorlock/>
          </v:shape>
          <o:OLEObject Type="Embed" ProgID="Equation.DSMT4" ShapeID="_x0000_i1049" DrawAspect="Content" ObjectID="_1468075749" r:id="rId60">
            <o:LockedField>false</o:LockedField>
          </o:OLEObject>
        </w:object>
      </w:r>
      <w:r>
        <w:rPr>
          <w:sz w:val="21"/>
        </w:rPr>
        <w:t>÷5</w:t>
      </w:r>
    </w:p>
    <w:p w14:paraId="4B6D2E8D">
      <w:pPr>
        <w:shd w:val="clear" w:color="auto" w:fill="auto"/>
        <w:spacing w:line="360" w:lineRule="auto"/>
        <w:jc w:val="left"/>
        <w:textAlignment w:val="center"/>
      </w:pPr>
    </w:p>
    <w:p w14:paraId="4281DE62">
      <w:pPr>
        <w:shd w:val="clear" w:color="auto" w:fill="auto"/>
        <w:spacing w:line="360" w:lineRule="auto"/>
        <w:jc w:val="left"/>
        <w:textAlignment w:val="center"/>
      </w:pPr>
    </w:p>
    <w:p w14:paraId="35E29E3B">
      <w:pPr>
        <w:shd w:val="clear" w:color="auto" w:fill="auto"/>
        <w:spacing w:line="360" w:lineRule="auto"/>
        <w:jc w:val="left"/>
        <w:textAlignment w:val="center"/>
      </w:pPr>
    </w:p>
    <w:p w14:paraId="0D9E62B0">
      <w:pPr>
        <w:shd w:val="clear" w:color="auto" w:fill="auto"/>
        <w:spacing w:line="360" w:lineRule="auto"/>
        <w:jc w:val="left"/>
        <w:textAlignment w:val="center"/>
      </w:pPr>
    </w:p>
    <w:p w14:paraId="5361FF51">
      <w:pPr>
        <w:shd w:val="clear" w:color="auto" w:fill="auto"/>
        <w:spacing w:line="360" w:lineRule="auto"/>
        <w:jc w:val="left"/>
        <w:textAlignment w:val="center"/>
        <w:rPr>
          <w:sz w:val="21"/>
        </w:rPr>
      </w:pPr>
      <w:r>
        <w:object>
          <v:shape id="_x0000_i1050" o:spt="75" alt="eqId1ba41326ace4fd1efc70177ed3dbf323" type="#_x0000_t75" style="height:26.5pt;width:15.8pt;" o:ole="t" filled="f" o:preferrelative="t" stroked="f" coordsize="21600,21600">
            <v:path/>
            <v:fill on="f" focussize="0,0"/>
            <v:stroke on="f" joinstyle="miter"/>
            <v:imagedata r:id="rId62" o:title="eqId1ba41326ace4fd1efc70177ed3dbf323"/>
            <o:lock v:ext="edit" aspectratio="t"/>
            <w10:wrap type="none"/>
            <w10:anchorlock/>
          </v:shape>
          <o:OLEObject Type="Embed" ProgID="Equation.DSMT4" ShapeID="_x0000_i1050" DrawAspect="Content" ObjectID="_1468075750" r:id="rId61">
            <o:LockedField>false</o:LockedField>
          </o:OLEObject>
        </w:object>
      </w:r>
      <w:r>
        <w:rPr>
          <w:sz w:val="21"/>
        </w:rPr>
        <w:t>×101－</w:t>
      </w:r>
      <w:r>
        <w:object>
          <v:shape id="_x0000_i1051" o:spt="75" alt="eqId1ba41326ace4fd1efc70177ed3dbf323" type="#_x0000_t75" style="height:26.5pt;width:15.8pt;" o:ole="t" filled="f" o:preferrelative="t" stroked="f" coordsize="21600,21600">
            <v:path/>
            <v:fill on="f" focussize="0,0"/>
            <v:stroke on="f" joinstyle="miter"/>
            <v:imagedata r:id="rId62" o:title="eqId1ba41326ace4fd1efc70177ed3dbf323"/>
            <o:lock v:ext="edit" aspectratio="t"/>
            <w10:wrap type="none"/>
            <w10:anchorlock/>
          </v:shape>
          <o:OLEObject Type="Embed" ProgID="Equation.DSMT4" ShapeID="_x0000_i1051" DrawAspect="Content" ObjectID="_1468075751" r:id="rId63">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sz w:val="21"/>
        </w:rPr>
        <w:t>60×（</w:t>
      </w:r>
      <w:r>
        <w:object>
          <v:shape id="_x0000_i1052" o:spt="75" alt="eqId5d43998e9a0bd620afb2149eb9552520" type="#_x0000_t75" style="height:26.9pt;width:46.6pt;" o:ole="t" filled="f" o:preferrelative="t" stroked="f" coordsize="21600,21600">
            <v:path/>
            <v:fill on="f" focussize="0,0"/>
            <v:stroke on="f" joinstyle="miter"/>
            <v:imagedata r:id="rId65" o:title="eqId5d43998e9a0bd620afb2149eb9552520"/>
            <o:lock v:ext="edit" aspectratio="t"/>
            <w10:wrap type="none"/>
            <w10:anchorlock/>
          </v:shape>
          <o:OLEObject Type="Embed" ProgID="Equation.DSMT4" ShapeID="_x0000_i1052" DrawAspect="Content" ObjectID="_1468075752" r:id="rId64">
            <o:LockedField>false</o:LockedField>
          </o:OLEObject>
        </w:object>
      </w:r>
      <w:r>
        <w:rPr>
          <w:sz w:val="21"/>
        </w:rPr>
        <w:t>）</w: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7.2×</w:t>
      </w:r>
      <w:r>
        <w:object>
          <v:shape id="_x0000_i1053" o:spt="75" alt="eqId355390efe2ad5920e12e022306149ddf" type="#_x0000_t75" style="height:27.45pt;width:14.05pt;" o:ole="t" filled="f" o:preferrelative="t" stroked="f" coordsize="21600,21600">
            <v:path/>
            <v:fill on="f" focussize="0,0"/>
            <v:stroke on="f" joinstyle="miter"/>
            <v:imagedata r:id="rId67" o:title="eqId355390efe2ad5920e12e022306149ddf"/>
            <o:lock v:ext="edit" aspectratio="t"/>
            <w10:wrap type="none"/>
            <w10:anchorlock/>
          </v:shape>
          <o:OLEObject Type="Embed" ProgID="Equation.DSMT4" ShapeID="_x0000_i1053" DrawAspect="Content" ObjectID="_1468075753" r:id="rId66">
            <o:LockedField>false</o:LockedField>
          </o:OLEObject>
        </w:object>
      </w:r>
      <w:r>
        <w:rPr>
          <w:sz w:val="21"/>
        </w:rPr>
        <w:t>＋5.8÷</w:t>
      </w:r>
      <w:r>
        <w:object>
          <v:shape id="_x0000_i1054" o:spt="75" alt="eqId7786c3d46d98bc9146db4e211f8207b9" type="#_x0000_t75" style="height:27.25pt;width:14.05pt;" o:ole="t" filled="f" o:preferrelative="t" stroked="f" coordsize="21600,21600">
            <v:path/>
            <v:fill on="f" focussize="0,0"/>
            <v:stroke on="f" joinstyle="miter"/>
            <v:imagedata r:id="rId69" o:title="eqId7786c3d46d98bc9146db4e211f8207b9"/>
            <o:lock v:ext="edit" aspectratio="t"/>
            <w10:wrap type="none"/>
            <w10:anchorlock/>
          </v:shape>
          <o:OLEObject Type="Embed" ProgID="Equation.DSMT4" ShapeID="_x0000_i1054" DrawAspect="Content" ObjectID="_1468075754" r:id="rId68">
            <o:LockedField>false</o:LockedField>
          </o:OLEObject>
        </w:object>
      </w:r>
    </w:p>
    <w:p w14:paraId="7556C126">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2A6E196D">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0CC9C6DB">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69E03B1F">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4C16F3C3">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7A42E232">
      <w:pPr>
        <w:numPr>
          <w:ilvl w:val="0"/>
          <w:numId w:val="0"/>
        </w:numPr>
        <w:shd w:val="clear" w:color="auto" w:fill="auto"/>
        <w:spacing w:line="360" w:lineRule="auto"/>
        <w:jc w:val="left"/>
        <w:textAlignment w:val="center"/>
        <w:rPr>
          <w:sz w:val="21"/>
        </w:rPr>
      </w:pPr>
      <w:r>
        <w:rPr>
          <w:rFonts w:ascii="Times New Roman" w:hAnsi="Times New Roman" w:eastAsia="宋体" w:cs="Times New Roman"/>
          <w:kern w:val="2"/>
          <w:sz w:val="21"/>
          <w:szCs w:val="22"/>
          <w:lang w:val="en-US" w:eastAsia="zh-CN" w:bidi="ar-SA"/>
        </w:rPr>
        <w:t>2</w:t>
      </w:r>
      <w:r>
        <w:rPr>
          <w:rFonts w:hint="eastAsia" w:cs="Times New Roman"/>
          <w:kern w:val="2"/>
          <w:sz w:val="21"/>
          <w:szCs w:val="22"/>
          <w:lang w:val="en-US" w:eastAsia="zh-CN" w:bidi="ar-SA"/>
        </w:rPr>
        <w:t>0</w:t>
      </w:r>
      <w:r>
        <w:rPr>
          <w:rFonts w:ascii="Times New Roman" w:hAnsi="Times New Roman" w:eastAsia="宋体" w:cs="Times New Roman"/>
          <w:kern w:val="2"/>
          <w:sz w:val="21"/>
          <w:szCs w:val="22"/>
          <w:lang w:val="en-US" w:eastAsia="zh-CN" w:bidi="ar-SA"/>
        </w:rPr>
        <w:t>．</w:t>
      </w:r>
      <w:r>
        <w:rPr>
          <w:sz w:val="21"/>
        </w:rPr>
        <w:t>计算：</w:t>
      </w:r>
    </w:p>
    <w:p w14:paraId="07DFC747">
      <w:pPr>
        <w:numPr>
          <w:ilvl w:val="0"/>
          <w:numId w:val="0"/>
        </w:num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1</w:t>
      </w:r>
      <w:r>
        <w:rPr>
          <w:rFonts w:hint="eastAsia"/>
          <w:sz w:val="21"/>
          <w:lang w:eastAsia="zh-CN"/>
        </w:rPr>
        <w:t>）</w:t>
      </w:r>
      <w:r>
        <w:rPr>
          <w:sz w:val="21"/>
        </w:rPr>
        <w:t>计算：</w:t>
      </w:r>
      <w:r>
        <w:object>
          <v:shape id="_x0000_i1055" o:spt="75" alt="eqIde95e46e5d526cb27b474dcdc6bae2f3d" type="#_x0000_t75" style="height:27.4pt;width:68.6pt;" o:ole="t" filled="f" o:preferrelative="t" stroked="f" coordsize="21600,21600">
            <v:path/>
            <v:fill on="f" focussize="0,0"/>
            <v:stroke on="f" joinstyle="miter"/>
            <v:imagedata r:id="rId71" o:title="eqIde95e46e5d526cb27b474dcdc6bae2f3d"/>
            <o:lock v:ext="edit" aspectratio="t"/>
            <w10:wrap type="none"/>
            <w10:anchorlock/>
          </v:shape>
          <o:OLEObject Type="Embed" ProgID="Equation.DSMT4" ShapeID="_x0000_i1055" DrawAspect="Content" ObjectID="_1468075755" r:id="rId70">
            <o:LockedField>false</o:LockedField>
          </o:OLEObject>
        </w:object>
      </w:r>
      <w:r>
        <w:rPr>
          <w:rFonts w:hint="eastAsia"/>
          <w:lang w:val="en-US" w:eastAsia="zh-CN"/>
        </w:rPr>
        <w:t xml:space="preserve">                 </w:t>
      </w:r>
      <w:r>
        <w:rPr>
          <w:rFonts w:hint="eastAsia"/>
          <w:lang w:eastAsia="zh-CN"/>
        </w:rPr>
        <w:t>（</w:t>
      </w:r>
      <w:r>
        <w:rPr>
          <w:rFonts w:hint="eastAsia"/>
          <w:lang w:val="en-US" w:eastAsia="zh-CN"/>
        </w:rPr>
        <w:t>2</w:t>
      </w:r>
      <w:r>
        <w:rPr>
          <w:rFonts w:hint="eastAsia"/>
          <w:lang w:eastAsia="zh-CN"/>
        </w:rPr>
        <w:t>）</w:t>
      </w:r>
      <w:r>
        <w:object>
          <v:shape id="_x0000_i1056" o:spt="75" alt="eqIdd584fb8eb76f18866575b2a46b0f05e5" type="#_x0000_t75" style="height:29.65pt;width:131.1pt;" o:ole="t" filled="f" o:preferrelative="t" stroked="f" coordsize="21600,21600">
            <v:path/>
            <v:fill on="f" focussize="0,0"/>
            <v:stroke on="f" joinstyle="miter"/>
            <v:imagedata r:id="rId73" o:title="eqIdd584fb8eb76f18866575b2a46b0f05e5"/>
            <o:lock v:ext="edit" aspectratio="t"/>
            <w10:wrap type="none"/>
            <w10:anchorlock/>
          </v:shape>
          <o:OLEObject Type="Embed" ProgID="Equation.DSMT4" ShapeID="_x0000_i1056" DrawAspect="Content" ObjectID="_1468075756" r:id="rId72">
            <o:LockedField>false</o:LockedField>
          </o:OLEObject>
        </w:object>
      </w:r>
      <w:r>
        <w:rPr>
          <w:sz w:val="21"/>
        </w:rPr>
        <w:t>．</w:t>
      </w:r>
    </w:p>
    <w:p w14:paraId="59BB6CA9">
      <w:pPr>
        <w:shd w:val="clear" w:color="auto" w:fill="auto"/>
        <w:spacing w:line="360" w:lineRule="auto"/>
        <w:jc w:val="left"/>
        <w:textAlignment w:val="center"/>
        <w:rPr>
          <w:rFonts w:hint="eastAsia"/>
          <w:sz w:val="21"/>
          <w:lang w:eastAsia="zh-CN"/>
        </w:rPr>
      </w:pPr>
    </w:p>
    <w:p w14:paraId="79041422">
      <w:pPr>
        <w:shd w:val="clear" w:color="auto" w:fill="auto"/>
        <w:spacing w:line="360" w:lineRule="auto"/>
        <w:jc w:val="left"/>
        <w:textAlignment w:val="center"/>
        <w:rPr>
          <w:rFonts w:hint="eastAsia"/>
          <w:sz w:val="21"/>
          <w:lang w:eastAsia="zh-CN"/>
        </w:rPr>
      </w:pPr>
    </w:p>
    <w:p w14:paraId="0A524C5D">
      <w:pPr>
        <w:shd w:val="clear" w:color="auto" w:fill="auto"/>
        <w:spacing w:line="360" w:lineRule="auto"/>
        <w:jc w:val="left"/>
        <w:textAlignment w:val="center"/>
        <w:rPr>
          <w:rFonts w:hint="eastAsia"/>
          <w:sz w:val="21"/>
          <w:lang w:eastAsia="zh-CN"/>
        </w:rPr>
      </w:pPr>
    </w:p>
    <w:p w14:paraId="56B35B95">
      <w:pPr>
        <w:shd w:val="clear" w:color="auto" w:fill="auto"/>
        <w:spacing w:line="360" w:lineRule="auto"/>
        <w:jc w:val="left"/>
        <w:textAlignment w:val="center"/>
        <w:rPr>
          <w:rFonts w:hint="eastAsia"/>
          <w:sz w:val="21"/>
          <w:lang w:eastAsia="zh-CN"/>
        </w:rPr>
      </w:pPr>
    </w:p>
    <w:p w14:paraId="3CEDB95D">
      <w:pPr>
        <w:shd w:val="clear" w:color="auto" w:fill="auto"/>
        <w:spacing w:line="360" w:lineRule="auto"/>
        <w:jc w:val="left"/>
        <w:textAlignment w:val="center"/>
        <w:rPr>
          <w:rFonts w:hint="eastAsia"/>
          <w:sz w:val="21"/>
          <w:lang w:eastAsia="zh-CN"/>
        </w:rPr>
      </w:pPr>
    </w:p>
    <w:p w14:paraId="28BE1DE2">
      <w:p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3</w:t>
      </w:r>
      <w:r>
        <w:rPr>
          <w:rFonts w:hint="eastAsia"/>
          <w:sz w:val="21"/>
          <w:lang w:eastAsia="zh-CN"/>
        </w:rPr>
        <w:t>）</w:t>
      </w:r>
      <w:r>
        <w:rPr>
          <w:sz w:val="21"/>
        </w:rPr>
        <w:t>计算：</w:t>
      </w:r>
      <w:r>
        <w:object>
          <v:shape id="_x0000_i1057" o:spt="75" alt="eqId495bb38456e196913dcc3c0fe1e078af" type="#_x0000_t75" style="height:29.7pt;width:201.5pt;" o:ole="t" filled="f" o:preferrelative="t" stroked="f" coordsize="21600,21600">
            <v:path/>
            <v:fill on="f" focussize="0,0"/>
            <v:stroke on="f" joinstyle="miter"/>
            <v:imagedata r:id="rId75" o:title="eqId495bb38456e196913dcc3c0fe1e078af"/>
            <o:lock v:ext="edit" aspectratio="t"/>
            <w10:wrap type="none"/>
            <w10:anchorlock/>
          </v:shape>
          <o:OLEObject Type="Embed" ProgID="Equation.DSMT4" ShapeID="_x0000_i1057" DrawAspect="Content" ObjectID="_1468075757" r:id="rId74">
            <o:LockedField>false</o:LockedField>
          </o:OLEObject>
        </w:object>
      </w:r>
    </w:p>
    <w:p w14:paraId="31928E8C">
      <w:pPr>
        <w:shd w:val="clear" w:color="auto" w:fill="auto"/>
        <w:spacing w:line="360" w:lineRule="auto"/>
        <w:jc w:val="left"/>
        <w:textAlignment w:val="center"/>
        <w:rPr>
          <w:rFonts w:hint="eastAsia"/>
          <w:sz w:val="21"/>
          <w:lang w:val="en-US" w:eastAsia="zh-CN"/>
        </w:rPr>
      </w:pPr>
    </w:p>
    <w:p w14:paraId="1C47B763">
      <w:pPr>
        <w:shd w:val="clear" w:color="auto" w:fill="auto"/>
        <w:spacing w:line="360" w:lineRule="auto"/>
        <w:jc w:val="left"/>
        <w:textAlignment w:val="center"/>
        <w:rPr>
          <w:rFonts w:hint="eastAsia"/>
          <w:sz w:val="21"/>
          <w:lang w:val="en-US" w:eastAsia="zh-CN"/>
        </w:rPr>
      </w:pPr>
    </w:p>
    <w:p w14:paraId="7F1DC161">
      <w:pPr>
        <w:shd w:val="clear" w:color="auto" w:fill="auto"/>
        <w:spacing w:line="360" w:lineRule="auto"/>
        <w:jc w:val="left"/>
        <w:textAlignment w:val="center"/>
        <w:rPr>
          <w:rFonts w:hint="eastAsia"/>
          <w:sz w:val="21"/>
          <w:lang w:val="en-US" w:eastAsia="zh-CN"/>
        </w:rPr>
      </w:pPr>
    </w:p>
    <w:p w14:paraId="58E2025F">
      <w:pPr>
        <w:shd w:val="clear" w:color="auto" w:fill="auto"/>
        <w:spacing w:line="360" w:lineRule="auto"/>
        <w:jc w:val="left"/>
        <w:textAlignment w:val="center"/>
        <w:rPr>
          <w:rFonts w:hint="eastAsia"/>
          <w:sz w:val="21"/>
          <w:lang w:val="en-US" w:eastAsia="zh-CN"/>
        </w:rPr>
      </w:pPr>
    </w:p>
    <w:p w14:paraId="0DAA5FE3">
      <w:pPr>
        <w:shd w:val="clear" w:color="auto" w:fill="auto"/>
        <w:spacing w:line="360" w:lineRule="auto"/>
        <w:jc w:val="left"/>
        <w:textAlignment w:val="center"/>
        <w:rPr>
          <w:rFonts w:hint="eastAsia"/>
          <w:sz w:val="21"/>
          <w:lang w:val="en-US" w:eastAsia="zh-CN"/>
        </w:rPr>
      </w:pPr>
    </w:p>
    <w:p w14:paraId="7316D588">
      <w:pPr>
        <w:shd w:val="clear" w:color="auto" w:fill="auto"/>
        <w:spacing w:line="360" w:lineRule="auto"/>
        <w:jc w:val="left"/>
        <w:textAlignment w:val="center"/>
        <w:rPr>
          <w:rFonts w:hint="eastAsia"/>
          <w:sz w:val="21"/>
          <w:lang w:val="en-US" w:eastAsia="zh-CN"/>
        </w:rPr>
      </w:pPr>
    </w:p>
    <w:p w14:paraId="3D73C620">
      <w:pPr>
        <w:shd w:val="clear" w:color="auto" w:fill="auto"/>
        <w:spacing w:line="360" w:lineRule="auto"/>
        <w:jc w:val="left"/>
        <w:textAlignment w:val="center"/>
        <w:rPr>
          <w:rFonts w:hint="eastAsia"/>
          <w:sz w:val="21"/>
          <w:lang w:val="en-US" w:eastAsia="zh-CN"/>
        </w:rPr>
      </w:pPr>
    </w:p>
    <w:p w14:paraId="630280E7">
      <w:pPr>
        <w:shd w:val="clear" w:color="auto" w:fill="auto"/>
        <w:spacing w:line="360" w:lineRule="auto"/>
        <w:jc w:val="left"/>
        <w:textAlignment w:val="center"/>
        <w:rPr>
          <w:sz w:val="21"/>
        </w:rPr>
      </w:pPr>
      <w:r>
        <w:rPr>
          <w:rFonts w:hint="eastAsia"/>
          <w:sz w:val="21"/>
          <w:lang w:val="en-US" w:eastAsia="zh-CN"/>
        </w:rPr>
        <w:t>21</w:t>
      </w:r>
      <w:r>
        <w:rPr>
          <w:sz w:val="21"/>
        </w:rPr>
        <w:t>．解方程。</w:t>
      </w:r>
    </w:p>
    <w:p w14:paraId="02F31DD4">
      <w:pPr>
        <w:shd w:val="clear" w:color="auto" w:fill="auto"/>
        <w:spacing w:line="360" w:lineRule="auto"/>
        <w:jc w:val="left"/>
        <w:textAlignment w:val="center"/>
        <w:rPr>
          <w:sz w:val="21"/>
        </w:rPr>
      </w:pPr>
      <w:r>
        <w:rPr>
          <w:sz w:val="21"/>
        </w:rPr>
        <w:t>2x＋1.5x＝17.5　　</w:t>
      </w:r>
      <w:r>
        <w:rPr>
          <w:rFonts w:hint="eastAsia"/>
          <w:sz w:val="21"/>
          <w:lang w:val="en-US" w:eastAsia="zh-CN"/>
        </w:rPr>
        <w:t xml:space="preserve">      </w:t>
      </w:r>
      <w:r>
        <w:rPr>
          <w:sz w:val="21"/>
        </w:rPr>
        <w:t>（100－3x）÷2＝8　</w:t>
      </w:r>
      <w:r>
        <w:rPr>
          <w:rFonts w:hint="eastAsia"/>
          <w:sz w:val="21"/>
          <w:lang w:val="en-US" w:eastAsia="zh-CN"/>
        </w:rPr>
        <w:t xml:space="preserve">      </w:t>
      </w:r>
      <w:r>
        <w:rPr>
          <w:sz w:val="21"/>
        </w:rPr>
        <w:t>　9（x＋4.6）＝74.7</w:t>
      </w:r>
    </w:p>
    <w:p w14:paraId="15729D55">
      <w:pPr>
        <w:shd w:val="clear" w:color="auto" w:fill="auto"/>
        <w:spacing w:line="360" w:lineRule="auto"/>
        <w:jc w:val="left"/>
        <w:textAlignment w:val="center"/>
        <w:rPr>
          <w:rFonts w:hint="eastAsia"/>
          <w:sz w:val="21"/>
          <w:lang w:val="en-US" w:eastAsia="zh-CN"/>
        </w:rPr>
      </w:pPr>
    </w:p>
    <w:p w14:paraId="50A1518B">
      <w:pPr>
        <w:shd w:val="clear" w:color="auto" w:fill="auto"/>
        <w:spacing w:line="360" w:lineRule="auto"/>
        <w:jc w:val="left"/>
        <w:textAlignment w:val="center"/>
        <w:rPr>
          <w:rFonts w:hint="eastAsia"/>
          <w:sz w:val="21"/>
          <w:lang w:val="en-US" w:eastAsia="zh-CN"/>
        </w:rPr>
      </w:pPr>
    </w:p>
    <w:p w14:paraId="52FD7B31">
      <w:pPr>
        <w:shd w:val="clear" w:color="auto" w:fill="auto"/>
        <w:spacing w:line="360" w:lineRule="auto"/>
        <w:jc w:val="left"/>
        <w:textAlignment w:val="center"/>
        <w:rPr>
          <w:rFonts w:hint="eastAsia"/>
          <w:sz w:val="21"/>
          <w:lang w:val="en-US" w:eastAsia="zh-CN"/>
        </w:rPr>
      </w:pPr>
    </w:p>
    <w:p w14:paraId="0055F603">
      <w:pPr>
        <w:shd w:val="clear" w:color="auto" w:fill="auto"/>
        <w:spacing w:line="360" w:lineRule="auto"/>
        <w:jc w:val="left"/>
        <w:textAlignment w:val="center"/>
        <w:rPr>
          <w:rFonts w:hint="eastAsia"/>
          <w:sz w:val="21"/>
          <w:lang w:val="en-US" w:eastAsia="zh-CN"/>
        </w:rPr>
      </w:pPr>
    </w:p>
    <w:p w14:paraId="5D5BBCBA">
      <w:pPr>
        <w:shd w:val="clear" w:color="auto" w:fill="auto"/>
        <w:spacing w:line="360" w:lineRule="auto"/>
        <w:jc w:val="left"/>
        <w:textAlignment w:val="center"/>
        <w:rPr>
          <w:rFonts w:hint="eastAsia"/>
          <w:sz w:val="21"/>
          <w:lang w:val="en-US" w:eastAsia="zh-CN"/>
        </w:rPr>
      </w:pPr>
    </w:p>
    <w:p w14:paraId="213799A1">
      <w:pPr>
        <w:shd w:val="clear" w:color="auto" w:fill="auto"/>
        <w:spacing w:line="360" w:lineRule="auto"/>
        <w:jc w:val="left"/>
        <w:textAlignment w:val="center"/>
        <w:rPr>
          <w:sz w:val="21"/>
        </w:rPr>
      </w:pPr>
      <w:r>
        <w:rPr>
          <w:rFonts w:hint="eastAsia"/>
          <w:sz w:val="21"/>
          <w:lang w:val="en-US" w:eastAsia="zh-CN"/>
        </w:rPr>
        <w:t>22</w:t>
      </w:r>
      <w:r>
        <w:rPr>
          <w:sz w:val="21"/>
        </w:rPr>
        <w:t>．已知AE的长是AC长的</w:t>
      </w:r>
      <w:r>
        <w:object>
          <v:shape id="_x0000_i1058" o:spt="75" alt="eqId56d266a04f3dc7483eddbc26c5e487db" type="#_x0000_t75" style="height:23.85pt;width:9.6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58" DrawAspect="Content" ObjectID="_1468075758" r:id="rId76">
            <o:LockedField>false</o:LockedField>
          </o:OLEObject>
        </w:object>
      </w:r>
      <w:r>
        <w:rPr>
          <w:sz w:val="21"/>
        </w:rPr>
        <w:t>，DB是AB长的</w:t>
      </w:r>
      <w:r>
        <w:object>
          <v:shape id="_x0000_i1059" o:spt="75" alt="eqId4dac452fbb5ef6dd653e7fbbef639484" type="#_x0000_t75" style="height:26.45pt;width:9.6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59" DrawAspect="Content" ObjectID="_1468075759" r:id="rId78">
            <o:LockedField>false</o:LockedField>
          </o:OLEObject>
        </w:object>
      </w:r>
      <w:r>
        <w:rPr>
          <w:sz w:val="21"/>
        </w:rPr>
        <w:t>，阴影部分的面积是20平方厘米，求三角形ABC的面积。</w:t>
      </w:r>
    </w:p>
    <w:p w14:paraId="459101A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104900"/>
            <wp:effectExtent l="0" t="0" r="0" b="0"/>
            <wp:docPr id="100007" name="图片 100007" descr="@@@4576b6c50de9470f8b77cfa0fd4f4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576b6c50de9470f8b77cfa0fd4f46cf"/>
                    <pic:cNvPicPr>
                      <a:picLocks noChangeAspect="1"/>
                    </pic:cNvPicPr>
                  </pic:nvPicPr>
                  <pic:blipFill>
                    <a:blip r:embed="rId80"/>
                    <a:stretch>
                      <a:fillRect/>
                    </a:stretch>
                  </pic:blipFill>
                  <pic:spPr>
                    <a:xfrm>
                      <a:off x="0" y="0"/>
                      <a:ext cx="1409700" cy="1104900"/>
                    </a:xfrm>
                    <a:prstGeom prst="rect">
                      <a:avLst/>
                    </a:prstGeom>
                  </pic:spPr>
                </pic:pic>
              </a:graphicData>
            </a:graphic>
          </wp:inline>
        </w:drawing>
      </w:r>
    </w:p>
    <w:p w14:paraId="1A4387D2">
      <w:pPr>
        <w:shd w:val="clear" w:color="auto" w:fill="auto"/>
        <w:spacing w:line="360" w:lineRule="auto"/>
        <w:jc w:val="left"/>
        <w:textAlignment w:val="center"/>
        <w:rPr>
          <w:rFonts w:hint="eastAsia"/>
          <w:sz w:val="21"/>
          <w:lang w:val="en-US" w:eastAsia="zh-CN"/>
        </w:rPr>
      </w:pPr>
    </w:p>
    <w:p w14:paraId="51FDA893">
      <w:pPr>
        <w:shd w:val="clear" w:color="auto" w:fill="auto"/>
        <w:spacing w:line="360" w:lineRule="auto"/>
        <w:jc w:val="left"/>
        <w:textAlignment w:val="center"/>
        <w:rPr>
          <w:rFonts w:hint="eastAsia"/>
          <w:sz w:val="21"/>
          <w:lang w:val="en-US" w:eastAsia="zh-CN"/>
        </w:rPr>
      </w:pPr>
    </w:p>
    <w:p w14:paraId="239C47C8">
      <w:pPr>
        <w:shd w:val="clear" w:color="auto" w:fill="auto"/>
        <w:spacing w:line="360" w:lineRule="auto"/>
        <w:jc w:val="left"/>
        <w:textAlignment w:val="center"/>
        <w:rPr>
          <w:rFonts w:hint="eastAsia"/>
          <w:sz w:val="21"/>
          <w:lang w:val="en-US" w:eastAsia="zh-CN"/>
        </w:rPr>
      </w:pPr>
    </w:p>
    <w:p w14:paraId="3DF3848D">
      <w:pPr>
        <w:shd w:val="clear" w:color="auto" w:fill="auto"/>
        <w:spacing w:line="360" w:lineRule="auto"/>
        <w:jc w:val="left"/>
        <w:textAlignment w:val="center"/>
        <w:rPr>
          <w:rFonts w:hint="eastAsia"/>
          <w:sz w:val="21"/>
          <w:lang w:val="en-US" w:eastAsia="zh-CN"/>
        </w:rPr>
      </w:pPr>
    </w:p>
    <w:p w14:paraId="1E24A749">
      <w:pPr>
        <w:shd w:val="clear" w:color="auto" w:fill="auto"/>
        <w:spacing w:line="360" w:lineRule="auto"/>
        <w:jc w:val="left"/>
        <w:textAlignment w:val="center"/>
        <w:rPr>
          <w:rFonts w:hint="eastAsia"/>
          <w:sz w:val="21"/>
          <w:lang w:val="en-US" w:eastAsia="zh-CN"/>
        </w:rPr>
      </w:pPr>
    </w:p>
    <w:p w14:paraId="3B249BBB">
      <w:pPr>
        <w:shd w:val="clear" w:color="auto" w:fill="auto"/>
        <w:spacing w:line="360" w:lineRule="auto"/>
        <w:jc w:val="left"/>
        <w:textAlignment w:val="center"/>
        <w:rPr>
          <w:rFonts w:hint="eastAsia"/>
          <w:sz w:val="21"/>
          <w:lang w:val="en-US" w:eastAsia="zh-CN"/>
        </w:rPr>
      </w:pPr>
    </w:p>
    <w:p w14:paraId="123D30E5">
      <w:pPr>
        <w:shd w:val="clear" w:color="auto" w:fill="auto"/>
        <w:spacing w:line="360" w:lineRule="auto"/>
        <w:jc w:val="left"/>
        <w:textAlignment w:val="center"/>
        <w:rPr>
          <w:sz w:val="21"/>
        </w:rPr>
      </w:pPr>
      <w:r>
        <w:rPr>
          <w:rFonts w:hint="eastAsia"/>
          <w:sz w:val="21"/>
          <w:lang w:val="en-US" w:eastAsia="zh-CN"/>
        </w:rPr>
        <w:t>23</w:t>
      </w:r>
      <w:r>
        <w:rPr>
          <w:sz w:val="21"/>
        </w:rPr>
        <w:t>．一个底面是正方形的长方体，截去3cm长的一段后，表面积减少了60cm</w:t>
      </w:r>
      <w:r>
        <w:rPr>
          <w:sz w:val="21"/>
          <w:vertAlign w:val="superscript"/>
        </w:rPr>
        <w:t>2</w:t>
      </w:r>
      <w:r>
        <w:rPr>
          <w:sz w:val="21"/>
        </w:rPr>
        <w:t>，剩下的部分刚好是一个正方体，原长方体的体积是多少立方厘米？</w:t>
      </w:r>
    </w:p>
    <w:p w14:paraId="403375F3">
      <w:pPr>
        <w:shd w:val="clear" w:color="auto" w:fill="auto"/>
        <w:spacing w:line="360" w:lineRule="auto"/>
        <w:jc w:val="left"/>
        <w:textAlignment w:val="center"/>
        <w:rPr>
          <w:rFonts w:hint="eastAsia"/>
          <w:sz w:val="21"/>
          <w:lang w:val="en-US" w:eastAsia="zh-CN"/>
        </w:rPr>
      </w:pPr>
    </w:p>
    <w:p w14:paraId="791C550C">
      <w:pPr>
        <w:shd w:val="clear" w:color="auto" w:fill="auto"/>
        <w:spacing w:line="360" w:lineRule="auto"/>
        <w:jc w:val="left"/>
        <w:textAlignment w:val="center"/>
        <w:rPr>
          <w:rFonts w:hint="eastAsia"/>
          <w:sz w:val="21"/>
          <w:lang w:val="en-US" w:eastAsia="zh-CN"/>
        </w:rPr>
      </w:pPr>
    </w:p>
    <w:p w14:paraId="1D5D5C79">
      <w:pPr>
        <w:shd w:val="clear" w:color="auto" w:fill="auto"/>
        <w:spacing w:line="360" w:lineRule="auto"/>
        <w:jc w:val="left"/>
        <w:textAlignment w:val="center"/>
        <w:rPr>
          <w:rFonts w:hint="eastAsia"/>
          <w:sz w:val="21"/>
          <w:lang w:val="en-US" w:eastAsia="zh-CN"/>
        </w:rPr>
      </w:pPr>
    </w:p>
    <w:p w14:paraId="4E22BEEA">
      <w:pPr>
        <w:shd w:val="clear" w:color="auto" w:fill="auto"/>
        <w:spacing w:line="360" w:lineRule="auto"/>
        <w:jc w:val="left"/>
        <w:textAlignment w:val="center"/>
        <w:rPr>
          <w:rFonts w:hint="eastAsia"/>
          <w:sz w:val="21"/>
          <w:lang w:val="en-US" w:eastAsia="zh-CN"/>
        </w:rPr>
      </w:pPr>
    </w:p>
    <w:p w14:paraId="7EC33A75">
      <w:pPr>
        <w:shd w:val="clear" w:color="auto" w:fill="auto"/>
        <w:spacing w:line="360" w:lineRule="auto"/>
        <w:jc w:val="left"/>
        <w:textAlignment w:val="center"/>
        <w:rPr>
          <w:rFonts w:hint="eastAsia"/>
          <w:sz w:val="21"/>
          <w:lang w:val="en-US" w:eastAsia="zh-CN"/>
        </w:rPr>
      </w:pPr>
    </w:p>
    <w:p w14:paraId="50EC371F">
      <w:pPr>
        <w:shd w:val="clear" w:color="auto" w:fill="auto"/>
        <w:spacing w:line="360" w:lineRule="auto"/>
        <w:jc w:val="left"/>
        <w:textAlignment w:val="center"/>
        <w:rPr>
          <w:rFonts w:hint="eastAsia"/>
          <w:sz w:val="21"/>
          <w:lang w:val="en-US" w:eastAsia="zh-CN"/>
        </w:rPr>
      </w:pPr>
    </w:p>
    <w:p w14:paraId="5947F777">
      <w:pPr>
        <w:shd w:val="clear" w:color="auto" w:fill="auto"/>
        <w:spacing w:line="360" w:lineRule="auto"/>
        <w:jc w:val="left"/>
        <w:textAlignment w:val="center"/>
        <w:rPr>
          <w:rFonts w:hint="eastAsia"/>
          <w:sz w:val="21"/>
          <w:lang w:val="en-US" w:eastAsia="zh-CN"/>
        </w:rPr>
      </w:pPr>
    </w:p>
    <w:p w14:paraId="3414126D">
      <w:pPr>
        <w:shd w:val="clear" w:color="auto" w:fill="auto"/>
        <w:spacing w:line="360" w:lineRule="auto"/>
        <w:jc w:val="left"/>
        <w:textAlignment w:val="center"/>
        <w:rPr>
          <w:sz w:val="21"/>
        </w:rPr>
      </w:pPr>
      <w:r>
        <w:rPr>
          <w:rFonts w:hint="eastAsia"/>
          <w:sz w:val="21"/>
          <w:lang w:val="en-US" w:eastAsia="zh-CN"/>
        </w:rPr>
        <w:t>24</w:t>
      </w:r>
      <w:r>
        <w:rPr>
          <w:sz w:val="21"/>
        </w:rPr>
        <w:t>．一块平行四边形的草地中有一条长5.2米、宽1米的小路（如下图）．这块草地的面积是多少平方米？</w:t>
      </w:r>
      <w:r>
        <w:rPr>
          <w:rFonts w:ascii="Times New Roman" w:hAnsi="Times New Roman" w:eastAsia="Times New Roman" w:cs="Times New Roman"/>
          <w:kern w:val="0"/>
          <w:sz w:val="24"/>
          <w:szCs w:val="24"/>
        </w:rPr>
        <w:t>                                                           </w:t>
      </w:r>
    </w:p>
    <w:p w14:paraId="569ED2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00275" cy="1114425"/>
            <wp:effectExtent l="0" t="0" r="9525" b="3175"/>
            <wp:docPr id="100015" name="图片 100015" descr="@@@381c76ffeac84c1a91cde11078d6d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81c76ffeac84c1a91cde11078d6d5e0"/>
                    <pic:cNvPicPr>
                      <a:picLocks noChangeAspect="1"/>
                    </pic:cNvPicPr>
                  </pic:nvPicPr>
                  <pic:blipFill>
                    <a:blip r:embed="rId81"/>
                    <a:stretch>
                      <a:fillRect/>
                    </a:stretch>
                  </pic:blipFill>
                  <pic:spPr>
                    <a:xfrm>
                      <a:off x="0" y="0"/>
                      <a:ext cx="2200275" cy="1114425"/>
                    </a:xfrm>
                    <a:prstGeom prst="rect">
                      <a:avLst/>
                    </a:prstGeom>
                  </pic:spPr>
                </pic:pic>
              </a:graphicData>
            </a:graphic>
          </wp:inline>
        </w:drawing>
      </w:r>
    </w:p>
    <w:p w14:paraId="20DAF697">
      <w:pPr>
        <w:shd w:val="clear" w:color="auto" w:fill="auto"/>
        <w:spacing w:line="360" w:lineRule="auto"/>
        <w:jc w:val="left"/>
        <w:textAlignment w:val="center"/>
        <w:rPr>
          <w:rFonts w:hint="eastAsia"/>
          <w:sz w:val="21"/>
          <w:lang w:val="en-US" w:eastAsia="zh-CN"/>
        </w:rPr>
      </w:pPr>
    </w:p>
    <w:p w14:paraId="053436BD">
      <w:pPr>
        <w:shd w:val="clear" w:color="auto" w:fill="auto"/>
        <w:spacing w:line="360" w:lineRule="auto"/>
        <w:jc w:val="left"/>
        <w:textAlignment w:val="center"/>
        <w:rPr>
          <w:rFonts w:hint="eastAsia"/>
          <w:sz w:val="21"/>
          <w:lang w:val="en-US" w:eastAsia="zh-CN"/>
        </w:rPr>
      </w:pPr>
    </w:p>
    <w:p w14:paraId="63F406E9">
      <w:pPr>
        <w:shd w:val="clear" w:color="auto" w:fill="auto"/>
        <w:spacing w:line="360" w:lineRule="auto"/>
        <w:jc w:val="left"/>
        <w:textAlignment w:val="center"/>
        <w:rPr>
          <w:rFonts w:hint="eastAsia"/>
          <w:sz w:val="21"/>
          <w:lang w:val="en-US" w:eastAsia="zh-CN"/>
        </w:rPr>
      </w:pPr>
    </w:p>
    <w:p w14:paraId="43A6507E">
      <w:pPr>
        <w:shd w:val="clear" w:color="auto" w:fill="auto"/>
        <w:spacing w:line="360" w:lineRule="auto"/>
        <w:jc w:val="left"/>
        <w:textAlignment w:val="center"/>
        <w:rPr>
          <w:rFonts w:hint="eastAsia"/>
          <w:sz w:val="21"/>
          <w:lang w:val="en-US" w:eastAsia="zh-CN"/>
        </w:rPr>
      </w:pPr>
    </w:p>
    <w:p w14:paraId="4BFC57B9">
      <w:pPr>
        <w:shd w:val="clear" w:color="auto" w:fill="auto"/>
        <w:spacing w:line="360" w:lineRule="auto"/>
        <w:jc w:val="left"/>
        <w:textAlignment w:val="center"/>
        <w:rPr>
          <w:rFonts w:hint="eastAsia"/>
          <w:sz w:val="21"/>
          <w:lang w:val="en-US" w:eastAsia="zh-CN"/>
        </w:rPr>
      </w:pPr>
    </w:p>
    <w:p w14:paraId="79B953AD">
      <w:pPr>
        <w:shd w:val="clear" w:color="auto" w:fill="auto"/>
        <w:spacing w:line="360" w:lineRule="auto"/>
        <w:jc w:val="left"/>
        <w:textAlignment w:val="center"/>
        <w:rPr>
          <w:rFonts w:hint="eastAsia"/>
          <w:sz w:val="21"/>
          <w:lang w:val="en-US" w:eastAsia="zh-CN"/>
        </w:rPr>
      </w:pPr>
    </w:p>
    <w:p w14:paraId="162C0C84">
      <w:pPr>
        <w:shd w:val="clear" w:color="auto" w:fill="auto"/>
        <w:spacing w:line="360" w:lineRule="auto"/>
        <w:jc w:val="left"/>
        <w:textAlignment w:val="center"/>
        <w:rPr>
          <w:sz w:val="21"/>
        </w:rPr>
      </w:pPr>
      <w:r>
        <w:rPr>
          <w:rFonts w:hint="eastAsia"/>
          <w:sz w:val="21"/>
          <w:lang w:val="en-US" w:eastAsia="zh-CN"/>
        </w:rPr>
        <w:t>25</w:t>
      </w:r>
      <w:r>
        <w:rPr>
          <w:sz w:val="21"/>
        </w:rPr>
        <w:t>．</w:t>
      </w:r>
      <w:r>
        <w:rPr>
          <w:color w:val="0000FF"/>
          <w:sz w:val="21"/>
        </w:rPr>
        <w:t>（22-23六年级上·上海·开学考试）</w:t>
      </w:r>
      <w:r>
        <w:rPr>
          <w:sz w:val="21"/>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14:paraId="1BCA369C">
      <w:pPr>
        <w:shd w:val="clear" w:color="auto" w:fill="auto"/>
        <w:spacing w:line="360" w:lineRule="auto"/>
        <w:jc w:val="left"/>
        <w:textAlignment w:val="center"/>
        <w:rPr>
          <w:rFonts w:hint="eastAsia"/>
          <w:sz w:val="21"/>
          <w:lang w:val="en-US" w:eastAsia="zh-CN"/>
        </w:rPr>
      </w:pPr>
    </w:p>
    <w:p w14:paraId="51282A1A">
      <w:pPr>
        <w:shd w:val="clear" w:color="auto" w:fill="auto"/>
        <w:spacing w:line="360" w:lineRule="auto"/>
        <w:jc w:val="left"/>
        <w:textAlignment w:val="center"/>
        <w:rPr>
          <w:rFonts w:hint="eastAsia"/>
          <w:sz w:val="21"/>
          <w:lang w:val="en-US" w:eastAsia="zh-CN"/>
        </w:rPr>
      </w:pPr>
    </w:p>
    <w:p w14:paraId="0A5A91AA">
      <w:pPr>
        <w:shd w:val="clear" w:color="auto" w:fill="auto"/>
        <w:spacing w:line="360" w:lineRule="auto"/>
        <w:jc w:val="left"/>
        <w:textAlignment w:val="center"/>
        <w:rPr>
          <w:rFonts w:hint="eastAsia"/>
          <w:sz w:val="21"/>
          <w:lang w:val="en-US" w:eastAsia="zh-CN"/>
        </w:rPr>
      </w:pPr>
    </w:p>
    <w:p w14:paraId="68CB30F9">
      <w:pPr>
        <w:shd w:val="clear" w:color="auto" w:fill="auto"/>
        <w:spacing w:line="360" w:lineRule="auto"/>
        <w:jc w:val="left"/>
        <w:textAlignment w:val="center"/>
        <w:rPr>
          <w:rFonts w:hint="eastAsia"/>
          <w:sz w:val="21"/>
          <w:lang w:val="en-US" w:eastAsia="zh-CN"/>
        </w:rPr>
      </w:pPr>
    </w:p>
    <w:p w14:paraId="0A4FDD6B">
      <w:pPr>
        <w:shd w:val="clear" w:color="auto" w:fill="auto"/>
        <w:spacing w:line="360" w:lineRule="auto"/>
        <w:jc w:val="left"/>
        <w:textAlignment w:val="center"/>
        <w:rPr>
          <w:rFonts w:hint="eastAsia"/>
          <w:sz w:val="21"/>
          <w:lang w:val="en-US" w:eastAsia="zh-CN"/>
        </w:rPr>
      </w:pPr>
    </w:p>
    <w:p w14:paraId="5B7B667F">
      <w:pPr>
        <w:shd w:val="clear" w:color="auto" w:fill="auto"/>
        <w:spacing w:line="360" w:lineRule="auto"/>
        <w:jc w:val="left"/>
        <w:textAlignment w:val="center"/>
        <w:rPr>
          <w:rFonts w:hint="eastAsia"/>
          <w:sz w:val="21"/>
          <w:lang w:val="en-US" w:eastAsia="zh-CN"/>
        </w:rPr>
      </w:pPr>
    </w:p>
    <w:p w14:paraId="1E3C0A13">
      <w:pPr>
        <w:shd w:val="clear" w:color="auto" w:fill="auto"/>
        <w:spacing w:line="360" w:lineRule="auto"/>
        <w:jc w:val="left"/>
        <w:textAlignment w:val="center"/>
        <w:rPr>
          <w:rFonts w:hint="eastAsia"/>
          <w:sz w:val="21"/>
          <w:lang w:val="en-US" w:eastAsia="zh-CN"/>
        </w:rPr>
      </w:pPr>
    </w:p>
    <w:p w14:paraId="0C4C8C5D">
      <w:pPr>
        <w:shd w:val="clear" w:color="auto" w:fill="auto"/>
        <w:spacing w:line="360" w:lineRule="auto"/>
        <w:jc w:val="left"/>
        <w:textAlignment w:val="center"/>
        <w:rPr>
          <w:rFonts w:hint="eastAsia"/>
          <w:sz w:val="21"/>
          <w:lang w:val="en-US" w:eastAsia="zh-CN"/>
        </w:rPr>
      </w:pPr>
    </w:p>
    <w:p w14:paraId="4A3CEA5B">
      <w:pPr>
        <w:shd w:val="clear" w:color="auto" w:fill="auto"/>
        <w:spacing w:line="360" w:lineRule="auto"/>
        <w:jc w:val="left"/>
        <w:textAlignment w:val="center"/>
        <w:rPr>
          <w:rFonts w:hint="eastAsia"/>
          <w:sz w:val="21"/>
          <w:lang w:val="en-US" w:eastAsia="zh-CN"/>
        </w:rPr>
      </w:pPr>
    </w:p>
    <w:p w14:paraId="69B43208">
      <w:pPr>
        <w:shd w:val="clear" w:color="auto" w:fill="auto"/>
        <w:spacing w:line="360" w:lineRule="auto"/>
        <w:jc w:val="left"/>
        <w:textAlignment w:val="center"/>
        <w:rPr>
          <w:rFonts w:hint="eastAsia"/>
          <w:sz w:val="21"/>
          <w:lang w:val="en-US" w:eastAsia="zh-CN"/>
        </w:rPr>
      </w:pPr>
    </w:p>
    <w:p w14:paraId="0CB0B5C4">
      <w:pPr>
        <w:shd w:val="clear" w:color="auto" w:fill="auto"/>
        <w:spacing w:line="360" w:lineRule="auto"/>
        <w:jc w:val="left"/>
        <w:textAlignment w:val="center"/>
        <w:rPr>
          <w:rFonts w:hint="eastAsia"/>
          <w:sz w:val="21"/>
          <w:lang w:val="en-US" w:eastAsia="zh-CN"/>
        </w:rPr>
      </w:pPr>
    </w:p>
    <w:p w14:paraId="044A1AC2">
      <w:pPr>
        <w:shd w:val="clear" w:color="auto" w:fill="auto"/>
        <w:spacing w:line="360" w:lineRule="auto"/>
        <w:jc w:val="left"/>
        <w:textAlignment w:val="center"/>
        <w:rPr>
          <w:rFonts w:hint="eastAsia"/>
          <w:sz w:val="21"/>
          <w:lang w:val="en-US" w:eastAsia="zh-CN"/>
        </w:rPr>
      </w:pPr>
    </w:p>
    <w:p w14:paraId="3DC2D00B">
      <w:pPr>
        <w:shd w:val="clear" w:color="auto" w:fill="auto"/>
        <w:spacing w:line="360" w:lineRule="auto"/>
        <w:jc w:val="left"/>
        <w:textAlignment w:val="center"/>
        <w:rPr>
          <w:sz w:val="21"/>
        </w:rPr>
      </w:pPr>
      <w:r>
        <w:rPr>
          <w:rFonts w:hint="eastAsia"/>
          <w:sz w:val="21"/>
          <w:lang w:val="en-US" w:eastAsia="zh-CN"/>
        </w:rPr>
        <w:t>26.</w:t>
      </w:r>
      <w:r>
        <w:rPr>
          <w:sz w:val="21"/>
        </w:rPr>
        <w:t>分子为1的分数叫做单位分数（如</w:t>
      </w:r>
      <w:r>
        <w:object>
          <v:shape id="_x0000_i1060" o:spt="75" alt="eqIdf89eef3148f2d4d09379767b4af69132" type="#_x0000_t75" style="height:21.1pt;width:10.55pt;" o:ole="t" filled="f" o:preferrelative="t" stroked="f" coordsize="21600,21600">
            <v:path/>
            <v:fill on="f" focussize="0,0"/>
            <v:stroke on="f" joinstyle="miter"/>
            <v:imagedata r:id="rId83" o:title="eqIdf89eef3148f2d4d09379767b4af69132"/>
            <o:lock v:ext="edit" aspectratio="t"/>
            <w10:wrap type="none"/>
            <w10:anchorlock/>
          </v:shape>
          <o:OLEObject Type="Embed" ProgID="Equation.DSMT4" ShapeID="_x0000_i1060" DrawAspect="Content" ObjectID="_1468075760" r:id="rId82">
            <o:LockedField>false</o:LockedField>
          </o:OLEObject>
        </w:object>
      </w:r>
      <w:r>
        <w:rPr>
          <w:sz w:val="21"/>
        </w:rPr>
        <w:t>、</w:t>
      </w:r>
      <w:r>
        <w:object>
          <v:shape id="_x0000_i1061" o:spt="75" alt="eqId4dac452fbb5ef6dd653e7fbbef639484" type="#_x0000_t75" style="height:26.45pt;width:9.6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61" DrawAspect="Content" ObjectID="_1468075761" r:id="rId84">
            <o:LockedField>false</o:LockedField>
          </o:OLEObject>
        </w:object>
      </w:r>
      <w:r>
        <w:rPr>
          <w:sz w:val="21"/>
        </w:rPr>
        <w:t>等），任何一个分数都可以拆分为几个不同的单分数的和．例如：</w:t>
      </w:r>
      <w:r>
        <w:object>
          <v:shape id="_x0000_i1062" o:spt="75" alt="eqId7f6e4d6aecd03190b3de199e2644aacc" type="#_x0000_t75" style="height:27.05pt;width:108.2pt;" o:ole="t" filled="f" o:preferrelative="t" stroked="f" coordsize="21600,21600">
            <v:path/>
            <v:fill on="f" focussize="0,0"/>
            <v:stroke on="f" joinstyle="miter"/>
            <v:imagedata r:id="rId86" o:title="eqId7f6e4d6aecd03190b3de199e2644aacc"/>
            <o:lock v:ext="edit" aspectratio="t"/>
            <w10:wrap type="none"/>
            <w10:anchorlock/>
          </v:shape>
          <o:OLEObject Type="Embed" ProgID="Equation.DSMT4" ShapeID="_x0000_i1062" DrawAspect="Content" ObjectID="_1468075762" r:id="rId85">
            <o:LockedField>false</o:LockedField>
          </o:OLEObject>
        </w:object>
      </w:r>
      <w:r>
        <w:rPr>
          <w:sz w:val="21"/>
        </w:rPr>
        <w:t>，即</w:t>
      </w:r>
      <w:r>
        <w:object>
          <v:shape id="_x0000_i1063" o:spt="75" alt="eqId8b2a698891d42c70b597f0da4f215f09" type="#_x0000_t75" style="height:27.25pt;width:10.55pt;" o:ole="t" filled="f" o:preferrelative="t" stroked="f" coordsize="21600,21600">
            <v:path/>
            <v:fill on="f" focussize="0,0"/>
            <v:stroke on="f" joinstyle="miter"/>
            <v:imagedata r:id="rId88" o:title="eqId8b2a698891d42c70b597f0da4f215f09"/>
            <o:lock v:ext="edit" aspectratio="t"/>
            <w10:wrap type="none"/>
            <w10:anchorlock/>
          </v:shape>
          <o:OLEObject Type="Embed" ProgID="Equation.DSMT4" ShapeID="_x0000_i1063" DrawAspect="Content" ObjectID="_1468075763" r:id="rId87">
            <o:LockedField>false</o:LockedField>
          </o:OLEObject>
        </w:object>
      </w:r>
      <w:r>
        <w:rPr>
          <w:sz w:val="21"/>
        </w:rPr>
        <w:t>可以写成两个不同的单位分数</w:t>
      </w:r>
      <w:r>
        <w:object>
          <v:shape id="_x0000_i1064" o:spt="75" alt="eqId56d266a04f3dc7483eddbc26c5e487db" type="#_x0000_t75" style="height:23.85pt;width:9.6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64" DrawAspect="Content" ObjectID="_1468075764" r:id="rId89">
            <o:LockedField>false</o:LockedField>
          </o:OLEObject>
        </w:object>
      </w:r>
      <w:r>
        <w:rPr>
          <w:sz w:val="21"/>
        </w:rPr>
        <w:t>和</w:t>
      </w:r>
      <w:r>
        <w:object>
          <v:shape id="_x0000_i1065" o:spt="75" alt="eqIdf89eef3148f2d4d09379767b4af69132" type="#_x0000_t75" style="height:21.1pt;width:10.55pt;" o:ole="t" filled="f" o:preferrelative="t" stroked="f" coordsize="21600,21600">
            <v:path/>
            <v:fill on="f" focussize="0,0"/>
            <v:stroke on="f" joinstyle="miter"/>
            <v:imagedata r:id="rId83" o:title="eqIdf89eef3148f2d4d09379767b4af69132"/>
            <o:lock v:ext="edit" aspectratio="t"/>
            <w10:wrap type="none"/>
            <w10:anchorlock/>
          </v:shape>
          <o:OLEObject Type="Embed" ProgID="Equation.DSMT4" ShapeID="_x0000_i1065" DrawAspect="Content" ObjectID="_1468075765" r:id="rId90">
            <o:LockedField>false</o:LockedField>
          </o:OLEObject>
        </w:object>
      </w:r>
      <w:r>
        <w:rPr>
          <w:sz w:val="21"/>
        </w:rPr>
        <w:t>的和；因为</w:t>
      </w:r>
      <w:r>
        <w:object>
          <v:shape id="_x0000_i1066" o:spt="75" alt="eqId1fce644a6e3c4911aa3d389b94063743" type="#_x0000_t75" style="height:26.8pt;width:95pt;" o:ole="t" filled="f" o:preferrelative="t" stroked="f" coordsize="21600,21600">
            <v:path/>
            <v:fill on="f" focussize="0,0"/>
            <v:stroke on="f" joinstyle="miter"/>
            <v:imagedata r:id="rId92" o:title="eqId1fce644a6e3c4911aa3d389b94063743"/>
            <o:lock v:ext="edit" aspectratio="t"/>
            <w10:wrap type="none"/>
            <w10:anchorlock/>
          </v:shape>
          <o:OLEObject Type="Embed" ProgID="Equation.DSMT4" ShapeID="_x0000_i1066" DrawAspect="Content" ObjectID="_1468075766" r:id="rId91">
            <o:LockedField>false</o:LockedField>
          </o:OLEObject>
        </w:object>
      </w:r>
      <w:r>
        <w:rPr>
          <w:sz w:val="21"/>
        </w:rPr>
        <w:t>，所以</w:t>
      </w:r>
      <w:r>
        <w:object>
          <v:shape id="_x0000_i1067" o:spt="75" alt="eqId489a004016da62f723f81fb10087ae31" type="#_x0000_t75" style="height:26.95pt;width:59.8pt;" o:ole="t" filled="f" o:preferrelative="t" stroked="f" coordsize="21600,21600">
            <v:path/>
            <v:fill on="f" focussize="0,0"/>
            <v:stroke on="f" joinstyle="miter"/>
            <v:imagedata r:id="rId94" o:title="eqId489a004016da62f723f81fb10087ae31"/>
            <o:lock v:ext="edit" aspectratio="t"/>
            <w10:wrap type="none"/>
            <w10:anchorlock/>
          </v:shape>
          <o:OLEObject Type="Embed" ProgID="Equation.DSMT4" ShapeID="_x0000_i1067" DrawAspect="Content" ObjectID="_1468075767" r:id="rId93">
            <o:LockedField>false</o:LockedField>
          </o:OLEObject>
        </w:object>
      </w:r>
      <w:r>
        <w:rPr>
          <w:sz w:val="21"/>
        </w:rPr>
        <w:t>，即</w:t>
      </w:r>
      <w:r>
        <w:object>
          <v:shape id="_x0000_i1068" o:spt="75" alt="eqId8b2a698891d42c70b597f0da4f215f09" type="#_x0000_t75" style="height:27.25pt;width:10.55pt;" o:ole="t" filled="f" o:preferrelative="t" stroked="f" coordsize="21600,21600">
            <v:path/>
            <v:fill on="f" focussize="0,0"/>
            <v:stroke on="f" joinstyle="miter"/>
            <v:imagedata r:id="rId88" o:title="eqId8b2a698891d42c70b597f0da4f215f09"/>
            <o:lock v:ext="edit" aspectratio="t"/>
            <w10:wrap type="none"/>
            <w10:anchorlock/>
          </v:shape>
          <o:OLEObject Type="Embed" ProgID="Equation.DSMT4" ShapeID="_x0000_i1068" DrawAspect="Content" ObjectID="_1468075768" r:id="rId95">
            <o:LockedField>false</o:LockedField>
          </o:OLEObject>
        </w:object>
      </w:r>
      <w:r>
        <w:rPr>
          <w:sz w:val="21"/>
        </w:rPr>
        <w:t>可以写成三个不同的单位分数</w:t>
      </w:r>
      <w:r>
        <w:object>
          <v:shape id="_x0000_i1069" o:spt="75" alt="eqId5e6486784415f3537c9a13556c05d893" type="#_x0000_t75" style="height:27.25pt;width:10.55pt;" o:ole="t" filled="f" o:preferrelative="t" stroked="f" coordsize="21600,21600">
            <v:path/>
            <v:fill on="f" focussize="0,0"/>
            <v:stroke on="f" joinstyle="miter"/>
            <v:imagedata r:id="rId97" o:title="eqId5e6486784415f3537c9a13556c05d893"/>
            <o:lock v:ext="edit" aspectratio="t"/>
            <w10:wrap type="none"/>
            <w10:anchorlock/>
          </v:shape>
          <o:OLEObject Type="Embed" ProgID="Equation.DSMT4" ShapeID="_x0000_i1069" DrawAspect="Content" ObjectID="_1468075769" r:id="rId96">
            <o:LockedField>false</o:LockedField>
          </o:OLEObject>
        </w:object>
      </w:r>
      <w:r>
        <w:rPr>
          <w:sz w:val="21"/>
        </w:rPr>
        <w:t>、</w:t>
      </w:r>
      <w:r>
        <w:object>
          <v:shape id="_x0000_i1070" o:spt="75" alt="eqId4dac452fbb5ef6dd653e7fbbef639484" type="#_x0000_t75" style="height:26.45pt;width:9.6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70" DrawAspect="Content" ObjectID="_1468075770" r:id="rId98">
            <o:LockedField>false</o:LockedField>
          </o:OLEObject>
        </w:object>
      </w:r>
      <w:r>
        <w:rPr>
          <w:sz w:val="21"/>
        </w:rPr>
        <w:t>和</w:t>
      </w:r>
      <w:r>
        <w:object>
          <v:shape id="_x0000_i1071" o:spt="75" alt="eqId56d266a04f3dc7483eddbc26c5e487db" type="#_x0000_t75" style="height:23.85pt;width:9.6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71" DrawAspect="Content" ObjectID="_1468075771" r:id="rId99">
            <o:LockedField>false</o:LockedField>
          </o:OLEObject>
        </w:object>
      </w:r>
      <w:r>
        <w:rPr>
          <w:sz w:val="21"/>
        </w:rPr>
        <w:t>，照这样的思路，它也可以写成四个、甚至五个不同的单位分数的和．</w:t>
      </w:r>
    </w:p>
    <w:p w14:paraId="2AA8012C">
      <w:pPr>
        <w:shd w:val="clear" w:color="auto" w:fill="auto"/>
        <w:spacing w:line="360" w:lineRule="auto"/>
        <w:jc w:val="left"/>
        <w:textAlignment w:val="center"/>
        <w:rPr>
          <w:sz w:val="21"/>
        </w:rPr>
      </w:pPr>
      <w:r>
        <w:rPr>
          <w:sz w:val="21"/>
        </w:rPr>
        <w:t>(1)类似的，试把</w:t>
      </w:r>
      <w:r>
        <w:object>
          <v:shape id="_x0000_i1072" o:spt="75" alt="eqId1d86ab7c97cd8a0b15ba5efc1be94230" type="#_x0000_t75" style="height:26.65pt;width:10.55pt;" o:ole="t" filled="f" o:preferrelative="t" stroked="f" coordsize="21600,21600">
            <v:path/>
            <v:fill on="f" focussize="0,0"/>
            <v:stroke on="f" joinstyle="miter"/>
            <v:imagedata r:id="rId101" o:title="eqId1d86ab7c97cd8a0b15ba5efc1be94230"/>
            <o:lock v:ext="edit" aspectratio="t"/>
            <w10:wrap type="none"/>
            <w10:anchorlock/>
          </v:shape>
          <o:OLEObject Type="Embed" ProgID="Equation.DSMT4" ShapeID="_x0000_i1072" DrawAspect="Content" ObjectID="_1468075772" r:id="rId100">
            <o:LockedField>false</o:LockedField>
          </o:OLEObject>
        </w:object>
      </w:r>
      <w:r>
        <w:rPr>
          <w:sz w:val="21"/>
        </w:rPr>
        <w:t>拆分成两个不同的单位分数的和；</w:t>
      </w:r>
    </w:p>
    <w:p w14:paraId="5720CB82">
      <w:pPr>
        <w:shd w:val="clear" w:color="auto" w:fill="auto"/>
        <w:spacing w:line="360" w:lineRule="auto"/>
        <w:jc w:val="left"/>
        <w:textAlignment w:val="center"/>
        <w:rPr>
          <w:sz w:val="21"/>
        </w:rPr>
      </w:pPr>
      <w:r>
        <w:rPr>
          <w:sz w:val="21"/>
        </w:rPr>
        <w:t>(2)尝试把</w:t>
      </w:r>
      <w:r>
        <w:object>
          <v:shape id="_x0000_i1073" o:spt="75" alt="eqId1d86ab7c97cd8a0b15ba5efc1be94230" type="#_x0000_t75" style="height:26.65pt;width:10.55pt;" o:ole="t" filled="f" o:preferrelative="t" stroked="f" coordsize="21600,21600">
            <v:path/>
            <v:fill on="f" focussize="0,0"/>
            <v:stroke on="f" joinstyle="miter"/>
            <v:imagedata r:id="rId101" o:title="eqId1d86ab7c97cd8a0b15ba5efc1be94230"/>
            <o:lock v:ext="edit" aspectratio="t"/>
            <w10:wrap type="none"/>
            <w10:anchorlock/>
          </v:shape>
          <o:OLEObject Type="Embed" ProgID="Equation.DSMT4" ShapeID="_x0000_i1073" DrawAspect="Content" ObjectID="_1468075773" r:id="rId102">
            <o:LockedField>false</o:LockedField>
          </o:OLEObject>
        </w:object>
      </w:r>
      <w:r>
        <w:rPr>
          <w:sz w:val="21"/>
        </w:rPr>
        <w:t>拆分成三个不同的单位分数的和；（写出一种情况即可）</w:t>
      </w:r>
    </w:p>
    <w:p w14:paraId="66CC9DA7">
      <w:pPr>
        <w:shd w:val="clear" w:color="auto" w:fill="auto"/>
        <w:spacing w:line="360" w:lineRule="auto"/>
        <w:jc w:val="left"/>
        <w:textAlignment w:val="center"/>
        <w:rPr>
          <w:sz w:val="21"/>
        </w:rPr>
      </w:pPr>
      <w:r>
        <w:rPr>
          <w:sz w:val="21"/>
        </w:rPr>
        <w:t>(3)尝试把</w:t>
      </w:r>
      <w:r>
        <w:object>
          <v:shape id="_x0000_i1074" o:spt="75" alt="eqId8b2a698891d42c70b597f0da4f215f09" type="#_x0000_t75" style="height:27.25pt;width:10.55pt;" o:ole="t" filled="f" o:preferrelative="t" stroked="f" coordsize="21600,21600">
            <v:path/>
            <v:fill on="f" focussize="0,0"/>
            <v:stroke on="f" joinstyle="miter"/>
            <v:imagedata r:id="rId88" o:title="eqId8b2a698891d42c70b597f0da4f215f09"/>
            <o:lock v:ext="edit" aspectratio="t"/>
            <w10:wrap type="none"/>
            <w10:anchorlock/>
          </v:shape>
          <o:OLEObject Type="Embed" ProgID="Equation.DSMT4" ShapeID="_x0000_i1074" DrawAspect="Content" ObjectID="_1468075774" r:id="rId103">
            <o:LockedField>false</o:LockedField>
          </o:OLEObject>
        </w:object>
      </w:r>
      <w:r>
        <w:rPr>
          <w:sz w:val="21"/>
        </w:rPr>
        <w:t>拆分成五个不同的单位分数的和．（写出一种情况即可）</w:t>
      </w:r>
    </w:p>
    <w:p w14:paraId="6170AC02">
      <w:pPr>
        <w:wordWrap w:val="0"/>
        <w:spacing w:line="360" w:lineRule="auto"/>
        <w:jc w:val="center"/>
        <w:textAlignment w:val="center"/>
        <w:rPr>
          <w:rFonts w:eastAsia="黑体"/>
          <w:sz w:val="28"/>
          <w:szCs w:val="28"/>
        </w:rPr>
      </w:pPr>
    </w:p>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0"/>
        <w:rFonts w:hint="eastAsia"/>
        <w:lang w:eastAsia="zh-CN"/>
      </w:rPr>
      <w:fldChar w:fldCharType="begin"/>
    </w:r>
    <w:r>
      <w:rPr>
        <w:rStyle w:val="10"/>
        <w:rFonts w:hint="eastAsia"/>
        <w:lang w:eastAsia="zh-CN"/>
      </w:rPr>
      <w:instrText xml:space="preserve"> PAGE </w:instrText>
    </w:r>
    <w:r>
      <w:rPr>
        <w:rStyle w:val="10"/>
        <w:rFonts w:hint="eastAsia"/>
        <w:lang w:eastAsia="zh-CN"/>
      </w:rPr>
      <w:fldChar w:fldCharType="separate"/>
    </w:r>
    <w:r>
      <w:rPr>
        <w:rStyle w:val="10"/>
        <w:rFonts w:hint="eastAsia"/>
        <w:lang w:eastAsia="zh-CN"/>
      </w:rPr>
      <w:t>1</w:t>
    </w:r>
    <w:r>
      <w:rPr>
        <w:rStyle w:val="10"/>
        <w:rFonts w:hint="eastAsia"/>
        <w:lang w:eastAsia="zh-CN"/>
      </w:rPr>
      <w:fldChar w:fldCharType="end"/>
    </w:r>
    <w:bookmarkStart w:id="3" w:name="_GoBack"/>
    <w:bookmarkEnd w:id="3"/>
  </w:p>
  <w:p w14:paraId="269BF13D">
    <w:pPr>
      <w:pStyle w:val="6"/>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987A1">
    <w:pPr>
      <w:pStyle w:val="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5EFE38A2"/>
    <w:rsid w:val="000E1980"/>
    <w:rsid w:val="0021706C"/>
    <w:rsid w:val="002344AA"/>
    <w:rsid w:val="002552FA"/>
    <w:rsid w:val="00256FA5"/>
    <w:rsid w:val="003955B2"/>
    <w:rsid w:val="003F7CF1"/>
    <w:rsid w:val="004151FC"/>
    <w:rsid w:val="00435C5E"/>
    <w:rsid w:val="005505ED"/>
    <w:rsid w:val="00661EC5"/>
    <w:rsid w:val="00686AC9"/>
    <w:rsid w:val="0073104D"/>
    <w:rsid w:val="0078554E"/>
    <w:rsid w:val="008511D5"/>
    <w:rsid w:val="0088385C"/>
    <w:rsid w:val="00904110"/>
    <w:rsid w:val="0090639E"/>
    <w:rsid w:val="00906D78"/>
    <w:rsid w:val="00940134"/>
    <w:rsid w:val="00940A2F"/>
    <w:rsid w:val="00975A31"/>
    <w:rsid w:val="00A01D69"/>
    <w:rsid w:val="00A364CB"/>
    <w:rsid w:val="00A42750"/>
    <w:rsid w:val="00A81671"/>
    <w:rsid w:val="00AF3B3C"/>
    <w:rsid w:val="00B672F2"/>
    <w:rsid w:val="00C02FC6"/>
    <w:rsid w:val="00CE4103"/>
    <w:rsid w:val="00D0421C"/>
    <w:rsid w:val="00D129E5"/>
    <w:rsid w:val="00D62139"/>
    <w:rsid w:val="00D82257"/>
    <w:rsid w:val="00DC3E76"/>
    <w:rsid w:val="00DE08FA"/>
    <w:rsid w:val="00DF5BE6"/>
    <w:rsid w:val="00E74C07"/>
    <w:rsid w:val="00F365E1"/>
    <w:rsid w:val="00F45F92"/>
    <w:rsid w:val="00FA7C78"/>
    <w:rsid w:val="00FC0237"/>
    <w:rsid w:val="00FC68E3"/>
    <w:rsid w:val="044004C3"/>
    <w:rsid w:val="09622CAB"/>
    <w:rsid w:val="09F04BAF"/>
    <w:rsid w:val="10D37E57"/>
    <w:rsid w:val="11A007F3"/>
    <w:rsid w:val="1F7237CF"/>
    <w:rsid w:val="2D1048A8"/>
    <w:rsid w:val="2DD90EBD"/>
    <w:rsid w:val="3DEE0C55"/>
    <w:rsid w:val="3F8D6D40"/>
    <w:rsid w:val="42277FF1"/>
    <w:rsid w:val="48C52312"/>
    <w:rsid w:val="4C0A16D9"/>
    <w:rsid w:val="5000656A"/>
    <w:rsid w:val="5EFE38A2"/>
    <w:rsid w:val="644F7208"/>
    <w:rsid w:val="672E7154"/>
    <w:rsid w:val="6CBE48F7"/>
    <w:rsid w:val="70E75790"/>
    <w:rsid w:val="7CA3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5"/>
    <w:qFormat/>
    <w:uiPriority w:val="0"/>
    <w:rPr>
      <w:sz w:val="18"/>
      <w:szCs w:val="18"/>
    </w:rPr>
  </w:style>
  <w:style w:type="paragraph" w:styleId="6">
    <w:name w:val="footer"/>
    <w:basedOn w:val="1"/>
    <w:link w:val="37"/>
    <w:qFormat/>
    <w:uiPriority w:val="99"/>
    <w:pPr>
      <w:tabs>
        <w:tab w:val="center" w:pos="4153"/>
        <w:tab w:val="right" w:pos="8306"/>
      </w:tabs>
      <w:snapToGrid w:val="0"/>
      <w:jc w:val="left"/>
    </w:pPr>
    <w:rPr>
      <w:sz w:val="18"/>
    </w:rPr>
  </w:style>
  <w:style w:type="paragraph" w:styleId="7">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page number"/>
    <w:basedOn w:val="9"/>
    <w:semiHidden/>
    <w:unhideWhenUsed/>
    <w:uiPriority w:val="0"/>
  </w:style>
  <w:style w:type="paragraph" w:customStyle="1" w:styleId="11">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
    <w:name w:val="Normal_1"/>
    <w:next w:val="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文本_0"/>
    <w:basedOn w:val="14"/>
    <w:qFormat/>
    <w:uiPriority w:val="0"/>
    <w:pPr>
      <w:spacing w:after="120"/>
    </w:pPr>
  </w:style>
  <w:style w:type="paragraph" w:customStyle="1" w:styleId="17">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批注框文本 字符"/>
    <w:basedOn w:val="9"/>
    <w:link w:val="5"/>
    <w:qFormat/>
    <w:uiPriority w:val="0"/>
    <w:rPr>
      <w:rFonts w:ascii="Times New Roman" w:hAnsi="Times New Roman" w:eastAsia="宋体" w:cs="Times New Roman"/>
      <w:kern w:val="2"/>
      <w:sz w:val="18"/>
      <w:szCs w:val="18"/>
      <w:lang w:eastAsia="zh-CN"/>
    </w:rPr>
  </w:style>
  <w:style w:type="character" w:customStyle="1" w:styleId="36">
    <w:name w:val="页眉 字符"/>
    <w:basedOn w:val="9"/>
    <w:link w:val="7"/>
    <w:qFormat/>
    <w:uiPriority w:val="99"/>
    <w:rPr>
      <w:rFonts w:ascii="Times New Roman" w:hAnsi="Times New Roman" w:eastAsia="宋体" w:cs="Times New Roman"/>
      <w:kern w:val="2"/>
      <w:sz w:val="18"/>
      <w:szCs w:val="22"/>
      <w:lang w:eastAsia="zh-CN"/>
    </w:rPr>
  </w:style>
  <w:style w:type="character" w:customStyle="1" w:styleId="37">
    <w:name w:val="页脚 字符"/>
    <w:basedOn w:val="9"/>
    <w:link w:val="6"/>
    <w:qFormat/>
    <w:uiPriority w:val="99"/>
    <w:rPr>
      <w:rFonts w:ascii="Times New Roman" w:hAnsi="Times New Roman" w:eastAsia="宋体" w:cs="Times New Roman"/>
      <w:kern w:val="2"/>
      <w:sz w:val="18"/>
      <w:szCs w:val="22"/>
      <w:lang w:eastAsia="zh-CN"/>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image" Target="media/image4.png"/><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png"/><Relationship Id="rId80" Type="http://schemas.openxmlformats.org/officeDocument/2006/relationships/image" Target="media/image40.png"/><Relationship Id="rId8" Type="http://schemas.openxmlformats.org/officeDocument/2006/relationships/image" Target="media/image3.png"/><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png"/><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png"/><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wmf"/><Relationship Id="rId32" Type="http://schemas.openxmlformats.org/officeDocument/2006/relationships/oleObject" Target="embeddings/oleObject11.bin"/><Relationship Id="rId31" Type="http://schemas.openxmlformats.org/officeDocument/2006/relationships/image" Target="media/image16.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9.bin"/><Relationship Id="rId27" Type="http://schemas.openxmlformats.org/officeDocument/2006/relationships/image" Target="media/image14.wmf"/><Relationship Id="rId26" Type="http://schemas.openxmlformats.org/officeDocument/2006/relationships/oleObject" Target="embeddings/oleObject8.bin"/><Relationship Id="rId25" Type="http://schemas.openxmlformats.org/officeDocument/2006/relationships/image" Target="media/image13.wmf"/><Relationship Id="rId24" Type="http://schemas.openxmlformats.org/officeDocument/2006/relationships/oleObject" Target="embeddings/oleObject7.bin"/><Relationship Id="rId23" Type="http://schemas.openxmlformats.org/officeDocument/2006/relationships/image" Target="media/image12.wmf"/><Relationship Id="rId22" Type="http://schemas.openxmlformats.org/officeDocument/2006/relationships/oleObject" Target="embeddings/oleObject6.bin"/><Relationship Id="rId21" Type="http://schemas.openxmlformats.org/officeDocument/2006/relationships/image" Target="media/image11.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oleObject" Target="embeddings/oleObject4.bin"/><Relationship Id="rId17" Type="http://schemas.openxmlformats.org/officeDocument/2006/relationships/image" Target="media/image9.wmf"/><Relationship Id="rId16" Type="http://schemas.openxmlformats.org/officeDocument/2006/relationships/oleObject" Target="embeddings/oleObject3.bin"/><Relationship Id="rId15" Type="http://schemas.openxmlformats.org/officeDocument/2006/relationships/image" Target="media/image8.wmf"/><Relationship Id="rId14" Type="http://schemas.openxmlformats.org/officeDocument/2006/relationships/oleObject" Target="embeddings/oleObject2.bin"/><Relationship Id="rId13" Type="http://schemas.openxmlformats.org/officeDocument/2006/relationships/image" Target="media/image7.wmf"/><Relationship Id="rId12" Type="http://schemas.openxmlformats.org/officeDocument/2006/relationships/oleObject" Target="embeddings/oleObject1.bin"/><Relationship Id="rId11" Type="http://schemas.openxmlformats.org/officeDocument/2006/relationships/image" Target="media/image6.png"/><Relationship Id="rId104" Type="http://schemas.openxmlformats.org/officeDocument/2006/relationships/fontTable" Target="fontTable.xml"/><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7505</Words>
  <Characters>8149</Characters>
  <Lines>120</Lines>
  <Paragraphs>34</Paragraphs>
  <TotalTime>13</TotalTime>
  <ScaleCrop>false</ScaleCrop>
  <LinksUpToDate>false</LinksUpToDate>
  <CharactersWithSpaces>8574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2025-09-09T11:14:50Z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341B49E002BF4149889652EAEE82014A_12</vt:lpwstr>
  </property>
</Properties>
</file>