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10579100</wp:posOffset>
            </wp:positionV>
            <wp:extent cx="469900" cy="406400"/>
            <wp:wrapNone/>
            <wp:docPr id="1001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 w:hint="eastAsia"/>
          <w:kern w:val="0"/>
          <w:lang w:eastAsia="zh-CN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  <w:r>
        <w:rPr>
          <w:rFonts w:ascii="Times New Roman" w:eastAsia="楷体" w:hAnsi="Times New Roman" w:cs="Times New Roman" w:hint="eastAsia"/>
          <w:kern w:val="0"/>
          <w:lang w:eastAsia="zh-CN"/>
        </w:rPr>
        <w:t>（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沪教版2024</w:t>
      </w:r>
      <w:r>
        <w:rPr>
          <w:rFonts w:ascii="Times New Roman" w:eastAsia="楷体" w:hAnsi="Times New Roman" w:cs="Times New Roman" w:hint="eastAsia"/>
          <w:kern w:val="0"/>
          <w:lang w:eastAsia="zh-CN"/>
        </w:rPr>
        <w:t>）</w:t>
      </w:r>
    </w:p>
    <w:p w14:paraId="130AF2DF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</w:pPr>
    </w:p>
    <w:p w14:paraId="26619DCE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722BCB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1．下列各组数中，不能组成比例的是（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0349EB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A．2，3，4，6</w:t>
      </w:r>
      <w:r>
        <w:rPr>
          <w:sz w:val="21"/>
        </w:rPr>
        <w:tab/>
      </w:r>
      <w:r>
        <w:rPr>
          <w:sz w:val="21"/>
        </w:rPr>
        <w:t>B．1，2，4，8</w:t>
      </w:r>
    </w:p>
    <w:p w14:paraId="5F104CD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536b7379709d46e403d56202f018acd" style="width:60.65pt;height:12.5pt" o:ole="" coordsize="21600,21600" o:preferrelative="t" filled="f" stroked="f">
            <v:stroke joinstyle="miter"/>
            <v:imagedata r:id="rId6" o:title="eqIdb536b7379709d46e403d56202f018acd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6" type="#_x0000_t75" alt="eqIdf89eef3148f2d4d09379767b4af69132" style="width:10.55pt;height:21.1pt" o:ole="" coordsize="21600,21600" o:preferrelative="t" filled="f" stroked="f">
            <v:stroke joinstyle="miter"/>
            <v:imagedata r:id="rId8" o:title="eqIdf89eef3148f2d4d09379767b4af6913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>，</w:t>
      </w:r>
      <w:r>
        <w:object>
          <v:shape id="_x0000_i1027" type="#_x0000_t75" alt="eqId4dac452fbb5ef6dd653e7fbbef639484" style="width:9.65pt;height:26.45pt" o:ole="" coordsize="21600,21600" o:preferrelative="t" filled="f" stroked="f">
            <v:stroke joinstyle="miter"/>
            <v:imagedata r:id="rId10" o:title="eqId4dac452fbb5ef6dd653e7fbbef63948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>，</w:t>
      </w:r>
      <w:r>
        <w:object>
          <v:shape id="_x0000_i1028" type="#_x0000_t75" alt="eqId56d266a04f3dc7483eddbc26c5e487db" style="width:9.65pt;height:23.85pt" o:ole="" coordsize="21600,21600" o:preferrelative="t" filled="f" stroked="f">
            <v:stroke joinstyle="miter"/>
            <v:imagedata r:id="rId12" o:title="eqId56d266a04f3dc7483eddbc26c5e487d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>，</w:t>
      </w:r>
      <w:r>
        <w:object>
          <v:shape id="_x0000_i1029" type="#_x0000_t75" alt="eqIdd3ffd5c35bba71ea54c28622b6cf505d" style="width:9.65pt;height:26.9pt" o:ole="" coordsize="21600,21600" o:preferrelative="t" filled="f" stroked="f">
            <v:stroke joinstyle="miter"/>
            <v:imagedata r:id="rId14" o:title="eqIdd3ffd5c35bba71ea54c28622b6cf505d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605EEB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2．火车从</w:t>
      </w:r>
      <w:r>
        <w:object>
          <v:shape id="_x0000_i1030" type="#_x0000_t75" alt="eqId5963abe8f421bd99a2aaa94831a951e9" style="width:10.55pt;height:11.2pt" o:ole="" coordsize="21600,21600" o:preferrelative="t" filled="f" stroked="f">
            <v:stroke joinstyle="miter"/>
            <v:imagedata r:id="rId16" o:title="eqId5963abe8f421bd99a2aaa94831a951e9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sz w:val="21"/>
        </w:rPr>
        <w:t>地到</w:t>
      </w:r>
      <w:r>
        <w:object>
          <v:shape id="_x0000_i1031" type="#_x0000_t75" alt="eqId7f9e8449aad35c5d840a3395ea86df6d" style="width:9.65pt;height:10.4pt" o:ole="" coordsize="21600,21600" o:preferrelative="t" filled="f" stroked="f">
            <v:stroke joinstyle="miter"/>
            <v:imagedata r:id="rId18" o:title="eqId7f9e8449aad35c5d840a3395ea86df6d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sz w:val="21"/>
        </w:rPr>
        <w:t>地，原来要10小时，现在只要8小时，速度提高了（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5213B2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A．20%</w:t>
      </w:r>
      <w:r>
        <w:rPr>
          <w:sz w:val="21"/>
        </w:rPr>
        <w:tab/>
      </w:r>
      <w:r>
        <w:rPr>
          <w:sz w:val="21"/>
        </w:rPr>
        <w:t>B．25%</w:t>
      </w:r>
      <w:r>
        <w:rPr>
          <w:sz w:val="21"/>
        </w:rPr>
        <w:tab/>
      </w:r>
      <w:r>
        <w:rPr>
          <w:sz w:val="21"/>
        </w:rPr>
        <w:t>C．10%</w:t>
      </w:r>
      <w:r>
        <w:rPr>
          <w:sz w:val="21"/>
        </w:rPr>
        <w:tab/>
      </w:r>
      <w:r>
        <w:rPr>
          <w:sz w:val="21"/>
        </w:rPr>
        <w:t>D．80%</w:t>
      </w:r>
    </w:p>
    <w:p w14:paraId="641733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3．体能达标检测中，六（一）班成绩的合格率是</w:t>
      </w:r>
      <w:r>
        <w:object>
          <v:shape id="_x0000_i1032" type="#_x0000_t75" alt="eqId24c4bf61e073c899494b2fb3b767b108" style="width:21.95pt;height:12.65pt" o:ole="" coordsize="21600,21600" o:preferrelative="t" filled="f" stroked="f">
            <v:stroke joinstyle="miter"/>
            <v:imagedata r:id="rId20" o:title="eqId24c4bf61e073c899494b2fb3b767b108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sz w:val="21"/>
        </w:rPr>
        <w:t>，六（二）班成绩的合格率是</w:t>
      </w:r>
      <w:r>
        <w:object>
          <v:shape id="_x0000_i1033" type="#_x0000_t75" alt="eqIdfbb00d558e456638de8ff1788db5a8d4" style="width:21.95pt;height:12.25pt" o:ole="" coordsize="21600,21600" o:preferrelative="t" filled="f" stroked="f">
            <v:stroke joinstyle="miter"/>
            <v:imagedata r:id="rId22" o:title="eqIdfbb00d558e456638de8ff1788db5a8d4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>，一班与二班相比（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B03643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A．一班合格的人多</w:t>
      </w:r>
      <w:r>
        <w:rPr>
          <w:sz w:val="21"/>
        </w:rPr>
        <w:tab/>
      </w:r>
      <w:r>
        <w:rPr>
          <w:sz w:val="21"/>
        </w:rPr>
        <w:t>B．二班合格的人多</w:t>
      </w:r>
    </w:p>
    <w:p w14:paraId="188CAA1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C．两班合格的人一样多</w:t>
      </w:r>
      <w:r>
        <w:rPr>
          <w:sz w:val="21"/>
        </w:rPr>
        <w:tab/>
      </w:r>
      <w:r>
        <w:rPr>
          <w:sz w:val="21"/>
        </w:rPr>
        <w:t>D．不能确定</w:t>
      </w:r>
    </w:p>
    <w:p w14:paraId="7242D1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4．“湾区之光”摩天轮位于深圳市宝安区滨海文化公园内，是国内首个全天景回转式轿厢摩天轮，共设有28个进口太空舱，其示意图如图所示．该摩天轮高</w:t>
      </w:r>
      <w:r>
        <w:object>
          <v:shape id="_x0000_i1034" type="#_x0000_t75" alt="eqId2823c0379ada8a82b5c8f0781b3e9b66" style="width:26.35pt;height:12.1pt" o:ole="" coordsize="21600,21600" o:preferrelative="t" filled="f" stroked="f">
            <v:stroke joinstyle="miter"/>
            <v:imagedata r:id="rId24" o:title="eqId2823c0379ada8a82b5c8f0781b3e9b66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>（即最高点离水面平台</w:t>
      </w:r>
      <w:r>
        <w:object>
          <v:shape id="_x0000_i1035" type="#_x0000_t75" alt="eqId411461db15ee8086332c531e086c40c7" style="width:20.2pt;height:12.25pt" o:ole="" coordsize="21600,21600" o:preferrelative="t" filled="f" stroked="f">
            <v:stroke joinstyle="miter"/>
            <v:imagedata r:id="rId26" o:title="eqId411461db15ee8086332c531e086c40c7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sz w:val="21"/>
        </w:rPr>
        <w:t>的距离），圆心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到</w:t>
      </w:r>
      <w:r>
        <w:object>
          <v:shape id="_x0000_i1036" type="#_x0000_t75" alt="eqId411461db15ee8086332c531e086c40c7" style="width:20.2pt;height:12.25pt" o:ole="" coordsize="21600,21600" o:preferrelative="t" filled="f" stroked="f">
            <v:stroke joinstyle="miter"/>
            <v:imagedata r:id="rId26" o:title="eqId411461db15ee8086332c531e086c40c7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sz w:val="21"/>
        </w:rPr>
        <w:t>的距离为</w:t>
      </w:r>
      <w:r>
        <w:object>
          <v:shape id="_x0000_i1037" type="#_x0000_t75" alt="eqId20607d94b34d8dc774706a0a457d989f" style="width:29.85pt;height:12.05pt" o:ole="" coordsize="21600,21600" o:preferrelative="t" filled="f" stroked="f">
            <v:stroke joinstyle="miter"/>
            <v:imagedata r:id="rId29" o:title="eqId20607d94b34d8dc774706a0a457d989f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sz w:val="21"/>
        </w:rPr>
        <w:t>，摩天轮匀速旋转一圈用时</w:t>
      </w:r>
      <w:r>
        <w:object>
          <v:shape id="_x0000_i1038" type="#_x0000_t75" alt="eqIda1b5d239ff42a9211f2694bdd2bed291" style="width:29.85pt;height:12.05pt" o:ole="" coordsize="21600,21600" o:preferrelative="t" filled="f" stroked="f">
            <v:stroke joinstyle="miter"/>
            <v:imagedata r:id="rId31" o:title="eqIda1b5d239ff42a9211f2694bdd2bed291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sz w:val="21"/>
        </w:rPr>
        <w:t>．某轿厢从点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出发，</w:t>
      </w:r>
      <w:r>
        <w:object>
          <v:shape id="_x0000_i1039" type="#_x0000_t75" alt="eqId9d4ce3c9a6623c89b2e3641e43459146" style="width:24.6pt;height:11.7pt" o:ole="" coordsize="21600,21600" o:preferrelative="t" filled="f" stroked="f">
            <v:stroke joinstyle="miter"/>
            <v:imagedata r:id="rId33" o:title="eqId9d4ce3c9a6623c89b2e3641e43459146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sz w:val="21"/>
        </w:rPr>
        <w:t>后到达点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，此过程中，该轿厢所经过的路径（即</w:t>
      </w:r>
      <w:r>
        <w:object>
          <v:shape id="_x0000_i1040" type="#_x0000_t75" alt="eqId16d65cecaf8a3dc2953f4109c75a981e" style="width:17.55pt;height:14.35pt" o:ole="" coordsize="21600,21600" o:preferrelative="t" filled="f" stroked="f">
            <v:stroke joinstyle="miter"/>
            <v:imagedata r:id="rId35" o:title="eqId16d65cecaf8a3dc2953f4109c75a981e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sz w:val="21"/>
        </w:rPr>
        <w:t>）长度为（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）m．（结果保留</w:t>
      </w:r>
      <w:r>
        <w:object>
          <v:shape id="_x0000_i1041" type="#_x0000_t75" alt="eqId70f5389990c3a0c5373f3bd9fb2454c9" style="width:8.75pt;height:10.1pt" o:ole="" coordsize="21600,21600" o:preferrelative="t" filled="f" stroked="f">
            <v:stroke joinstyle="miter"/>
            <v:imagedata r:id="rId37" o:title="eqId70f5389990c3a0c5373f3bd9fb2454c9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sz w:val="21"/>
        </w:rPr>
        <w:t>）．</w:t>
      </w:r>
    </w:p>
    <w:p w14:paraId="1CB92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1381125"/>
            <wp:effectExtent l="0" t="0" r="7620" b="5715"/>
            <wp:docPr id="100003" name="图片 100003" descr="@@@b4d98870-e17e-41cc-8d38-9db486ec25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b4d98870-e17e-41cc-8d38-9db486ec25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73A4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2" type="#_x0000_t75" alt="eqId80a0bc6058302ecaae7773dae5548bbb" style="width:26.35pt;height:27.7pt" o:ole="" coordsize="21600,21600" o:preferrelative="t" filled="f" stroked="f">
            <v:stroke joinstyle="miter"/>
            <v:imagedata r:id="rId40" o:title="eqId80a0bc6058302ecaae7773dae5548bbb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3" type="#_x0000_t75" alt="eqIdb6e96e04ffafc6a1c71506c799a2a0ff" style="width:26.35pt;height:27.7pt" o:ole="" coordsize="21600,21600" o:preferrelative="t" filled="f" stroked="f">
            <v:stroke joinstyle="miter"/>
            <v:imagedata r:id="rId42" o:title="eqIdb6e96e04ffafc6a1c71506c799a2a0ff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4" type="#_x0000_t75" alt="eqId2c6ef95f89b4a215e260f66b5b552973" style="width:26.35pt;height:27.7pt" o:ole="" coordsize="21600,21600" o:preferrelative="t" filled="f" stroked="f">
            <v:stroke joinstyle="miter"/>
            <v:imagedata r:id="rId44" o:title="eqId2c6ef95f89b4a215e260f66b5b552973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5" type="#_x0000_t75" alt="eqIda0733699aba5130e062f4dc34ef90f04" style="width:26.35pt;height:27.7pt" o:ole="" coordsize="21600,21600" o:preferrelative="t" filled="f" stroked="f">
            <v:stroke joinstyle="miter"/>
            <v:imagedata r:id="rId46" o:title="eqIda0733699aba5130e062f4dc34ef90f04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</w:p>
    <w:p w14:paraId="0A160A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5．如图，在大长方形</w:t>
      </w:r>
      <w:r>
        <w:object>
          <v:shape id="_x0000_i1046" type="#_x0000_t75" alt="eqId411b38a18046fea8e9fab1f9f9b80a5f" style="width:31.65pt;height:12.25pt" o:ole="" coordsize="21600,21600" o:preferrelative="t" filled="f" stroked="f">
            <v:stroke joinstyle="miter"/>
            <v:imagedata r:id="rId48" o:title="eqId411b38a18046fea8e9fab1f9f9b80a5f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sz w:val="21"/>
        </w:rPr>
        <w:t>中放置10个形状、大小都相同的小长方形，大长方形</w:t>
      </w:r>
      <w:r>
        <w:object>
          <v:shape id="_x0000_i1047" type="#_x0000_t75" alt="eqId411b38a18046fea8e9fab1f9f9b80a5f" style="width:31.65pt;height:12.25pt" o:ole="" coordsize="21600,21600" o:preferrelative="t" filled="f" stroked="f">
            <v:stroke joinstyle="miter"/>
            <v:imagedata r:id="rId48" o:title="eqId411b38a18046fea8e9fab1f9f9b80a5f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sz w:val="21"/>
        </w:rPr>
        <w:t>的周长为36，小长方形的长比宽多4．设小长方形的长为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，宽为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，则下列方程组正确的是（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498EC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304925"/>
            <wp:effectExtent l="0" t="0" r="11430" b="0"/>
            <wp:docPr id="100005" name="图片 100005" descr="@@@31750cb9-69dc-4c8b-a2d5-49dd0f4a7c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1750cb9-69dc-4c8b-a2d5-49dd0f4a7c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2D56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8" type="#_x0000_t75" alt="eqId7f4488ef8fe3412963b0c93e2396760c" style="width:61.6pt;height:31.75pt" o:ole="" coordsize="21600,21600" o:preferrelative="t" filled="f" stroked="f">
            <v:stroke joinstyle="miter"/>
            <v:imagedata r:id="rId52" o:title="eqId7f4488ef8fe3412963b0c93e2396760c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9" type="#_x0000_t75" alt="eqIdf5b44cad232ab65ad98700d505cbdcf6" style="width:50.1pt;height:31.65pt" o:ole="" coordsize="21600,21600" o:preferrelative="t" filled="f" stroked="f">
            <v:stroke joinstyle="miter"/>
            <v:imagedata r:id="rId54" o:title="eqIdf5b44cad232ab65ad98700d505cbdcf6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0" type="#_x0000_t75" alt="eqId56d600dcd4f665b7da7084109e2db9ed" style="width:51pt;height:31.75pt" o:ole="" coordsize="21600,21600" o:preferrelative="t" filled="f" stroked="f">
            <v:stroke joinstyle="miter"/>
            <v:imagedata r:id="rId56" o:title="eqId56d600dcd4f665b7da7084109e2db9ed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1" type="#_x0000_t75" alt="eqId217d45f5463c092aad3091d5b215e297" style="width:60.7pt;height:31.65pt" o:ole="" coordsize="21600,21600" o:preferrelative="t" filled="f" stroked="f">
            <v:stroke joinstyle="miter"/>
            <v:imagedata r:id="rId58" o:title="eqId217d45f5463c092aad3091d5b215e297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</w:p>
    <w:p w14:paraId="2AC606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6．如图，一个酒瓶里面深</w:t>
      </w:r>
      <w:r>
        <w:object>
          <v:shape id="_x0000_i1052" type="#_x0000_t75" alt="eqId5379f6583b3e7306ec544414ff9d5b65" style="width:26.35pt;height:12.5pt" o:ole="" coordsize="21600,21600" o:preferrelative="t" filled="f" stroked="f">
            <v:stroke joinstyle="miter"/>
            <v:imagedata r:id="rId60" o:title="eqId5379f6583b3e7306ec544414ff9d5b65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sz w:val="21"/>
        </w:rPr>
        <w:t>，底面内直径是</w:t>
      </w:r>
      <w:r>
        <w:object>
          <v:shape id="_x0000_i1053" type="#_x0000_t75" alt="eqIdcf58fc46f453aac3b33f76c8e3545a20" style="width:20.2pt;height:12.35pt" o:ole="" coordsize="21600,21600" o:preferrelative="t" filled="f" stroked="f">
            <v:stroke joinstyle="miter"/>
            <v:imagedata r:id="rId62" o:title="eqIdcf58fc46f453aac3b33f76c8e3545a20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sz w:val="21"/>
        </w:rPr>
        <w:t>，瓶里酒深</w:t>
      </w:r>
      <w:r>
        <w:object>
          <v:shape id="_x0000_i1054" type="#_x0000_t75" alt="eqIdbcd2876bf983a07741a0c6fa0823cc5e" style="width:24.6pt;height:12.6pt" o:ole="" coordsize="21600,21600" o:preferrelative="t" filled="f" stroked="f">
            <v:stroke joinstyle="miter"/>
            <v:imagedata r:id="rId64" o:title="eqIdbcd2876bf983a07741a0c6fa0823cc5e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sz w:val="21"/>
        </w:rPr>
        <w:t>．把酒瓶塞紧后使其瓶口向下倒立，这时酒深</w:t>
      </w:r>
      <w:r>
        <w:object>
          <v:shape id="_x0000_i1055" type="#_x0000_t75" alt="eqIdc72cce4e3fd2d140747a82b5f90755f0" style="width:26.35pt;height:12.5pt" o:ole="" coordsize="21600,21600" o:preferrelative="t" filled="f" stroked="f">
            <v:stroke joinstyle="miter"/>
            <v:imagedata r:id="rId66" o:title="eqIdc72cce4e3fd2d140747a82b5f90755f0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sz w:val="21"/>
        </w:rPr>
        <w:t>，酒瓶的容积是（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  <w:r>
        <w:object>
          <v:shape id="_x0000_i1056" type="#_x0000_t75" alt="eqId83955104a58d3a098262b3ef5ed14191" style="width:16.7pt;height:12.7pt" o:ole="" coordsize="21600,21600" o:preferrelative="t" filled="f" stroked="f">
            <v:stroke joinstyle="miter"/>
            <v:imagedata r:id="rId68" o:title="eqId83955104a58d3a098262b3ef5ed14191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sz w:val="21"/>
        </w:rPr>
        <w:t>．（结果保留</w:t>
      </w:r>
      <w:r>
        <w:object>
          <v:shape id="_x0000_i1057" type="#_x0000_t75" alt="eqId70f5389990c3a0c5373f3bd9fb2454c9" style="width:8.75pt;height:10.1pt" o:ole="" coordsize="21600,21600" o:preferrelative="t" filled="f" stroked="f">
            <v:stroke joinstyle="miter"/>
            <v:imagedata r:id="rId37" o:title="eqId70f5389990c3a0c5373f3bd9fb2454c9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sz w:val="21"/>
        </w:rPr>
        <w:t>）</w:t>
      </w:r>
    </w:p>
    <w:p w14:paraId="5027E4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57400" cy="914400"/>
            <wp:effectExtent l="0" t="0" r="0" b="0"/>
            <wp:docPr id="100007" name="图片 100007" descr="@@@9ef15ff9-96c2-4455-b49e-5109986fb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ef15ff9-96c2-4455-b49e-5109986fb4d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98E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type="#_x0000_t75" alt="eqId60074d315ba37ae6db17a11d5ecda452" style="width:19.3pt;height:12.65pt" o:ole="" coordsize="21600,21600" o:preferrelative="t" filled="f" stroked="f">
            <v:stroke joinstyle="miter"/>
            <v:imagedata r:id="rId72" o:title="eqId60074d315ba37ae6db17a11d5ecda452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type="#_x0000_t75" alt="eqIdda78b027c650fa8928f0f65d3a606f37" style="width:24.6pt;height:12.8pt" o:ole="" coordsize="21600,21600" o:preferrelative="t" filled="f" stroked="f">
            <v:stroke joinstyle="miter"/>
            <v:imagedata r:id="rId74" o:title="eqIdda78b027c650fa8928f0f65d3a606f37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0" type="#_x0000_t75" alt="eqIdd235cbf732ff2c3e949f31b460913606" style="width:23.75pt;height:12.5pt" o:ole="" coordsize="21600,21600" o:preferrelative="t" filled="f" stroked="f">
            <v:stroke joinstyle="miter"/>
            <v:imagedata r:id="rId76" o:title="eqIdd235cbf732ff2c3e949f31b460913606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1" type="#_x0000_t75" alt="eqIdc3ace29f6e9633672eeea34e8b38ba87" style="width:24.6pt;height:12.6pt" o:ole="" coordsize="21600,21600" o:preferrelative="t" filled="f" stroked="f">
            <v:stroke joinstyle="miter"/>
            <v:imagedata r:id="rId78" o:title="eqIdc3ace29f6e9633672eeea34e8b38ba87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</w:p>
    <w:p w14:paraId="49CD1860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04C22C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7．已知8与</w:t>
      </w:r>
      <w:r>
        <w:object>
          <v:shape id="_x0000_i1062" type="#_x0000_t75" alt="eqId81dea63b8ce3e51adf66cf7b9982a248" style="width:8.75pt;height:9.5pt" o:ole="" coordsize="21600,21600" o:preferrelative="t" filled="f" stroked="f">
            <v:stroke joinstyle="miter"/>
            <v:imagedata r:id="rId80" o:title="eqId81dea63b8ce3e51adf66cf7b9982a248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sz w:val="21"/>
        </w:rPr>
        <w:t>的比例中项为6，那么</w:t>
      </w:r>
      <w:r>
        <w:object>
          <v:shape id="_x0000_i1063" type="#_x0000_t75" alt="eqId4ec0618ae3a4fde6d6220010af229b9a" style="width:16.7pt;height:9.65pt" o:ole="" coordsize="21600,21600" o:preferrelative="t" filled="f" stroked="f">
            <v:stroke joinstyle="miter"/>
            <v:imagedata r:id="rId82" o:title="eqId4ec0618ae3a4fde6d6220010af229b9a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C2773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8．在一张比例尺是</w:t>
      </w:r>
      <w:r>
        <w:object>
          <v:shape id="_x0000_i1064" type="#_x0000_t75" alt="eqId20e9d69e4f7c72cf204b5a39064a04d7" style="width:48.35pt;height:12.55pt" o:ole="" coordsize="21600,21600" o:preferrelative="t" filled="f" stroked="f">
            <v:stroke joinstyle="miter"/>
            <v:imagedata r:id="rId84" o:title="eqId20e9d69e4f7c72cf204b5a39064a04d7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sz w:val="21"/>
        </w:rPr>
        <w:t>的地图上，松江大学城到上海天文馆的图上距离是7.5厘米，那么松江大学城到上海天文馆的实际距离是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千米．</w:t>
      </w:r>
    </w:p>
    <w:p w14:paraId="3476CD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9．一个不透明的罐里装有10个红球，5个白球，3个黄球，摸出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球的可能性最大．</w:t>
      </w:r>
    </w:p>
    <w:p w14:paraId="500681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10．一个扇形的半径是</w:t>
      </w:r>
      <w:r>
        <w:object>
          <v:shape id="_x0000_i1065" type="#_x0000_t75" alt="eqId6f8c4c029e552954bd493b49aeab82d5" style="width:8.75pt;height:12.45pt" o:ole="" coordsize="21600,21600" o:preferrelative="t" filled="f" stroked="f">
            <v:stroke joinstyle="miter"/>
            <v:imagedata r:id="rId86" o:title="eqId6f8c4c029e552954bd493b49aeab82d5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sz w:val="21"/>
        </w:rPr>
        <w:t>厘米，圆心角是</w:t>
      </w:r>
      <w:r>
        <w:object>
          <v:shape id="_x0000_i1066" type="#_x0000_t75" alt="eqIdbe6a6301878fed2a01413020b27310a5" style="width:17.55pt;height:12.25pt" o:ole="" coordsize="21600,21600" o:preferrelative="t" filled="f" stroked="f">
            <v:stroke joinstyle="miter"/>
            <v:imagedata r:id="rId88" o:title="eqIdbe6a6301878fed2a01413020b27310a5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sz w:val="21"/>
        </w:rPr>
        <w:t>，它的弧长是</w:t>
      </w:r>
      <w:r>
        <w:t>(         )</w:t>
      </w:r>
      <w:r>
        <w:rPr>
          <w:sz w:val="21"/>
        </w:rPr>
        <w:t>厘米（</w:t>
      </w:r>
      <w:r>
        <w:object>
          <v:shape id="_x0000_i1067" type="#_x0000_t75" alt="eqId70f5389990c3a0c5373f3bd9fb2454c9" style="width:8.75pt;height:10.1pt" o:ole="" coordsize="21600,21600" o:preferrelative="t" filled="f" stroked="f">
            <v:stroke joinstyle="miter"/>
            <v:imagedata r:id="rId37" o:title="eqId70f5389990c3a0c5373f3bd9fb2454c9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sz w:val="21"/>
        </w:rPr>
        <w:t>取</w:t>
      </w:r>
      <w:r>
        <w:object>
          <v:shape id="_x0000_i1068" type="#_x0000_t75" alt="eqId94eecd59161d1a8dadbbef5184a628d3" style="width:21.1pt;height:11.85pt" o:ole="" coordsize="21600,21600" o:preferrelative="t" filled="f" stroked="f">
            <v:stroke joinstyle="miter"/>
            <v:imagedata r:id="rId91" o:title="eqId94eecd59161d1a8dadbbef5184a628d3"/>
            <o:lock v:ext="edit" aspectratio="t"/>
            <w10:anchorlock/>
          </v:shape>
          <o:OLEObject Type="Embed" ProgID="Equation.DSMT4" ShapeID="_x0000_i1068" DrawAspect="Content" ObjectID="_1468075768" r:id="rId92"/>
        </w:object>
      </w:r>
      <w:r>
        <w:rPr>
          <w:sz w:val="21"/>
        </w:rPr>
        <w:t>）．</w:t>
      </w:r>
    </w:p>
    <w:p w14:paraId="6A007E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11．写出二元一次方程</w:t>
      </w:r>
      <w:r>
        <w:object>
          <v:shape id="_x0000_i1069" type="#_x0000_t75" alt="eqId893eb8e788dc30c34b37c0e6dcbd0153" style="width:44.85pt;height:13.9pt" o:ole="" coordsize="21600,21600" o:preferrelative="t" filled="f" stroked="f">
            <v:stroke joinstyle="miter"/>
            <v:imagedata r:id="rId93" o:title="eqId893eb8e788dc30c34b37c0e6dcbd0153"/>
            <o:lock v:ext="edit" aspectratio="t"/>
            <w10:anchorlock/>
          </v:shape>
          <o:OLEObject Type="Embed" ProgID="Equation.DSMT4" ShapeID="_x0000_i1069" DrawAspect="Content" ObjectID="_1468075769" r:id="rId94"/>
        </w:object>
      </w:r>
      <w:r>
        <w:rPr>
          <w:sz w:val="21"/>
        </w:rPr>
        <w:t>的一个正整数解：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6DC22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12．某中学的男生人数是女生人数的</w:t>
      </w:r>
      <w:r>
        <w:object>
          <v:shape id="_x0000_i1070" type="#_x0000_t75" alt="eqId357821e0e5595eaf3028df63d47b2c58" style="width:9.65pt;height:23.85pt" o:ole="" coordsize="21600,21600" o:preferrelative="t" filled="f" stroked="f">
            <v:stroke joinstyle="miter"/>
            <v:imagedata r:id="rId95" o:title="eqId357821e0e5595eaf3028df63d47b2c58"/>
            <o:lock v:ext="edit" aspectratio="t"/>
            <w10:anchorlock/>
          </v:shape>
          <o:OLEObject Type="Embed" ProgID="Equation.DSMT4" ShapeID="_x0000_i1070" DrawAspect="Content" ObjectID="_1468075770" r:id="rId96"/>
        </w:object>
      </w:r>
      <w:r>
        <w:rPr>
          <w:sz w:val="21"/>
        </w:rPr>
        <w:t>，把男女学生人数制成扇形统计图，在扇形统计图上表示女生的扇形圆心角是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度．</w:t>
      </w:r>
    </w:p>
    <w:p w14:paraId="615BF2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的方程组</w:t>
      </w:r>
      <w:r>
        <w:object>
          <v:shape id="_x0000_i1071" type="#_x0000_t75" alt="eqId6085732ae54c1b1d093f153a17e989ad" style="width:55.4pt;height:31.65pt" o:ole="" coordsize="21600,21600" o:preferrelative="t" filled="f" stroked="f">
            <v:stroke joinstyle="miter"/>
            <v:imagedata r:id="rId97" o:title="eqId6085732ae54c1b1d093f153a17e989ad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sz w:val="21"/>
        </w:rPr>
        <w:t>与方程组</w:t>
      </w:r>
      <w:r>
        <w:object>
          <v:shape id="_x0000_i1072" type="#_x0000_t75" alt="eqIddb8deab0a1228cef0ae32454872e02d3" style="width:53.65pt;height:31.8pt" o:ole="" coordsize="21600,21600" o:preferrelative="t" filled="f" stroked="f">
            <v:stroke joinstyle="miter"/>
            <v:imagedata r:id="rId99" o:title="eqIddb8deab0a1228cef0ae32454872e02d3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sz w:val="21"/>
        </w:rPr>
        <w:t>同解，则</w:t>
      </w:r>
      <w:r>
        <w:object>
          <v:shape id="_x0000_i1073" type="#_x0000_t75" alt="eqIde73535eacf88079e8a713a5454750e51" style="width:43.95pt;height:19.35pt" o:ole="" coordsize="21600,21600" o:preferrelative="t" filled="f" stroked="f">
            <v:stroke joinstyle="miter"/>
            <v:imagedata r:id="rId101" o:title="eqIde73535eacf88079e8a713a5454750e51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05A4B6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14．一个半圆形的直径是</w:t>
      </w:r>
      <w:r>
        <w:object>
          <v:shape id="_x0000_i1074" type="#_x0000_t75" alt="eqId9c4a6377b79432ad00e3bbea480b9d8f" style="width:21.05pt;height:12.5pt" o:ole="" coordsize="21600,21600" o:preferrelative="t" filled="f" stroked="f">
            <v:stroke joinstyle="miter"/>
            <v:imagedata r:id="rId103" o:title="eqId9c4a6377b79432ad00e3bbea480b9d8f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sz w:val="21"/>
        </w:rPr>
        <w:t>，那么它的周长是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075" type="#_x0000_t75" alt="eqId405554b6a34430029b4bab739d69bca3" style="width:15.8pt;height:9.9pt" o:ole="" coordsize="21600,21600" o:preferrelative="t" filled="f" stroked="f">
            <v:stroke joinstyle="miter"/>
            <v:imagedata r:id="rId105" o:title="eqId405554b6a34430029b4bab739d69bca3"/>
            <o:lock v:ext="edit" aspectratio="t"/>
            <w10:anchorlock/>
          </v:shape>
          <o:OLEObject Type="Embed" ProgID="Equation.DSMT4" ShapeID="_x0000_i1075" DrawAspect="Content" ObjectID="_1468075775" r:id="rId106"/>
        </w:object>
      </w:r>
      <w:r>
        <w:rPr>
          <w:sz w:val="21"/>
        </w:rPr>
        <w:t>（π取3.14）．</w:t>
      </w:r>
    </w:p>
    <w:p w14:paraId="045271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15．用弧长为</w:t>
      </w:r>
      <w:r>
        <w:object>
          <v:shape id="_x0000_i1076" type="#_x0000_t75" alt="eqIddf5ca79d72dd4ff281ac0f62bb58f3ae" style="width:27.25pt;height:11.95pt" o:ole="" coordsize="21600,21600" o:preferrelative="t" filled="f" stroked="f">
            <v:stroke joinstyle="miter"/>
            <v:imagedata r:id="rId107" o:title="eqIddf5ca79d72dd4ff281ac0f62bb58f3ae"/>
            <o:lock v:ext="edit" aspectratio="t"/>
            <w10:anchorlock/>
          </v:shape>
          <o:OLEObject Type="Embed" ProgID="Equation.DSMT4" ShapeID="_x0000_i1076" DrawAspect="Content" ObjectID="_1468075776" r:id="rId108"/>
        </w:object>
      </w:r>
      <w:r>
        <w:rPr>
          <w:sz w:val="21"/>
        </w:rPr>
        <w:t>的扇形做成一个圆锥的侧面，这个圆锥的底面半径为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object>
          <v:shape id="_x0000_i1077" type="#_x0000_t75" alt="eqIdaf089fd292ba69ddef79e9ab1cac77ca" style="width:16.7pt;height:12.25pt" o:ole="" coordsize="21600,21600" o:preferrelative="t" filled="f" stroked="f">
            <v:stroke joinstyle="miter"/>
            <v:imagedata r:id="rId109" o:title="eqIdaf089fd292ba69ddef79e9ab1cac77ca"/>
            <o:lock v:ext="edit" aspectratio="t"/>
            <w10:anchorlock/>
          </v:shape>
          <o:OLEObject Type="Embed" ProgID="Equation.DSMT4" ShapeID="_x0000_i1077" DrawAspect="Content" ObjectID="_1468075777" r:id="rId110"/>
        </w:object>
      </w:r>
      <w:r>
        <w:rPr>
          <w:sz w:val="21"/>
        </w:rPr>
        <w:t>．</w:t>
      </w:r>
    </w:p>
    <w:p w14:paraId="1F1F5C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16．一个两位数的十位数字与个位数字之和为6，将个位数字与十位数字对调后，得到的两位数比原来的两位数小18．则原来的两位数为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18BDE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17．把一个圆柱进行横切和沿直径纵切（如图）．横切（见图 1）后表面积增加 </w:t>
      </w:r>
      <w:r>
        <w:object>
          <v:shape id="_x0000_i1078" type="#_x0000_t75" alt="eqId80f23040a9c437a53f5ea0ca93934209" style="width:43.1pt;height:14pt" o:ole="" coordsize="21600,21600" o:preferrelative="t" filled="f" stroked="f">
            <v:stroke joinstyle="miter"/>
            <v:imagedata r:id="rId111" o:title="eqId80f23040a9c437a53f5ea0ca93934209"/>
            <o:lock v:ext="edit" aspectratio="t"/>
            <w10:anchorlock/>
          </v:shape>
          <o:OLEObject Type="Embed" ProgID="Equation.DSMT4" ShapeID="_x0000_i1078" DrawAspect="Content" ObjectID="_1468075778" r:id="rId112"/>
        </w:object>
      </w:r>
      <w:r>
        <w:rPr>
          <w:sz w:val="21"/>
        </w:rPr>
        <w:t>，纵切（见图2）后表面积增加</w:t>
      </w:r>
      <w:r>
        <w:object>
          <v:shape id="_x0000_i1079" type="#_x0000_t75" alt="eqId06f2866a38f2da03de10593d16fc8efc" style="width:34.25pt;height:13.85pt" o:ole="" coordsize="21600,21600" o:preferrelative="t" filled="f" stroked="f">
            <v:stroke joinstyle="miter"/>
            <v:imagedata r:id="rId113" o:title="eqId06f2866a38f2da03de10593d16fc8efc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sz w:val="21"/>
        </w:rPr>
        <w:t>，原来圆柱的体积是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object>
          <v:shape id="_x0000_i1080" type="#_x0000_t75" alt="eqIddc6d1d99afa158b4ba4fc0dae562fcc1" style="width:19.35pt;height:13.9pt" o:ole="" coordsize="21600,21600" o:preferrelative="t" filled="f" stroked="f">
            <v:stroke joinstyle="miter"/>
            <v:imagedata r:id="rId115" o:title="eqIddc6d1d99afa158b4ba4fc0dae562fcc1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sz w:val="21"/>
        </w:rPr>
        <w:t>．</w:t>
      </w:r>
    </w:p>
    <w:p w14:paraId="3421CD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162050"/>
            <wp:effectExtent l="0" t="0" r="5715" b="11430"/>
            <wp:docPr id="100009" name="图片 100009" descr="@@@7d7652db-59a0-4282-b726-11a7d699c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d7652db-59a0-4282-b726-11a7d699ce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68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18．如图，是正方形和半圆形的组合，</w:t>
      </w:r>
      <w:r>
        <w:object>
          <v:shape id="_x0000_i1081" type="#_x0000_t75" alt="eqId7f9e8449aad35c5d840a3395ea86df6d" style="width:9.65pt;height:10.4pt" o:ole="" coordsize="21600,21600" o:preferrelative="t" filled="f" stroked="f">
            <v:stroke joinstyle="miter"/>
            <v:imagedata r:id="rId18" o:title="eqId7f9e8449aad35c5d840a3395ea86df6d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sz w:val="21"/>
        </w:rPr>
        <w:t>点是半圆弧的中点，已知正方形的边长为</w:t>
      </w:r>
      <w:r>
        <w:object>
          <v:shape id="_x0000_i1082" type="#_x0000_t75" alt="eqIdfbe9f7abf7bcf4e1aa2579cd191d7761" style="width:27.25pt;height:12.6pt" o:ole="" coordsize="21600,21600" o:preferrelative="t" filled="f" stroked="f">
            <v:stroke joinstyle="miter"/>
            <v:imagedata r:id="rId119" o:title="eqIdfbe9f7abf7bcf4e1aa2579cd191d7761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sz w:val="21"/>
        </w:rPr>
        <w:t>，则图中阴影部分面积为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object>
          <v:shape id="_x0000_i1083" type="#_x0000_t75" alt="eqId88ce13774b09ff2edddaf21a072cf60a" style="width:17.55pt;height:13.15pt" o:ole="" coordsize="21600,21600" o:preferrelative="t" filled="f" stroked="f">
            <v:stroke joinstyle="miter"/>
            <v:imagedata r:id="rId121" o:title="eqId88ce13774b09ff2edddaf21a072cf60a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sz w:val="21"/>
        </w:rPr>
        <w:t>．</w:t>
      </w:r>
    </w:p>
    <w:p w14:paraId="709784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923925"/>
            <wp:effectExtent l="0" t="0" r="9525" b="5715"/>
            <wp:docPr id="100011" name="图片 100011" descr="@@@0e0ca65c-300b-4061-aed6-dc4ce160d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e0ca65c-300b-4061-aed6-dc4ce160d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1038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2F06C9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化简比并求比值</w:t>
      </w:r>
    </w:p>
    <w:p w14:paraId="7B1DFC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84" type="#_x0000_t75" alt="eqIde8d02ea8c4988c5c28ab93f0d70fb55a" style="width:7.9pt;height:12.6pt" o:ole="" coordsize="21600,21600" o:preferrelative="t" filled="f" stroked="f">
            <v:stroke joinstyle="miter"/>
            <v:imagedata r:id="rId124" o:title="eqIde8d02ea8c4988c5c28ab93f0d70fb55a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sz w:val="21"/>
        </w:rPr>
        <w:t>分</w:t>
      </w:r>
      <w:r>
        <w:object>
          <v:shape id="_x0000_i1085" type="#_x0000_t75" alt="eqId8b4e1b8436cf2a739c7ba5d3c68165d2" style="width:5.25pt;height:10.5pt" o:ole="" coordsize="21600,21600" o:preferrelative="t" filled="f" stroked="f">
            <v:stroke joinstyle="miter"/>
            <v:imagedata r:id="rId126" o:title="eqId8b4e1b8436cf2a739c7ba5d3c68165d2"/>
            <o:lock v:ext="edit" aspectratio="t"/>
            <w10:anchorlock/>
          </v:shape>
          <o:OLEObject Type="Embed" ProgID="Equation.DSMT4" ShapeID="_x0000_i1085" DrawAspect="Content" ObjectID="_1468075785" r:id="rId127"/>
        </w:object>
      </w:r>
      <w:r>
        <w:object>
          <v:shape id="_x0000_i1086" type="#_x0000_t75" alt="eqId70c426b441e4379d64437edf46767763" style="width:16.7pt;height:12.7pt" o:ole="" coordsize="21600,21600" o:preferrelative="t" filled="f" stroked="f">
            <v:stroke joinstyle="miter"/>
            <v:imagedata r:id="rId128" o:title="eqId70c426b441e4379d64437edf46767763"/>
            <o:lock v:ext="edit" aspectratio="t"/>
            <w10:anchorlock/>
          </v:shape>
          <o:OLEObject Type="Embed" ProgID="Equation.DSMT4" ShapeID="_x0000_i1086" DrawAspect="Content" ObjectID="_1468075786" r:id="rId129"/>
        </w:object>
      </w:r>
      <w:r>
        <w:rPr>
          <w:sz w:val="21"/>
        </w:rPr>
        <w:t>时</w:t>
      </w:r>
    </w:p>
    <w:p w14:paraId="17CBF7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87" type="#_x0000_t75" alt="eqId3eaa7dc718b7ad9535e75b184a6accd1" style="width:28.1pt;height:12.4pt" o:ole="" coordsize="21600,21600" o:preferrelative="t" filled="f" stroked="f">
            <v:stroke joinstyle="miter"/>
            <v:imagedata r:id="rId130" o:title="eqId3eaa7dc718b7ad9535e75b184a6accd1"/>
            <o:lock v:ext="edit" aspectratio="t"/>
            <w10:anchorlock/>
          </v:shape>
          <o:OLEObject Type="Embed" ProgID="Equation.DSMT4" ShapeID="_x0000_i1087" DrawAspect="Content" ObjectID="_1468075787" r:id="rId131"/>
        </w:object>
      </w:r>
    </w:p>
    <w:p w14:paraId="6D037C2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(3)</w:t>
      </w:r>
      <w:r>
        <w:object>
          <v:shape id="_x0000_i1088" type="#_x0000_t75" alt="eqIdff8243ff35061917214f4b6628c979e1" style="width:21.95pt;height:27.25pt" o:ole="" coordsize="21600,21600" o:preferrelative="t" filled="f" stroked="f">
            <v:stroke joinstyle="miter"/>
            <v:imagedata r:id="rId132" o:title="eqIdff8243ff35061917214f4b6628c979e1"/>
            <o:lock v:ext="edit" aspectratio="t"/>
            <w10:anchorlock/>
          </v:shape>
          <o:OLEObject Type="Embed" ProgID="Equation.DSMT4" ShapeID="_x0000_i1088" DrawAspect="Content" ObjectID="_1468075788" r:id="rId133"/>
        </w:object>
      </w:r>
    </w:p>
    <w:p w14:paraId="465D4232">
      <w:pPr>
        <w:shd w:val="clear" w:color="auto" w:fill="auto"/>
        <w:spacing w:line="360" w:lineRule="auto"/>
        <w:jc w:val="left"/>
        <w:textAlignment w:val="center"/>
      </w:pPr>
    </w:p>
    <w:p w14:paraId="54113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解方程组：</w:t>
      </w:r>
    </w:p>
    <w:p w14:paraId="5642A59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(1)</w:t>
      </w:r>
      <w:r>
        <w:object>
          <v:shape id="_x0000_i1089" type="#_x0000_t75" alt="eqIdf79d358a09f69e58a2a1eb80c307e9a7" style="width:59.8pt;height:31.6pt" o:ole="" coordsize="21600,21600" o:preferrelative="t" filled="f" stroked="f">
            <v:stroke joinstyle="miter"/>
            <v:imagedata r:id="rId134" o:title="eqIdf79d358a09f69e58a2a1eb80c307e9a7"/>
            <o:lock v:ext="edit" aspectratio="t"/>
            <w10:anchorlock/>
          </v:shape>
          <o:OLEObject Type="Embed" ProgID="Equation.DSMT4" ShapeID="_x0000_i1089" DrawAspect="Content" ObjectID="_1468075789" r:id="rId135"/>
        </w:object>
      </w:r>
    </w:p>
    <w:p w14:paraId="6B11036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(2)</w:t>
      </w:r>
      <w:r>
        <w:object>
          <v:shape id="_x0000_i1090" type="#_x0000_t75" alt="eqIdb6bcfc221a1bf6b5ba73976196dbfab0" style="width:73pt;height:45.4pt" o:ole="" coordsize="21600,21600" o:preferrelative="t" filled="f" stroked="f">
            <v:stroke joinstyle="miter"/>
            <v:imagedata r:id="rId136" o:title="eqIdb6bcfc221a1bf6b5ba73976196dbfab0"/>
            <o:lock v:ext="edit" aspectratio="t"/>
            <w10:anchorlock/>
          </v:shape>
          <o:OLEObject Type="Embed" ProgID="Equation.DSMT4" ShapeID="_x0000_i1090" DrawAspect="Content" ObjectID="_1468075790" r:id="rId137"/>
        </w:object>
      </w:r>
    </w:p>
    <w:p w14:paraId="5CE8D4F5">
      <w:pPr>
        <w:shd w:val="clear" w:color="auto" w:fill="auto"/>
        <w:spacing w:line="360" w:lineRule="auto"/>
        <w:jc w:val="left"/>
        <w:textAlignment w:val="center"/>
      </w:pPr>
    </w:p>
    <w:p w14:paraId="09D0AF33">
      <w:pPr>
        <w:shd w:val="clear" w:color="auto" w:fill="auto"/>
        <w:spacing w:line="360" w:lineRule="auto"/>
        <w:jc w:val="left"/>
        <w:textAlignment w:val="center"/>
      </w:pPr>
    </w:p>
    <w:p w14:paraId="34BE5107">
      <w:pPr>
        <w:shd w:val="clear" w:color="auto" w:fill="auto"/>
        <w:spacing w:line="360" w:lineRule="auto"/>
        <w:jc w:val="left"/>
        <w:textAlignment w:val="center"/>
      </w:pPr>
    </w:p>
    <w:p w14:paraId="5D13B7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解比例．</w:t>
      </w:r>
    </w:p>
    <w:p w14:paraId="189A20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91" type="#_x0000_t75" alt="eqIdfa9766327cb7292b64fd81f661bc126a" style="width:51pt;height:12.25pt" o:ole="" coordsize="21600,21600" o:preferrelative="t" filled="f" stroked="f">
            <v:stroke joinstyle="miter"/>
            <v:imagedata r:id="rId138" o:title="eqIdfa9766327cb7292b64fd81f661bc126a"/>
            <o:lock v:ext="edit" aspectratio="t"/>
            <w10:anchorlock/>
          </v:shape>
          <o:OLEObject Type="Embed" ProgID="Equation.DSMT4" ShapeID="_x0000_i1091" DrawAspect="Content" ObjectID="_1468075791" r:id="rId139"/>
        </w:object>
      </w:r>
    </w:p>
    <w:p w14:paraId="1770CAD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(2)</w:t>
      </w:r>
      <w:r>
        <w:object>
          <v:shape id="_x0000_i1092" type="#_x0000_t75" alt="eqId128a035e5a3d87d2c6c4f8b4f3239dd8" style="width:65.05pt;height:12.25pt" o:ole="" coordsize="21600,21600" o:preferrelative="t" filled="f" stroked="f">
            <v:stroke joinstyle="miter"/>
            <v:imagedata r:id="rId140" o:title="eqId128a035e5a3d87d2c6c4f8b4f3239dd8"/>
            <o:lock v:ext="edit" aspectratio="t"/>
            <w10:anchorlock/>
          </v:shape>
          <o:OLEObject Type="Embed" ProgID="Equation.DSMT4" ShapeID="_x0000_i1092" DrawAspect="Content" ObjectID="_1468075792" r:id="rId141"/>
        </w:object>
      </w:r>
    </w:p>
    <w:p w14:paraId="3AAA92DE">
      <w:pPr>
        <w:shd w:val="clear" w:color="auto" w:fill="auto"/>
        <w:spacing w:line="360" w:lineRule="auto"/>
        <w:jc w:val="left"/>
        <w:textAlignment w:val="center"/>
      </w:pPr>
    </w:p>
    <w:p w14:paraId="3AB8FA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某商品每件成本72元，原来按定价出售，每天可售出100件，每件利润为成本的</w:t>
      </w:r>
      <w:r>
        <w:object>
          <v:shape id="_x0000_i1093" type="#_x0000_t75" alt="eqIde0ab5c1b86983380e75e0d12ddc92705" style="width:22.85pt;height:12.4pt" o:ole="" coordsize="21600,21600" o:preferrelative="t" filled="f" stroked="f">
            <v:stroke joinstyle="miter"/>
            <v:imagedata r:id="rId142" o:title="eqIde0ab5c1b86983380e75e0d12ddc92705"/>
            <o:lock v:ext="edit" aspectratio="t"/>
            <w10:anchorlock/>
          </v:shape>
          <o:OLEObject Type="Embed" ProgID="Equation.DSMT4" ShapeID="_x0000_i1093" DrawAspect="Content" ObjectID="_1468075793" r:id="rId143"/>
        </w:object>
      </w:r>
      <w:r>
        <w:rPr>
          <w:sz w:val="21"/>
        </w:rPr>
        <w:t>，后来按定价的</w:t>
      </w:r>
      <w:r>
        <w:object>
          <v:shape id="_x0000_i1094" type="#_x0000_t75" alt="eqId24c4bf61e073c899494b2fb3b767b108" style="width:21.95pt;height:12.65pt" o:ole="" coordsize="21600,21600" o:preferrelative="t" filled="f" stroked="f">
            <v:stroke joinstyle="miter"/>
            <v:imagedata r:id="rId20" o:title="eqId24c4bf61e073c899494b2fb3b767b108"/>
            <o:lock v:ext="edit" aspectratio="t"/>
            <w10:anchorlock/>
          </v:shape>
          <o:OLEObject Type="Embed" ProgID="Equation.DSMT4" ShapeID="_x0000_i1094" DrawAspect="Content" ObjectID="_1468075794" r:id="rId144"/>
        </w:object>
      </w:r>
      <w:r>
        <w:rPr>
          <w:sz w:val="21"/>
        </w:rPr>
        <w:t>出售，每天销售量提高到原来的</w:t>
      </w:r>
      <w:r>
        <w:object>
          <v:shape id="_x0000_i1095" type="#_x0000_t75" alt="eqId212d6e1f4d7dcc0e5e902c46e3b1dfcc" style="width:16.7pt;height:12.4pt" o:ole="" coordsize="21600,21600" o:preferrelative="t" filled="f" stroked="f">
            <v:stroke joinstyle="miter"/>
            <v:imagedata r:id="rId145" o:title="eqId212d6e1f4d7dcc0e5e902c46e3b1dfcc"/>
            <o:lock v:ext="edit" aspectratio="t"/>
            <w10:anchorlock/>
          </v:shape>
          <o:OLEObject Type="Embed" ProgID="Equation.DSMT4" ShapeID="_x0000_i1095" DrawAspect="Content" ObjectID="_1468075795" r:id="rId146"/>
        </w:object>
      </w:r>
      <w:r>
        <w:rPr>
          <w:sz w:val="21"/>
        </w:rPr>
        <w:t>倍，照这样计算，每天的利润比原来增加多少元?</w:t>
      </w:r>
    </w:p>
    <w:p w14:paraId="4554B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13BB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1E3D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青少年体重指数（</w:t>
      </w:r>
      <w:r>
        <w:object>
          <v:shape id="_x0000_i1096" type="#_x0000_t75" alt="eqId2553c3cb1bda75f54adf38f2ae67fc35" style="width:23.7pt;height:11.85pt" o:ole="" coordsize="21600,21600" o:preferrelative="t" filled="f" stroked="f">
            <v:stroke joinstyle="miter"/>
            <v:imagedata r:id="rId147" o:title="eqId2553c3cb1bda75f54adf38f2ae67fc35"/>
            <o:lock v:ext="edit" aspectratio="t"/>
            <w10:anchorlock/>
          </v:shape>
          <o:OLEObject Type="Embed" ProgID="Equation.DSMT4" ShapeID="_x0000_i1096" DrawAspect="Content" ObjectID="_1468075796" r:id="rId148"/>
        </w:object>
      </w:r>
      <w:r>
        <w:rPr>
          <w:sz w:val="21"/>
        </w:rPr>
        <w:t>）是评价青少年营养状况、肥胖的一种衡量方式，其计算公式：</w:t>
      </w:r>
      <w:r>
        <w:object>
          <v:shape id="_x0000_i1097" type="#_x0000_t75" alt="eqIdfd42fea91eb2c5ef140c9e0d6aceb147" style="width:45.7pt;height:27.25pt" o:ole="" coordsize="21600,21600" o:preferrelative="t" filled="f" stroked="f">
            <v:stroke joinstyle="miter"/>
            <v:imagedata r:id="rId149" o:title="eqIdfd42fea91eb2c5ef140c9e0d6aceb147"/>
            <o:lock v:ext="edit" aspectratio="t"/>
            <w10:anchorlock/>
          </v:shape>
          <o:OLEObject Type="Embed" ProgID="Equation.DSMT4" ShapeID="_x0000_i1097" DrawAspect="Content" ObjectID="_1468075797" r:id="rId150"/>
        </w:object>
      </w:r>
      <w:r>
        <w:rPr>
          <w:sz w:val="21"/>
        </w:rPr>
        <w:t>（</w:t>
      </w:r>
      <w:r>
        <w:object>
          <v:shape id="_x0000_i1098" type="#_x0000_t75" alt="eqIdc3c887932801a9990b2cf14add95ee64" style="width:33.4pt;height:15.7pt" o:ole="" coordsize="21600,21600" o:preferrelative="t" filled="f" stroked="f">
            <v:stroke joinstyle="miter"/>
            <v:imagedata r:id="rId151" o:title="eqIdc3c887932801a9990b2cf14add95ee64"/>
            <o:lock v:ext="edit" aspectratio="t"/>
            <w10:anchorlock/>
          </v:shape>
          <o:OLEObject Type="Embed" ProgID="Equation.DSMT4" ShapeID="_x0000_i1098" DrawAspect="Content" ObjectID="_1468075798" r:id="rId152"/>
        </w:object>
      </w:r>
      <w:r>
        <w:rPr>
          <w:sz w:val="21"/>
        </w:rPr>
        <w:t>）其中</w:t>
      </w:r>
      <w:r>
        <w:object>
          <v:shape id="_x0000_i1099" type="#_x0000_t75" alt="eqId895dc3dc3a6606ff487a4c4863e18509" style="width:11.4pt;height:12.25pt" o:ole="" coordsize="21600,21600" o:preferrelative="t" filled="f" stroked="f">
            <v:stroke joinstyle="miter"/>
            <v:imagedata r:id="rId153" o:title="eqId895dc3dc3a6606ff487a4c4863e18509"/>
            <o:lock v:ext="edit" aspectratio="t"/>
            <w10:anchorlock/>
          </v:shape>
          <o:OLEObject Type="Embed" ProgID="Equation.DSMT4" ShapeID="_x0000_i1099" DrawAspect="Content" ObjectID="_1468075799" r:id="rId154"/>
        </w:object>
      </w:r>
      <w:r>
        <w:rPr>
          <w:sz w:val="21"/>
        </w:rPr>
        <w:t>表示体重（</w:t>
      </w:r>
      <w:r>
        <w:object>
          <v:shape id="_x0000_i1100" type="#_x0000_t75" alt="eqId24f7c4a8558eff6427d22b6c0c855721" style="width:14.05pt;height:14.05pt" o:ole="" coordsize="21600,21600" o:preferrelative="t" filled="f" stroked="f">
            <v:stroke joinstyle="miter"/>
            <v:imagedata r:id="rId155" o:title="eqId24f7c4a8558eff6427d22b6c0c855721"/>
            <o:lock v:ext="edit" aspectratio="t"/>
            <w10:anchorlock/>
          </v:shape>
          <o:OLEObject Type="Embed" ProgID="Equation.DSMT4" ShapeID="_x0000_i1100" DrawAspect="Content" ObjectID="_1468075800" r:id="rId156"/>
        </w:object>
      </w:r>
      <w:r>
        <w:rPr>
          <w:sz w:val="21"/>
        </w:rPr>
        <w:t>），</w:t>
      </w:r>
      <w:r>
        <w:object>
          <v:shape id="_x0000_i1101" type="#_x0000_t75" alt="eqId3eabd5f3a86afe49dcd70571e2b96cfd" style="width:7.9pt;height:10.8pt" o:ole="" coordsize="21600,21600" o:preferrelative="t" filled="f" stroked="f">
            <v:stroke joinstyle="miter"/>
            <v:imagedata r:id="rId157" o:title="eqId3eabd5f3a86afe49dcd70571e2b96cfd"/>
            <o:lock v:ext="edit" aspectratio="t"/>
            <w10:anchorlock/>
          </v:shape>
          <o:OLEObject Type="Embed" ProgID="Equation.DSMT4" ShapeID="_x0000_i1101" DrawAspect="Content" ObjectID="_1468075801" r:id="rId158"/>
        </w:object>
      </w:r>
      <w:r>
        <w:rPr>
          <w:sz w:val="21"/>
        </w:rPr>
        <w:t>表示身高（</w:t>
      </w:r>
      <w:r>
        <w:object>
          <v:shape id="_x0000_i1102" type="#_x0000_t75" alt="eqIde15e00f40396e914d1d9955bd7785f1f" style="width:10.55pt;height:7.9pt" o:ole="" coordsize="21600,21600" o:preferrelative="t" filled="f" stroked="f">
            <v:stroke joinstyle="miter"/>
            <v:imagedata r:id="rId159" o:title="eqIde15e00f40396e914d1d9955bd7785f1f"/>
            <o:lock v:ext="edit" aspectratio="t"/>
            <w10:anchorlock/>
          </v:shape>
          <o:OLEObject Type="Embed" ProgID="Equation.DSMT4" ShapeID="_x0000_i1102" DrawAspect="Content" ObjectID="_1468075802" r:id="rId160"/>
        </w:object>
      </w:r>
      <w:r>
        <w:rPr>
          <w:sz w:val="21"/>
        </w:rPr>
        <w:t>）．《国家学生体质健康标准》将学生体重指数（</w:t>
      </w:r>
      <w:r>
        <w:object>
          <v:shape id="_x0000_i1103" type="#_x0000_t75" alt="eqId2553c3cb1bda75f54adf38f2ae67fc35" style="width:23.7pt;height:11.85pt" o:ole="" coordsize="21600,21600" o:preferrelative="t" filled="f" stroked="f">
            <v:stroke joinstyle="miter"/>
            <v:imagedata r:id="rId147" o:title="eqId2553c3cb1bda75f54adf38f2ae67fc35"/>
            <o:lock v:ext="edit" aspectratio="t"/>
            <w10:anchorlock/>
          </v:shape>
          <o:OLEObject Type="Embed" ProgID="Equation.DSMT4" ShapeID="_x0000_i1103" DrawAspect="Content" ObjectID="_1468075803" r:id="rId161"/>
        </w:object>
      </w:r>
      <w:r>
        <w:rPr>
          <w:sz w:val="21"/>
        </w:rPr>
        <w:t>）分成四个等级（如表），为了解学校学生体重指数分布情况，某数学实践小组开展了调查．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1"/>
        <w:gridCol w:w="1613"/>
        <w:gridCol w:w="1987"/>
        <w:gridCol w:w="1998"/>
        <w:gridCol w:w="1636"/>
      </w:tblGrid>
      <w:tr w14:paraId="39700E15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A0D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A7A7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偏瘦A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F48F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标准B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C6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超重C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5304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肥胖D</w:t>
            </w:r>
          </w:p>
        </w:tc>
      </w:tr>
      <w:tr w14:paraId="62418AEB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58B6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80D4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4" type="#_x0000_t75" alt="eqId8a7ccfdbfe13f9cf9278b0783ca44346" style="width:51pt;height:12.55pt" o:ole="" coordsize="21600,21600" o:preferrelative="t" filled="f" stroked="f">
                  <v:stroke joinstyle="miter"/>
                  <v:imagedata r:id="rId162" o:title="eqId8a7ccfdbfe13f9cf9278b0783ca44346"/>
                  <o:lock v:ext="edit" aspectratio="t"/>
                  <w10:anchorlock/>
                </v:shape>
                <o:OLEObject Type="Embed" ProgID="Equation.DSMT4" ShapeID="_x0000_i1104" DrawAspect="Content" ObjectID="_1468075804" r:id="rId16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34FD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5" type="#_x0000_t75" alt="eqId90c5565e8bb76cd310791da348cd44ac" style="width:80.05pt;height:12.55pt" o:ole="" coordsize="21600,21600" o:preferrelative="t" filled="f" stroked="f">
                  <v:stroke joinstyle="miter"/>
                  <v:imagedata r:id="rId164" o:title="eqId90c5565e8bb76cd310791da348cd44ac"/>
                  <o:lock v:ext="edit" aspectratio="t"/>
                  <w10:anchorlock/>
                </v:shape>
                <o:OLEObject Type="Embed" ProgID="Equation.DSMT4" ShapeID="_x0000_i1105" DrawAspect="Content" ObjectID="_1468075805" r:id="rId16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1A11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6" type="#_x0000_t75" alt="eqId465f11ef23fe52d38a8987d139585f99" style="width:80.9pt;height:12.5pt" o:ole="" coordsize="21600,21600" o:preferrelative="t" filled="f" stroked="f">
                  <v:stroke joinstyle="miter"/>
                  <v:imagedata r:id="rId166" o:title="eqId465f11ef23fe52d38a8987d139585f99"/>
                  <o:lock v:ext="edit" aspectratio="t"/>
                  <w10:anchorlock/>
                </v:shape>
                <o:OLEObject Type="Embed" ProgID="Equation.DSMT4" ShapeID="_x0000_i1106" DrawAspect="Content" ObjectID="_1468075806" r:id="rId16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5842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7" type="#_x0000_t75" alt="eqId1000a551d5876d79bcc7062073ca21bc" style="width:52.75pt;height:12.5pt" o:ole="" coordsize="21600,21600" o:preferrelative="t" filled="f" stroked="f">
                  <v:stroke joinstyle="miter"/>
                  <v:imagedata r:id="rId168" o:title="eqId1000a551d5876d79bcc7062073ca21bc"/>
                  <o:lock v:ext="edit" aspectratio="t"/>
                  <w10:anchorlock/>
                </v:shape>
                <o:OLEObject Type="Embed" ProgID="Equation.DSMT4" ShapeID="_x0000_i1107" DrawAspect="Content" ObjectID="_1468075807" r:id="rId169"/>
              </w:object>
            </w:r>
          </w:p>
        </w:tc>
      </w:tr>
      <w:tr w14:paraId="690AA7F8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DCC9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09B4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8" type="#_x0000_t75" alt="eqId2b373984afbc65e0b37b90f6249fc2e6" style="width:51pt;height:12.55pt" o:ole="" coordsize="21600,21600" o:preferrelative="t" filled="f" stroked="f">
                  <v:stroke joinstyle="miter"/>
                  <v:imagedata r:id="rId170" o:title="eqId2b373984afbc65e0b37b90f6249fc2e6"/>
                  <o:lock v:ext="edit" aspectratio="t"/>
                  <w10:anchorlock/>
                </v:shape>
                <o:OLEObject Type="Embed" ProgID="Equation.DSMT4" ShapeID="_x0000_i1108" DrawAspect="Content" ObjectID="_1468075808" r:id="rId17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F079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09" type="#_x0000_t75" alt="eqIdf847f47e7c0bf823e2b3a3d1b4fc1b34" style="width:80.05pt;height:12.55pt" o:ole="" coordsize="21600,21600" o:preferrelative="t" filled="f" stroked="f">
                  <v:stroke joinstyle="miter"/>
                  <v:imagedata r:id="rId172" o:title="eqIdf847f47e7c0bf823e2b3a3d1b4fc1b34"/>
                  <o:lock v:ext="edit" aspectratio="t"/>
                  <w10:anchorlock/>
                </v:shape>
                <o:OLEObject Type="Embed" ProgID="Equation.DSMT4" ShapeID="_x0000_i1109" DrawAspect="Content" ObjectID="_1468075809" r:id="rId17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4788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10" type="#_x0000_t75" alt="eqId9a419b5200cc5878ada23a015fb8bb77" style="width:80.9pt;height:12.5pt" o:ole="" coordsize="21600,21600" o:preferrelative="t" filled="f" stroked="f">
                  <v:stroke joinstyle="miter"/>
                  <v:imagedata r:id="rId174" o:title="eqId9a419b5200cc5878ada23a015fb8bb77"/>
                  <o:lock v:ext="edit" aspectratio="t"/>
                  <w10:anchorlock/>
                </v:shape>
                <o:OLEObject Type="Embed" ProgID="Equation.DSMT4" ShapeID="_x0000_i1110" DrawAspect="Content" ObjectID="_1468075810" r:id="rId17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B231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11" type="#_x0000_t75" alt="eqIdd5880412f6be273086b4a1eb5c4c5fb8" style="width:52.75pt;height:12.5pt" o:ole="" coordsize="21600,21600" o:preferrelative="t" filled="f" stroked="f">
                  <v:stroke joinstyle="miter"/>
                  <v:imagedata r:id="rId176" o:title="eqIdd5880412f6be273086b4a1eb5c4c5fb8"/>
                  <o:lock v:ext="edit" aspectratio="t"/>
                  <w10:anchorlock/>
                </v:shape>
                <o:OLEObject Type="Embed" ProgID="Equation.DSMT4" ShapeID="_x0000_i1111" DrawAspect="Content" ObjectID="_1468075811" r:id="rId177"/>
              </w:object>
            </w:r>
          </w:p>
        </w:tc>
      </w:tr>
    </w:tbl>
    <w:p w14:paraId="3008B1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【数据收集、数据整理】小组成员通过问卷调查，收集数据，并绘制统计图．</w:t>
      </w:r>
    </w:p>
    <w:p w14:paraId="0A7772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00425" cy="1866900"/>
            <wp:effectExtent l="0" t="0" r="13335" b="7620"/>
            <wp:docPr id="100015" name="图片 100015" descr="@@@0270f7f3-ef74-4a8e-8a37-9fd33b61f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270f7f3-ef74-4a8e-8a37-9fd33b61f8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2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【问题解决、作出决策】根据以上信息，解决下列问题：</w:t>
      </w:r>
    </w:p>
    <w:p w14:paraId="058899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(1)本次调查的总人数为____________；</w:t>
      </w:r>
    </w:p>
    <w:p w14:paraId="32ED70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(2)补全条形统计图；</w:t>
      </w:r>
    </w:p>
    <w:p w14:paraId="55972E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(3)一位男生的身高为</w:t>
      </w:r>
      <w:r>
        <w:object>
          <v:shape id="_x0000_i1112" type="#_x0000_t75" alt="eqIddb281746f70f790a129f2b896aae9f89" style="width:23.75pt;height:12.25pt" o:ole="" coordsize="21600,21600" o:preferrelative="t" filled="f" stroked="f">
            <v:stroke joinstyle="miter"/>
            <v:imagedata r:id="rId179" o:title="eqIddb281746f70f790a129f2b896aae9f89"/>
            <o:lock v:ext="edit" aspectratio="t"/>
            <w10:anchorlock/>
          </v:shape>
          <o:OLEObject Type="Embed" ProgID="Equation.DSMT4" ShapeID="_x0000_i1112" DrawAspect="Content" ObjectID="_1468075812" r:id="rId180"/>
        </w:object>
      </w:r>
      <w:r>
        <w:rPr>
          <w:sz w:val="21"/>
        </w:rPr>
        <w:t>，体重为</w:t>
      </w:r>
      <w:r>
        <w:object>
          <v:shape id="_x0000_i1113" type="#_x0000_t75" alt="eqId8813e4bb92da8af3d1aed4b562e1e2da" style="width:32.55pt;height:13.9pt" o:ole="" coordsize="21600,21600" o:preferrelative="t" filled="f" stroked="f">
            <v:stroke joinstyle="miter"/>
            <v:imagedata r:id="rId181" o:title="eqId8813e4bb92da8af3d1aed4b562e1e2da"/>
            <o:lock v:ext="edit" aspectratio="t"/>
            <w10:anchorlock/>
          </v:shape>
          <o:OLEObject Type="Embed" ProgID="Equation.DSMT4" ShapeID="_x0000_i1113" DrawAspect="Content" ObjectID="_1468075813" r:id="rId182"/>
        </w:object>
      </w:r>
      <w:r>
        <w:rPr>
          <w:sz w:val="21"/>
        </w:rPr>
        <w:t>，则他的体重指数</w:t>
      </w:r>
      <w:r>
        <w:object>
          <v:shape id="_x0000_i1114" type="#_x0000_t75" alt="eqId2553c3cb1bda75f54adf38f2ae67fc35" style="width:23.7pt;height:11.85pt" o:ole="" coordsize="21600,21600" o:preferrelative="t" filled="f" stroked="f">
            <v:stroke joinstyle="miter"/>
            <v:imagedata r:id="rId147" o:title="eqId2553c3cb1bda75f54adf38f2ae67fc35"/>
            <o:lock v:ext="edit" aspectratio="t"/>
            <w10:anchorlock/>
          </v:shape>
          <o:OLEObject Type="Embed" ProgID="Equation.DSMT4" ShapeID="_x0000_i1114" DrawAspect="Content" ObjectID="_1468075814" r:id="rId183"/>
        </w:object>
      </w:r>
      <w:r>
        <w:rPr>
          <w:sz w:val="21"/>
        </w:rPr>
        <w:t>属于____________等级；（请从A、B、C、D中选择一个填写）</w:t>
      </w:r>
    </w:p>
    <w:p w14:paraId="4224BC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(4)若该校共有2000名学生，估计全校体重指数等级为“肥胖”的学生约为____________人．</w:t>
      </w:r>
    </w:p>
    <w:p w14:paraId="0426FF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7C92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047B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为庆祝中华人民共和国成立70周年，市政府决定在某空地建一个圆形喷水池，其半径为10米．（</w:t>
      </w:r>
      <w:r>
        <w:object>
          <v:shape id="_x0000_i1115" type="#_x0000_t75" alt="eqId70f5389990c3a0c5373f3bd9fb2454c9" style="width:8.75pt;height:10.1pt" o:ole="" coordsize="21600,21600" o:preferrelative="t" filled="f" stroked="f">
            <v:stroke joinstyle="miter"/>
            <v:imagedata r:id="rId37" o:title="eqId70f5389990c3a0c5373f3bd9fb2454c9"/>
            <o:lock v:ext="edit" aspectratio="t"/>
            <w10:anchorlock/>
          </v:shape>
          <o:OLEObject Type="Embed" ProgID="Equation.DSMT4" ShapeID="_x0000_i1115" DrawAspect="Content" ObjectID="_1468075815" r:id="rId184"/>
        </w:object>
      </w:r>
      <w:r>
        <w:rPr>
          <w:sz w:val="21"/>
        </w:rPr>
        <w:t>取3）</w:t>
      </w:r>
    </w:p>
    <w:p w14:paraId="3BC9A32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095375"/>
            <wp:effectExtent l="0" t="0" r="9525" b="1905"/>
            <wp:docPr id="100019" name="图片 100019" descr="@@@a7b513b6-f589-42c0-9737-3ea15056f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7b513b6-f589-42c0-9737-3ea15056f9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4B0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(1)求喷水池的占地面积；</w:t>
      </w:r>
    </w:p>
    <w:p w14:paraId="0130F1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(2)现计划在距离喷水池边2米的地方，绕喷水池安置一圈围栏，求围栏的长度是多少米？</w:t>
      </w:r>
    </w:p>
    <w:p w14:paraId="6305DF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(3)在（2）的条件下，为了美观，现决定在围栏和喷水池之间种植鲜花，经考察，种植鲜花每平米价格是80元，喷水池每平米的价格为120元，围栏每米的价格为15元，求整个工程的总费用为多少元？</w:t>
      </w:r>
    </w:p>
    <w:p w14:paraId="7ED1B7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A2CC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EA1B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A3AE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8D8D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4574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408D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打谷场上，有一个近似于圆锥的小麦堆如图</w:t>
      </w:r>
      <w:r>
        <w:object>
          <v:shape id="_x0000_i1116" type="#_x0000_t75" alt="eqId0a6936d370d6a238a608ca56f87198de" style="width:8.75pt;height:9.65pt" o:ole="" coordsize="21600,21600" o:preferrelative="t" filled="f" stroked="f">
            <v:stroke joinstyle="miter"/>
            <v:imagedata r:id="rId186" o:title="eqId0a6936d370d6a238a608ca56f87198de"/>
            <o:lock v:ext="edit" aspectratio="t"/>
            <w10:anchorlock/>
          </v:shape>
          <o:OLEObject Type="Embed" ProgID="Equation.DSMT4" ShapeID="_x0000_i1116" DrawAspect="Content" ObjectID="_1468075816" r:id="rId187"/>
        </w:object>
      </w:r>
      <w:r>
        <w:rPr>
          <w:sz w:val="21"/>
        </w:rPr>
        <w:t>，测得底面直径为</w:t>
      </w:r>
      <w:r>
        <w:object>
          <v:shape id="_x0000_i1117" type="#_x0000_t75" alt="eqIdbb1e0bd4fe8afb14b572852121cef83d" style="width:21.05pt;height:12.25pt" o:ole="" coordsize="21600,21600" o:preferrelative="t" filled="f" stroked="f">
            <v:stroke joinstyle="miter"/>
            <v:imagedata r:id="rId188" o:title="eqIdbb1e0bd4fe8afb14b572852121cef83d"/>
            <o:lock v:ext="edit" aspectratio="t"/>
            <w10:anchorlock/>
          </v:shape>
          <o:OLEObject Type="Embed" ProgID="Equation.DSMT4" ShapeID="_x0000_i1117" DrawAspect="Content" ObjectID="_1468075817" r:id="rId189"/>
        </w:object>
      </w:r>
      <w:r>
        <w:rPr>
          <w:sz w:val="21"/>
        </w:rPr>
        <w:t>，高为</w:t>
      </w:r>
      <w:r>
        <w:object>
          <v:shape id="_x0000_i1118" type="#_x0000_t75" alt="eqIdf6244c4be2c661dc2166885d65bbad9c" style="width:21.1pt;height:11.45pt" o:ole="" coordsize="21600,21600" o:preferrelative="t" filled="f" stroked="f">
            <v:stroke joinstyle="miter"/>
            <v:imagedata r:id="rId190" o:title="eqIdf6244c4be2c661dc2166885d65bbad9c"/>
            <o:lock v:ext="edit" aspectratio="t"/>
            <w10:anchorlock/>
          </v:shape>
          <o:OLEObject Type="Embed" ProgID="Equation.DSMT4" ShapeID="_x0000_i1118" DrawAspect="Content" ObjectID="_1468075818" r:id="rId191"/>
        </w:object>
      </w:r>
      <w:r>
        <w:rPr>
          <w:sz w:val="21"/>
        </w:rPr>
        <w:t>，每立方米的小麦约重</w:t>
      </w:r>
      <w:r>
        <w:object>
          <v:shape id="_x0000_i1119" type="#_x0000_t75" alt="eqIdbd3f655880d195d067a275e34a20a263" style="width:19.35pt;height:12.65pt" o:ole="" coordsize="21600,21600" o:preferrelative="t" filled="f" stroked="f">
            <v:stroke joinstyle="miter"/>
            <v:imagedata r:id="rId192" o:title="eqIdbd3f655880d195d067a275e34a20a263"/>
            <o:lock v:ext="edit" aspectratio="t"/>
            <w10:anchorlock/>
          </v:shape>
          <o:OLEObject Type="Embed" ProgID="Equation.DSMT4" ShapeID="_x0000_i1119" DrawAspect="Content" ObjectID="_1468075819" r:id="rId193"/>
        </w:object>
      </w:r>
      <w:r>
        <w:rPr>
          <w:sz w:val="21"/>
        </w:rPr>
        <w:t>千克．</w:t>
      </w:r>
    </w:p>
    <w:p w14:paraId="44DFE1E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1057275"/>
            <wp:effectExtent l="0" t="0" r="1905" b="9525"/>
            <wp:docPr id="100021" name="图片 100021" descr="@@@2d49817f-8ab6-43a8-8bea-bf12cd5b1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d49817f-8ab6-43a8-8bea-bf12cd5b137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8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(1)求这堆小麦约有多少吨？</w:t>
      </w:r>
      <w:r>
        <w:object>
          <v:shape id="_x0000_i1120" type="#_x0000_t75" alt="eqIdb4cb3499fdb3feb881ec8c4755c6e098" style="width:14.05pt;height:14.05pt" o:ole="" coordsize="21600,21600" o:preferrelative="t" filled="f" stroked="f">
            <v:stroke joinstyle="miter"/>
            <v:imagedata r:id="rId195" o:title="eqIdb4cb3499fdb3feb881ec8c4755c6e098"/>
            <o:lock v:ext="edit" aspectratio="t"/>
            <w10:anchorlock/>
          </v:shape>
          <o:OLEObject Type="Embed" ProgID="Equation.DSMT4" ShapeID="_x0000_i1120" DrawAspect="Content" ObjectID="_1468075820" r:id="rId196"/>
        </w:object>
      </w:r>
      <w:r>
        <w:rPr>
          <w:sz w:val="21"/>
        </w:rPr>
        <w:t>取</w:t>
      </w:r>
      <w:r>
        <w:object>
          <v:shape id="_x0000_i1121" type="#_x0000_t75" alt="eqId94eecd59161d1a8dadbbef5184a628d3" style="width:21.1pt;height:11.85pt" o:ole="" coordsize="21600,21600" o:preferrelative="t" filled="f" stroked="f">
            <v:stroke joinstyle="miter"/>
            <v:imagedata r:id="rId91" o:title="eqId94eecd59161d1a8dadbbef5184a628d3"/>
            <o:lock v:ext="edit" aspectratio="t"/>
            <w10:anchorlock/>
          </v:shape>
          <o:OLEObject Type="Embed" ProgID="Equation.DSMT4" ShapeID="_x0000_i1121" DrawAspect="Content" ObjectID="_1468075821" r:id="rId197"/>
        </w:object>
      </w:r>
      <w:r>
        <w:rPr>
          <w:sz w:val="21"/>
        </w:rPr>
        <w:t>，得数保留整数吨</w:t>
      </w:r>
      <w:r>
        <w:object>
          <v:shape id="_x0000_i1122" type="#_x0000_t75" alt="eqId04582116cd765fcc5a52f44279ad6c94" style="width:7pt;height:13.2pt" o:ole="" coordsize="21600,21600" o:preferrelative="t" filled="f" stroked="f">
            <v:stroke joinstyle="miter"/>
            <v:imagedata r:id="rId198" o:title="eqId04582116cd765fcc5a52f44279ad6c94"/>
            <o:lock v:ext="edit" aspectratio="t"/>
            <w10:anchorlock/>
          </v:shape>
          <o:OLEObject Type="Embed" ProgID="Equation.DSMT4" ShapeID="_x0000_i1122" DrawAspect="Content" ObjectID="_1468075822" r:id="rId199"/>
        </w:object>
      </w:r>
    </w:p>
    <w:p w14:paraId="3F8B26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(2)图</w:t>
      </w:r>
      <w:r>
        <w:object>
          <v:shape id="_x0000_i1123" type="#_x0000_t75" alt="eqId2c94bb12cee76221e13f9ef955b0aab1" style="width:8.75pt;height:12.35pt" o:ole="" coordsize="21600,21600" o:preferrelative="t" filled="f" stroked="f">
            <v:stroke joinstyle="miter"/>
            <v:imagedata r:id="rId200" o:title="eqId2c94bb12cee76221e13f9ef955b0aab1"/>
            <o:lock v:ext="edit" aspectratio="t"/>
            <w10:anchorlock/>
          </v:shape>
          <o:OLEObject Type="Embed" ProgID="Equation.DSMT4" ShapeID="_x0000_i1123" DrawAspect="Content" ObjectID="_1468075823" r:id="rId201"/>
        </w:object>
      </w:r>
      <w:r>
        <w:rPr>
          <w:sz w:val="21"/>
        </w:rPr>
        <w:t>为装小麦的粮仓，粮仓下面为一圆柱，上面为一圆锥，已知圆柱底面半径为</w:t>
      </w:r>
      <w:r>
        <w:object>
          <v:shape id="_x0000_i1124" type="#_x0000_t75" alt="eqIdbdaa19de263700a15fcf213d64a8cd57" style="width:6.15pt;height:11.6pt" o:ole="" coordsize="21600,21600" o:preferrelative="t" filled="f" stroked="f">
            <v:stroke joinstyle="miter"/>
            <v:imagedata r:id="rId202" o:title="eqIdbdaa19de263700a15fcf213d64a8cd57"/>
            <o:lock v:ext="edit" aspectratio="t"/>
            <w10:anchorlock/>
          </v:shape>
          <o:OLEObject Type="Embed" ProgID="Equation.DSMT4" ShapeID="_x0000_i1124" DrawAspect="Content" ObjectID="_1468075824" r:id="rId203"/>
        </w:object>
      </w:r>
      <w:r>
        <w:rPr>
          <w:sz w:val="21"/>
        </w:rPr>
        <w:t>米，粮仓下面圆柱的侧面积为</w:t>
      </w:r>
      <w:r>
        <w:object>
          <v:shape id="_x0000_i1125" type="#_x0000_t75" alt="eqId9609625b502348556ff8ba32deac8caa" style="width:14.05pt;height:11.35pt" o:ole="" coordsize="21600,21600" o:preferrelative="t" filled="f" stroked="f">
            <v:stroke joinstyle="miter"/>
            <v:imagedata r:id="rId204" o:title="eqId9609625b502348556ff8ba32deac8caa"/>
            <o:lock v:ext="edit" aspectratio="t"/>
            <w10:anchorlock/>
          </v:shape>
          <o:OLEObject Type="Embed" ProgID="Equation.DSMT4" ShapeID="_x0000_i1125" DrawAspect="Content" ObjectID="_1468075825" r:id="rId205"/>
        </w:object>
      </w:r>
      <w:r>
        <w:rPr>
          <w:sz w:val="21"/>
        </w:rPr>
        <w:t>平方米，图</w:t>
      </w:r>
      <w:r>
        <w:object>
          <v:shape id="_x0000_i1126" type="#_x0000_t75" alt="eqId2c94bb12cee76221e13f9ef955b0aab1" style="width:8.75pt;height:12.35pt" o:ole="" coordsize="21600,21600" o:preferrelative="t" filled="f" stroked="f">
            <v:stroke joinstyle="miter"/>
            <v:imagedata r:id="rId200" o:title="eqId2c94bb12cee76221e13f9ef955b0aab1"/>
            <o:lock v:ext="edit" aspectratio="t"/>
            <w10:anchorlock/>
          </v:shape>
          <o:OLEObject Type="Embed" ProgID="Equation.DSMT4" ShapeID="_x0000_i1126" DrawAspect="Content" ObjectID="_1468075826" r:id="rId206"/>
        </w:object>
      </w:r>
      <w:r>
        <w:rPr>
          <w:sz w:val="21"/>
        </w:rPr>
        <w:t>中粮仓上面圆锥的高为图</w:t>
      </w:r>
      <w:r>
        <w:object>
          <v:shape id="_x0000_i1127" type="#_x0000_t75" alt="eqId0a6936d370d6a238a608ca56f87198de" style="width:8.75pt;height:9.65pt" o:ole="" coordsize="21600,21600" o:preferrelative="t" filled="f" stroked="f">
            <v:stroke joinstyle="miter"/>
            <v:imagedata r:id="rId186" o:title="eqId0a6936d370d6a238a608ca56f87198de"/>
            <o:lock v:ext="edit" aspectratio="t"/>
            <w10:anchorlock/>
          </v:shape>
          <o:OLEObject Type="Embed" ProgID="Equation.DSMT4" ShapeID="_x0000_i1127" DrawAspect="Content" ObjectID="_1468075827" r:id="rId207"/>
        </w:object>
      </w:r>
      <w:r>
        <w:rPr>
          <w:sz w:val="21"/>
        </w:rPr>
        <w:t>中小麦堆的高的</w:t>
      </w:r>
      <w:r>
        <w:object>
          <v:shape id="_x0000_i1128" type="#_x0000_t75" alt="eqId0d41840af35e218a5639a2eff4d80b54" style="width:14.05pt;height:27.3pt" o:ole="" coordsize="21600,21600" o:preferrelative="t" filled="f" stroked="f">
            <v:stroke joinstyle="miter"/>
            <v:imagedata r:id="rId208" o:title="eqId0d41840af35e218a5639a2eff4d80b54"/>
            <o:lock v:ext="edit" aspectratio="t"/>
            <w10:anchorlock/>
          </v:shape>
          <o:OLEObject Type="Embed" ProgID="Equation.DSMT4" ShapeID="_x0000_i1128" DrawAspect="Content" ObjectID="_1468075828" r:id="rId209"/>
        </w:object>
      </w:r>
      <w:r>
        <w:rPr>
          <w:sz w:val="21"/>
        </w:rPr>
        <w:t>，将打谷场上的这堆小麦全部装入图</w:t>
      </w:r>
      <w:r>
        <w:object>
          <v:shape id="_x0000_i1129" type="#_x0000_t75" alt="eqId2c94bb12cee76221e13f9ef955b0aab1" style="width:8.75pt;height:12.35pt" o:ole="" coordsize="21600,21600" o:preferrelative="t" filled="f" stroked="f">
            <v:stroke joinstyle="miter"/>
            <v:imagedata r:id="rId200" o:title="eqId2c94bb12cee76221e13f9ef955b0aab1"/>
            <o:lock v:ext="edit" aspectratio="t"/>
            <w10:anchorlock/>
          </v:shape>
          <o:OLEObject Type="Embed" ProgID="Equation.DSMT4" ShapeID="_x0000_i1129" DrawAspect="Content" ObjectID="_1468075829" r:id="rId210"/>
        </w:object>
      </w:r>
      <w:r>
        <w:rPr>
          <w:sz w:val="21"/>
        </w:rPr>
        <w:t>同样的粮仓中，至少需要这样的粮仓几个？</w:t>
      </w:r>
    </w:p>
    <w:p w14:paraId="7B2F5D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9E3C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BEA78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7A6D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2DF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C2CD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某商店销售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两种品牌的毛绒玩具，已知两种型号毛绒玩具单个成本价和为25元，且3个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型号毛绒玩具的成本价等于2个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型号毛绒玩具成本价．</w:t>
      </w:r>
    </w:p>
    <w:p w14:paraId="00126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两种型号的毛绒玩具成本价分别为多少元？</w:t>
      </w:r>
    </w:p>
    <w:p w14:paraId="68668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两种型号毛绒玩具按成本价均提高</w:t>
      </w:r>
      <w:r>
        <w:object>
          <v:shape id="_x0000_i1130" type="#_x0000_t75" alt="eqId493cb10749cf438691edeceeb984bac5" style="width:22.85pt;height:12.4pt" o:ole="" coordsize="21600,21600" o:preferrelative="t" filled="f" stroked="f">
            <v:stroke joinstyle="miter"/>
            <v:imagedata r:id="rId211" o:title="eqId493cb10749cf438691edeceeb984bac5"/>
            <o:lock v:ext="edit" aspectratio="t"/>
            <w10:anchorlock/>
          </v:shape>
          <o:OLEObject Type="Embed" ProgID="Equation.DSMT4" ShapeID="_x0000_i1130" DrawAspect="Content" ObjectID="_1468075830" r:id="rId212"/>
        </w:object>
      </w:r>
      <w:r>
        <w:rPr>
          <w:sz w:val="21"/>
        </w:rPr>
        <w:t>后标价出售．</w:t>
      </w:r>
    </w:p>
    <w:p w14:paraId="6D4712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型号毛绒玩具的标价为________元，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型号毛绒玩具的标价为________元；</w:t>
      </w:r>
    </w:p>
    <w:p w14:paraId="3E183C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②若商店分别购进两种毛绒玩具各10个，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型号毛绒玩具按标价出售，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型号毛绒玩具打折销售，要保证售完所有毛绒玩具后利润率达到</w:t>
      </w:r>
      <w:r>
        <w:object>
          <v:shape id="_x0000_i1131" type="#_x0000_t75" alt="eqId058948f4f358567d6b59cf01dee12203" style="width:29.85pt;height:12.6pt" o:ole="" coordsize="21600,21600" o:preferrelative="t" filled="f" stroked="f">
            <v:stroke joinstyle="miter"/>
            <v:imagedata r:id="rId213" o:title="eqId058948f4f358567d6b59cf01dee12203"/>
            <o:lock v:ext="edit" aspectratio="t"/>
            <w10:anchorlock/>
          </v:shape>
          <o:OLEObject Type="Embed" ProgID="Equation.DSMT4" ShapeID="_x0000_i1131" DrawAspect="Content" ObjectID="_1468075831" r:id="rId214"/>
        </w:object>
      </w:r>
      <w:r>
        <w:rPr>
          <w:sz w:val="21"/>
        </w:rPr>
        <w:t>，求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型号毛绒玩具打几折？（提示：利润率</w:t>
      </w:r>
      <w:r>
        <w:object>
          <v:shape id="_x0000_i1132" type="#_x0000_t75" alt="eqId6706fe00b4e231e62d9ecbec567d526b" style="width:8.75pt;height:7.85pt" o:ole="" coordsize="21600,21600" o:preferrelative="t" filled="f" stroked="f">
            <v:stroke joinstyle="miter"/>
            <v:imagedata r:id="rId215" o:title="eqId6706fe00b4e231e62d9ecbec567d526b"/>
            <o:lock v:ext="edit" aspectratio="t"/>
            <w10:anchorlock/>
          </v:shape>
          <o:OLEObject Type="Embed" ProgID="Equation.DSMT4" ShapeID="_x0000_i1132" DrawAspect="Content" ObjectID="_1468075832" r:id="rId216"/>
        </w:object>
      </w:r>
      <w:r>
        <w:object>
          <v:shape id="_x0000_i1133" type="#_x0000_t75" alt="eqIdd0277945d5ad006d6bd2cc9ad66ecfb9" style="width:88.85pt;height:28.95pt" o:ole="" coordsize="21600,21600" o:preferrelative="t" filled="f" stroked="f">
            <v:stroke joinstyle="miter"/>
            <v:imagedata r:id="rId217" o:title="eqIdd0277945d5ad006d6bd2cc9ad66ecfb9"/>
            <o:lock v:ext="edit" aspectratio="t"/>
            <w10:anchorlock/>
          </v:shape>
          <o:OLEObject Type="Embed" ProgID="Equation.DSMT4" ShapeID="_x0000_i1133" DrawAspect="Content" ObjectID="_1468075833" r:id="rId218"/>
        </w:object>
      </w:r>
      <w:r>
        <w:rPr>
          <w:sz w:val="21"/>
        </w:rPr>
        <w:t>）</w:t>
      </w:r>
    </w:p>
    <w:sectPr>
      <w:headerReference w:type="default" r:id="rId219"/>
      <w:footerReference w:type="even" r:id="rId220"/>
      <w:footerReference w:type="default" r:id="rId221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CB5DA5F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B07315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72B2C29"/>
    <w:rsid w:val="74113E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png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png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png" /><Relationship Id="rId179" Type="http://schemas.openxmlformats.org/officeDocument/2006/relationships/image" Target="media/image8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oleObject" Target="embeddings/oleObject90.bin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png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3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png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image" Target="media/image99.wmf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header" Target="header1.xml" /><Relationship Id="rId22" Type="http://schemas.openxmlformats.org/officeDocument/2006/relationships/image" Target="media/image10.wmf" /><Relationship Id="rId220" Type="http://schemas.openxmlformats.org/officeDocument/2006/relationships/footer" Target="footer1.xml" /><Relationship Id="rId221" Type="http://schemas.openxmlformats.org/officeDocument/2006/relationships/footer" Target="footer2.xml" /><Relationship Id="rId222" Type="http://schemas.openxmlformats.org/officeDocument/2006/relationships/theme" Target="theme/theme1.xml" /><Relationship Id="rId223" Type="http://schemas.openxmlformats.org/officeDocument/2006/relationships/styles" Target="styles.xml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png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png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jpeg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0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2091</Words>
  <Characters>2317</Characters>
  <Application>Microsoft Office Word</Application>
  <DocSecurity>0</DocSecurity>
  <Lines>0</Lines>
  <Paragraphs>0</Paragraphs>
  <ScaleCrop>false</ScaleCrop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2026-05-13T06:21:12Z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